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57E6" w:rsidRPr="00203231" w:rsidRDefault="002557E6" w:rsidP="00F13A6B">
      <w:pPr>
        <w:shd w:val="clear" w:color="auto" w:fill="FFFFFF"/>
        <w:spacing w:after="0" w:line="240" w:lineRule="auto"/>
        <w:jc w:val="center"/>
        <w:outlineLvl w:val="0"/>
        <w:rPr>
          <w:rFonts w:ascii="Times New Roman" w:hAnsi="Times New Roman" w:cs="Times New Roman"/>
          <w:color w:val="000000"/>
          <w:sz w:val="24"/>
          <w:szCs w:val="24"/>
          <w:lang w:val="en-US"/>
        </w:rPr>
      </w:pPr>
      <w:r w:rsidRPr="00203231">
        <w:rPr>
          <w:rFonts w:ascii="Times New Roman" w:hAnsi="Times New Roman" w:cs="Times New Roman"/>
          <w:color w:val="000000"/>
          <w:sz w:val="24"/>
          <w:szCs w:val="24"/>
          <w:lang w:val="en-US"/>
        </w:rPr>
        <w:t xml:space="preserve">MINISTRY OF </w:t>
      </w:r>
      <w:r w:rsidR="00203231" w:rsidRPr="00203231">
        <w:rPr>
          <w:rFonts w:ascii="Times New Roman" w:hAnsi="Times New Roman" w:cs="Times New Roman"/>
          <w:color w:val="000000"/>
          <w:sz w:val="24"/>
          <w:szCs w:val="24"/>
          <w:lang w:val="en-US"/>
        </w:rPr>
        <w:t xml:space="preserve">EDUCATION AND SCIENCE OF </w:t>
      </w:r>
      <w:r w:rsidRPr="00203231">
        <w:rPr>
          <w:rFonts w:ascii="Times New Roman" w:hAnsi="Times New Roman" w:cs="Times New Roman"/>
          <w:color w:val="000000"/>
          <w:sz w:val="24"/>
          <w:szCs w:val="24"/>
          <w:lang w:val="en-US"/>
        </w:rPr>
        <w:t>THE REPUBLIC OF KAZAKHSTAN</w:t>
      </w:r>
    </w:p>
    <w:p w:rsidR="00F13A6B" w:rsidRDefault="00F13A6B" w:rsidP="00F13A6B">
      <w:pPr>
        <w:shd w:val="clear" w:color="auto" w:fill="FFFFFF"/>
        <w:spacing w:after="0" w:line="240" w:lineRule="auto"/>
        <w:jc w:val="center"/>
        <w:outlineLvl w:val="0"/>
        <w:rPr>
          <w:rFonts w:ascii="Times New Roman" w:hAnsi="Times New Roman" w:cs="Times New Roman"/>
          <w:color w:val="000000"/>
          <w:sz w:val="24"/>
          <w:szCs w:val="24"/>
          <w:lang w:val="en-US"/>
        </w:rPr>
      </w:pPr>
    </w:p>
    <w:p w:rsidR="002557E6" w:rsidRPr="00203231" w:rsidRDefault="002557E6" w:rsidP="00F13A6B">
      <w:pPr>
        <w:shd w:val="clear" w:color="auto" w:fill="FFFFFF"/>
        <w:spacing w:after="0" w:line="240" w:lineRule="auto"/>
        <w:jc w:val="center"/>
        <w:outlineLvl w:val="0"/>
        <w:rPr>
          <w:rFonts w:ascii="Times New Roman" w:hAnsi="Times New Roman" w:cs="Times New Roman"/>
          <w:color w:val="000000"/>
          <w:sz w:val="24"/>
          <w:szCs w:val="24"/>
          <w:lang w:val="kk-KZ"/>
        </w:rPr>
      </w:pPr>
      <w:r w:rsidRPr="00203231">
        <w:rPr>
          <w:rFonts w:ascii="Times New Roman" w:hAnsi="Times New Roman" w:cs="Times New Roman"/>
          <w:color w:val="000000"/>
          <w:sz w:val="24"/>
          <w:szCs w:val="24"/>
          <w:lang w:val="en-US"/>
        </w:rPr>
        <w:t>Non-profit limited company “M.AUEZOV SOUTH KAZAKHSTAN UNIVERSITY”</w:t>
      </w:r>
      <w:r w:rsidRPr="00203231">
        <w:rPr>
          <w:rFonts w:ascii="Times New Roman" w:hAnsi="Times New Roman" w:cs="Times New Roman"/>
          <w:color w:val="000000"/>
          <w:sz w:val="24"/>
          <w:szCs w:val="24"/>
          <w:lang w:val="kk-KZ"/>
        </w:rPr>
        <w:t xml:space="preserve"> </w:t>
      </w:r>
    </w:p>
    <w:p w:rsidR="002557E6" w:rsidRPr="00203231" w:rsidRDefault="002557E6" w:rsidP="00F13A6B">
      <w:pPr>
        <w:shd w:val="clear" w:color="auto" w:fill="FFFFFF"/>
        <w:spacing w:after="0" w:line="240" w:lineRule="auto"/>
        <w:jc w:val="center"/>
        <w:outlineLvl w:val="0"/>
        <w:rPr>
          <w:rFonts w:ascii="Times New Roman" w:hAnsi="Times New Roman" w:cs="Times New Roman"/>
          <w:color w:val="000000"/>
          <w:sz w:val="24"/>
          <w:szCs w:val="24"/>
          <w:lang w:val="en-US"/>
        </w:rPr>
      </w:pPr>
    </w:p>
    <w:p w:rsidR="00F13A6B" w:rsidRDefault="00F13A6B" w:rsidP="00F13A6B">
      <w:pPr>
        <w:shd w:val="clear" w:color="auto" w:fill="FFFFFF"/>
        <w:spacing w:after="0" w:line="240" w:lineRule="auto"/>
        <w:jc w:val="center"/>
        <w:outlineLvl w:val="0"/>
        <w:rPr>
          <w:rFonts w:ascii="Times New Roman" w:hAnsi="Times New Roman" w:cs="Times New Roman"/>
          <w:color w:val="000000"/>
          <w:sz w:val="24"/>
          <w:szCs w:val="24"/>
          <w:lang w:val="en-US"/>
        </w:rPr>
      </w:pPr>
    </w:p>
    <w:p w:rsidR="002557E6" w:rsidRPr="00203231" w:rsidRDefault="002557E6" w:rsidP="00F13A6B">
      <w:pPr>
        <w:shd w:val="clear" w:color="auto" w:fill="FFFFFF"/>
        <w:spacing w:after="0" w:line="240" w:lineRule="auto"/>
        <w:jc w:val="center"/>
        <w:outlineLvl w:val="0"/>
        <w:rPr>
          <w:rFonts w:ascii="Times New Roman" w:hAnsi="Times New Roman" w:cs="Times New Roman"/>
          <w:color w:val="000000"/>
          <w:sz w:val="24"/>
          <w:szCs w:val="24"/>
          <w:lang w:val="en-US"/>
        </w:rPr>
      </w:pPr>
      <w:r w:rsidRPr="00203231">
        <w:rPr>
          <w:rFonts w:ascii="Times New Roman" w:hAnsi="Times New Roman" w:cs="Times New Roman"/>
          <w:color w:val="000000"/>
          <w:sz w:val="24"/>
          <w:szCs w:val="24"/>
          <w:lang w:val="en-US"/>
        </w:rPr>
        <w:t>English Linguistics</w:t>
      </w:r>
      <w:r w:rsidRPr="00203231">
        <w:rPr>
          <w:rFonts w:ascii="Times New Roman" w:hAnsi="Times New Roman" w:cs="Times New Roman"/>
          <w:color w:val="000000"/>
          <w:sz w:val="24"/>
          <w:szCs w:val="24"/>
          <w:lang w:val="kk-KZ"/>
        </w:rPr>
        <w:t xml:space="preserve"> </w:t>
      </w:r>
      <w:r w:rsidRPr="00203231">
        <w:rPr>
          <w:rFonts w:ascii="Times New Roman" w:hAnsi="Times New Roman" w:cs="Times New Roman"/>
          <w:color w:val="000000"/>
          <w:sz w:val="24"/>
          <w:szCs w:val="24"/>
          <w:lang w:val="en-US"/>
        </w:rPr>
        <w:t>Chair</w:t>
      </w:r>
    </w:p>
    <w:p w:rsidR="002557E6" w:rsidRPr="00203231" w:rsidRDefault="002557E6" w:rsidP="00F13A6B">
      <w:pPr>
        <w:shd w:val="clear" w:color="auto" w:fill="FFFFFF"/>
        <w:spacing w:after="0" w:line="240" w:lineRule="auto"/>
        <w:jc w:val="center"/>
        <w:outlineLvl w:val="0"/>
        <w:rPr>
          <w:rFonts w:ascii="Times New Roman" w:hAnsi="Times New Roman" w:cs="Times New Roman"/>
          <w:color w:val="000000"/>
          <w:sz w:val="24"/>
          <w:szCs w:val="24"/>
          <w:lang w:val="en-US"/>
        </w:rPr>
      </w:pPr>
    </w:p>
    <w:p w:rsidR="002557E6" w:rsidRPr="00203231" w:rsidRDefault="002557E6" w:rsidP="00F13A6B">
      <w:pPr>
        <w:shd w:val="clear" w:color="auto" w:fill="FFFFFF"/>
        <w:spacing w:after="0" w:line="240" w:lineRule="auto"/>
        <w:jc w:val="center"/>
        <w:outlineLvl w:val="0"/>
        <w:rPr>
          <w:rFonts w:ascii="Times New Roman" w:hAnsi="Times New Roman" w:cs="Times New Roman"/>
          <w:color w:val="000000"/>
          <w:sz w:val="24"/>
          <w:szCs w:val="24"/>
          <w:lang w:val="en-US"/>
        </w:rPr>
      </w:pPr>
    </w:p>
    <w:p w:rsidR="002557E6" w:rsidRPr="00203231" w:rsidRDefault="002557E6" w:rsidP="00F13A6B">
      <w:pPr>
        <w:shd w:val="clear" w:color="auto" w:fill="FFFFFF"/>
        <w:spacing w:after="0" w:line="240" w:lineRule="auto"/>
        <w:jc w:val="center"/>
        <w:outlineLvl w:val="0"/>
        <w:rPr>
          <w:rFonts w:ascii="Times New Roman" w:hAnsi="Times New Roman" w:cs="Times New Roman"/>
          <w:color w:val="000000"/>
          <w:sz w:val="24"/>
          <w:szCs w:val="24"/>
          <w:lang w:val="kk-KZ"/>
        </w:rPr>
      </w:pPr>
    </w:p>
    <w:p w:rsidR="002557E6" w:rsidRPr="00203231" w:rsidRDefault="00203231" w:rsidP="00F13A6B">
      <w:pPr>
        <w:spacing w:after="0" w:line="240" w:lineRule="auto"/>
        <w:jc w:val="center"/>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Daulet M., Menisova A.S.</w:t>
      </w:r>
    </w:p>
    <w:p w:rsidR="002557E6" w:rsidRPr="00203231" w:rsidRDefault="002557E6" w:rsidP="00F13A6B">
      <w:pPr>
        <w:shd w:val="clear" w:color="auto" w:fill="FFFFFF"/>
        <w:spacing w:after="0" w:line="240" w:lineRule="auto"/>
        <w:jc w:val="center"/>
        <w:rPr>
          <w:rFonts w:ascii="Times New Roman" w:hAnsi="Times New Roman" w:cs="Times New Roman"/>
          <w:color w:val="000000"/>
          <w:sz w:val="24"/>
          <w:szCs w:val="24"/>
          <w:lang w:val="en-US"/>
        </w:rPr>
      </w:pPr>
    </w:p>
    <w:p w:rsidR="002557E6" w:rsidRPr="00203231" w:rsidRDefault="002557E6" w:rsidP="00F13A6B">
      <w:pPr>
        <w:shd w:val="clear" w:color="auto" w:fill="FFFFFF"/>
        <w:spacing w:after="0" w:line="240" w:lineRule="auto"/>
        <w:jc w:val="center"/>
        <w:rPr>
          <w:rFonts w:ascii="Times New Roman" w:hAnsi="Times New Roman" w:cs="Times New Roman"/>
          <w:color w:val="000000"/>
          <w:sz w:val="24"/>
          <w:szCs w:val="24"/>
          <w:lang w:val="en-US"/>
        </w:rPr>
      </w:pPr>
    </w:p>
    <w:p w:rsidR="00F13A6B" w:rsidRDefault="00F13A6B" w:rsidP="00F13A6B">
      <w:pPr>
        <w:shd w:val="clear" w:color="auto" w:fill="FFFFFF"/>
        <w:spacing w:after="0" w:line="240" w:lineRule="auto"/>
        <w:jc w:val="center"/>
        <w:outlineLvl w:val="0"/>
        <w:rPr>
          <w:rFonts w:ascii="Times New Roman" w:hAnsi="Times New Roman" w:cs="Times New Roman"/>
          <w:color w:val="000000"/>
          <w:sz w:val="24"/>
          <w:szCs w:val="24"/>
          <w:lang w:val="en-US"/>
        </w:rPr>
      </w:pPr>
    </w:p>
    <w:p w:rsidR="00F13A6B" w:rsidRDefault="00F13A6B" w:rsidP="00F13A6B">
      <w:pPr>
        <w:shd w:val="clear" w:color="auto" w:fill="FFFFFF"/>
        <w:spacing w:after="0" w:line="240" w:lineRule="auto"/>
        <w:jc w:val="center"/>
        <w:outlineLvl w:val="0"/>
        <w:rPr>
          <w:rFonts w:ascii="Times New Roman" w:hAnsi="Times New Roman" w:cs="Times New Roman"/>
          <w:color w:val="000000"/>
          <w:sz w:val="24"/>
          <w:szCs w:val="24"/>
          <w:lang w:val="en-US"/>
        </w:rPr>
      </w:pPr>
    </w:p>
    <w:p w:rsidR="00F13A6B" w:rsidRDefault="00F13A6B" w:rsidP="00F13A6B">
      <w:pPr>
        <w:shd w:val="clear" w:color="auto" w:fill="FFFFFF"/>
        <w:spacing w:after="0" w:line="240" w:lineRule="auto"/>
        <w:jc w:val="center"/>
        <w:outlineLvl w:val="0"/>
        <w:rPr>
          <w:rFonts w:ascii="Times New Roman" w:hAnsi="Times New Roman" w:cs="Times New Roman"/>
          <w:color w:val="000000"/>
          <w:sz w:val="24"/>
          <w:szCs w:val="24"/>
          <w:lang w:val="en-US"/>
        </w:rPr>
      </w:pPr>
    </w:p>
    <w:p w:rsidR="00F13A6B" w:rsidRDefault="00F13A6B" w:rsidP="00F13A6B">
      <w:pPr>
        <w:shd w:val="clear" w:color="auto" w:fill="FFFFFF"/>
        <w:spacing w:after="0" w:line="240" w:lineRule="auto"/>
        <w:jc w:val="center"/>
        <w:outlineLvl w:val="0"/>
        <w:rPr>
          <w:rFonts w:ascii="Times New Roman" w:hAnsi="Times New Roman" w:cs="Times New Roman"/>
          <w:color w:val="000000"/>
          <w:sz w:val="24"/>
          <w:szCs w:val="24"/>
          <w:lang w:val="en-US"/>
        </w:rPr>
      </w:pPr>
    </w:p>
    <w:p w:rsidR="00872634" w:rsidRDefault="00872634" w:rsidP="00F13A6B">
      <w:pPr>
        <w:shd w:val="clear" w:color="auto" w:fill="FFFFFF"/>
        <w:spacing w:after="0" w:line="240" w:lineRule="auto"/>
        <w:jc w:val="center"/>
        <w:outlineLvl w:val="0"/>
        <w:rPr>
          <w:rFonts w:ascii="Times New Roman" w:hAnsi="Times New Roman" w:cs="Times New Roman"/>
          <w:color w:val="000000"/>
          <w:sz w:val="24"/>
          <w:szCs w:val="24"/>
          <w:lang w:val="en-US"/>
        </w:rPr>
      </w:pPr>
    </w:p>
    <w:p w:rsidR="00872634" w:rsidRDefault="00872634" w:rsidP="00F13A6B">
      <w:pPr>
        <w:shd w:val="clear" w:color="auto" w:fill="FFFFFF"/>
        <w:spacing w:after="0" w:line="240" w:lineRule="auto"/>
        <w:jc w:val="center"/>
        <w:outlineLvl w:val="0"/>
        <w:rPr>
          <w:rFonts w:ascii="Times New Roman" w:hAnsi="Times New Roman" w:cs="Times New Roman"/>
          <w:color w:val="000000"/>
          <w:sz w:val="24"/>
          <w:szCs w:val="24"/>
          <w:lang w:val="en-US"/>
        </w:rPr>
      </w:pPr>
    </w:p>
    <w:p w:rsidR="00872634" w:rsidRDefault="00872634" w:rsidP="00F13A6B">
      <w:pPr>
        <w:shd w:val="clear" w:color="auto" w:fill="FFFFFF"/>
        <w:spacing w:after="0" w:line="240" w:lineRule="auto"/>
        <w:jc w:val="center"/>
        <w:outlineLvl w:val="0"/>
        <w:rPr>
          <w:rFonts w:ascii="Times New Roman" w:hAnsi="Times New Roman" w:cs="Times New Roman"/>
          <w:color w:val="000000"/>
          <w:sz w:val="24"/>
          <w:szCs w:val="24"/>
          <w:lang w:val="en-US"/>
        </w:rPr>
      </w:pPr>
    </w:p>
    <w:p w:rsidR="00872634" w:rsidRDefault="00872634" w:rsidP="00F13A6B">
      <w:pPr>
        <w:shd w:val="clear" w:color="auto" w:fill="FFFFFF"/>
        <w:spacing w:after="0" w:line="240" w:lineRule="auto"/>
        <w:jc w:val="center"/>
        <w:outlineLvl w:val="0"/>
        <w:rPr>
          <w:rFonts w:ascii="Times New Roman" w:hAnsi="Times New Roman" w:cs="Times New Roman"/>
          <w:color w:val="000000"/>
          <w:sz w:val="24"/>
          <w:szCs w:val="24"/>
          <w:lang w:val="en-US"/>
        </w:rPr>
      </w:pPr>
    </w:p>
    <w:p w:rsidR="00872634" w:rsidRDefault="00872634" w:rsidP="00F13A6B">
      <w:pPr>
        <w:shd w:val="clear" w:color="auto" w:fill="FFFFFF"/>
        <w:spacing w:after="0" w:line="240" w:lineRule="auto"/>
        <w:jc w:val="center"/>
        <w:outlineLvl w:val="0"/>
        <w:rPr>
          <w:rFonts w:ascii="Times New Roman" w:hAnsi="Times New Roman" w:cs="Times New Roman"/>
          <w:color w:val="000000"/>
          <w:sz w:val="24"/>
          <w:szCs w:val="24"/>
          <w:lang w:val="en-US"/>
        </w:rPr>
      </w:pPr>
    </w:p>
    <w:p w:rsidR="00872634" w:rsidRDefault="00872634" w:rsidP="00F13A6B">
      <w:pPr>
        <w:shd w:val="clear" w:color="auto" w:fill="FFFFFF"/>
        <w:spacing w:after="0" w:line="240" w:lineRule="auto"/>
        <w:jc w:val="center"/>
        <w:outlineLvl w:val="0"/>
        <w:rPr>
          <w:rFonts w:ascii="Times New Roman" w:hAnsi="Times New Roman" w:cs="Times New Roman"/>
          <w:color w:val="000000"/>
          <w:sz w:val="24"/>
          <w:szCs w:val="24"/>
          <w:lang w:val="en-US"/>
        </w:rPr>
      </w:pPr>
    </w:p>
    <w:p w:rsidR="002557E6" w:rsidRDefault="00203231" w:rsidP="00F13A6B">
      <w:pPr>
        <w:shd w:val="clear" w:color="auto" w:fill="FFFFFF"/>
        <w:spacing w:after="0" w:line="240" w:lineRule="auto"/>
        <w:jc w:val="center"/>
        <w:outlineLvl w:val="0"/>
        <w:rPr>
          <w:rFonts w:ascii="Times New Roman" w:hAnsi="Times New Roman" w:cs="Times New Roman"/>
          <w:color w:val="000000"/>
          <w:sz w:val="24"/>
          <w:szCs w:val="24"/>
          <w:lang w:val="en-US"/>
        </w:rPr>
      </w:pPr>
      <w:r w:rsidRPr="00203231">
        <w:rPr>
          <w:rFonts w:ascii="Times New Roman" w:hAnsi="Times New Roman" w:cs="Times New Roman"/>
          <w:color w:val="000000"/>
          <w:sz w:val="24"/>
          <w:szCs w:val="24"/>
          <w:lang w:val="en-US"/>
        </w:rPr>
        <w:t>Conspectus of Lectures</w:t>
      </w:r>
    </w:p>
    <w:p w:rsidR="00F13A6B" w:rsidRPr="00203231" w:rsidRDefault="00F13A6B" w:rsidP="00F13A6B">
      <w:pPr>
        <w:shd w:val="clear" w:color="auto" w:fill="FFFFFF"/>
        <w:spacing w:after="0" w:line="240" w:lineRule="auto"/>
        <w:jc w:val="center"/>
        <w:outlineLvl w:val="0"/>
        <w:rPr>
          <w:rFonts w:ascii="Times New Roman" w:hAnsi="Times New Roman" w:cs="Times New Roman"/>
          <w:color w:val="000000"/>
          <w:sz w:val="24"/>
          <w:szCs w:val="24"/>
          <w:lang w:val="en-US"/>
        </w:rPr>
      </w:pPr>
    </w:p>
    <w:p w:rsidR="002557E6" w:rsidRDefault="00203231" w:rsidP="00F13A6B">
      <w:pPr>
        <w:shd w:val="clear" w:color="auto" w:fill="FFFFFF"/>
        <w:spacing w:after="0" w:line="240" w:lineRule="auto"/>
        <w:jc w:val="center"/>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on the d</w:t>
      </w:r>
      <w:r w:rsidR="002557E6" w:rsidRPr="00203231">
        <w:rPr>
          <w:rFonts w:ascii="Times New Roman" w:hAnsi="Times New Roman" w:cs="Times New Roman"/>
          <w:color w:val="000000"/>
          <w:sz w:val="24"/>
          <w:szCs w:val="24"/>
          <w:lang w:val="en-US"/>
        </w:rPr>
        <w:t>iscipline “</w:t>
      </w:r>
      <w:r>
        <w:rPr>
          <w:rFonts w:ascii="Times New Roman" w:hAnsi="Times New Roman" w:cs="Times New Roman"/>
          <w:color w:val="000000"/>
          <w:sz w:val="24"/>
          <w:szCs w:val="24"/>
          <w:lang w:val="en-US"/>
        </w:rPr>
        <w:t xml:space="preserve">Comparative typology of English </w:t>
      </w:r>
      <w:r w:rsidR="00872634">
        <w:rPr>
          <w:rFonts w:ascii="Times New Roman" w:hAnsi="Times New Roman" w:cs="Times New Roman"/>
          <w:color w:val="000000"/>
          <w:sz w:val="24"/>
          <w:szCs w:val="24"/>
          <w:lang w:val="en-US"/>
        </w:rPr>
        <w:t>and Kazakh/</w:t>
      </w:r>
      <w:r>
        <w:rPr>
          <w:rFonts w:ascii="Times New Roman" w:hAnsi="Times New Roman" w:cs="Times New Roman"/>
          <w:color w:val="000000"/>
          <w:sz w:val="24"/>
          <w:szCs w:val="24"/>
          <w:lang w:val="en-US"/>
        </w:rPr>
        <w:t>Russian languages</w:t>
      </w:r>
      <w:r w:rsidR="002557E6" w:rsidRPr="00203231">
        <w:rPr>
          <w:rFonts w:ascii="Times New Roman" w:hAnsi="Times New Roman" w:cs="Times New Roman"/>
          <w:color w:val="000000"/>
          <w:sz w:val="24"/>
          <w:szCs w:val="24"/>
          <w:lang w:val="en-US"/>
        </w:rPr>
        <w:t>”</w:t>
      </w:r>
    </w:p>
    <w:p w:rsidR="00F13A6B" w:rsidRPr="00203231" w:rsidRDefault="00F13A6B" w:rsidP="00F13A6B">
      <w:pPr>
        <w:shd w:val="clear" w:color="auto" w:fill="FFFFFF"/>
        <w:spacing w:after="0" w:line="240" w:lineRule="auto"/>
        <w:jc w:val="center"/>
        <w:rPr>
          <w:rFonts w:ascii="Times New Roman" w:hAnsi="Times New Roman" w:cs="Times New Roman"/>
          <w:color w:val="000000"/>
          <w:sz w:val="24"/>
          <w:szCs w:val="24"/>
          <w:lang w:val="en-US"/>
        </w:rPr>
      </w:pPr>
    </w:p>
    <w:p w:rsidR="002557E6" w:rsidRPr="00203231" w:rsidRDefault="002557E6" w:rsidP="00F13A6B">
      <w:pPr>
        <w:spacing w:after="0" w:line="240" w:lineRule="auto"/>
        <w:jc w:val="center"/>
        <w:rPr>
          <w:rFonts w:ascii="Times New Roman" w:hAnsi="Times New Roman" w:cs="Times New Roman"/>
          <w:color w:val="000000"/>
          <w:sz w:val="24"/>
          <w:szCs w:val="24"/>
          <w:lang w:val="en-US"/>
        </w:rPr>
      </w:pPr>
      <w:r w:rsidRPr="00203231">
        <w:rPr>
          <w:rFonts w:ascii="Times New Roman" w:hAnsi="Times New Roman" w:cs="Times New Roman"/>
          <w:color w:val="000000"/>
          <w:sz w:val="24"/>
          <w:szCs w:val="24"/>
          <w:lang w:val="en-US"/>
        </w:rPr>
        <w:t xml:space="preserve">for </w:t>
      </w:r>
      <w:r w:rsidR="00872634">
        <w:rPr>
          <w:rFonts w:ascii="Times New Roman" w:hAnsi="Times New Roman" w:cs="Times New Roman"/>
          <w:color w:val="000000"/>
          <w:sz w:val="24"/>
          <w:szCs w:val="24"/>
          <w:lang w:val="en-US"/>
        </w:rPr>
        <w:t xml:space="preserve">speciality/EP </w:t>
      </w:r>
      <w:r w:rsidRPr="00203231">
        <w:rPr>
          <w:rFonts w:ascii="Times New Roman" w:hAnsi="Times New Roman" w:cs="Times New Roman"/>
          <w:color w:val="000000"/>
          <w:sz w:val="24"/>
          <w:szCs w:val="24"/>
          <w:lang w:val="en-US"/>
        </w:rPr>
        <w:t>5B011900/6B01730 – Foreign Language: two foreign languages</w:t>
      </w:r>
    </w:p>
    <w:p w:rsidR="002557E6" w:rsidRPr="00203231" w:rsidRDefault="002557E6" w:rsidP="00F13A6B">
      <w:pPr>
        <w:keepNext/>
        <w:spacing w:after="0" w:line="240" w:lineRule="auto"/>
        <w:ind w:firstLine="425"/>
        <w:jc w:val="center"/>
        <w:rPr>
          <w:rFonts w:ascii="Times New Roman" w:hAnsi="Times New Roman" w:cs="Times New Roman"/>
          <w:color w:val="000000"/>
          <w:sz w:val="24"/>
          <w:szCs w:val="24"/>
          <w:lang w:val="en-US"/>
        </w:rPr>
      </w:pPr>
    </w:p>
    <w:p w:rsidR="00872634" w:rsidRDefault="00872634" w:rsidP="00F13A6B">
      <w:pPr>
        <w:keepNext/>
        <w:spacing w:after="0" w:line="240" w:lineRule="auto"/>
        <w:ind w:firstLine="425"/>
        <w:jc w:val="center"/>
        <w:rPr>
          <w:rFonts w:ascii="Times New Roman" w:hAnsi="Times New Roman" w:cs="Times New Roman"/>
          <w:color w:val="000000"/>
          <w:sz w:val="24"/>
          <w:szCs w:val="24"/>
          <w:lang w:val="en-US"/>
        </w:rPr>
      </w:pPr>
    </w:p>
    <w:p w:rsidR="002557E6" w:rsidRPr="00203231" w:rsidRDefault="002557E6" w:rsidP="00F13A6B">
      <w:pPr>
        <w:keepNext/>
        <w:spacing w:after="0" w:line="240" w:lineRule="auto"/>
        <w:ind w:firstLine="425"/>
        <w:jc w:val="center"/>
        <w:rPr>
          <w:rFonts w:ascii="Times New Roman" w:hAnsi="Times New Roman" w:cs="Times New Roman"/>
          <w:color w:val="000000"/>
          <w:sz w:val="24"/>
          <w:szCs w:val="24"/>
          <w:lang w:val="kk-KZ"/>
        </w:rPr>
      </w:pPr>
      <w:r w:rsidRPr="00203231">
        <w:rPr>
          <w:rFonts w:ascii="Times New Roman" w:hAnsi="Times New Roman" w:cs="Times New Roman"/>
          <w:color w:val="000000"/>
          <w:sz w:val="24"/>
          <w:szCs w:val="24"/>
          <w:lang w:val="en-US"/>
        </w:rPr>
        <w:t>For all forms of teaching</w:t>
      </w:r>
    </w:p>
    <w:p w:rsidR="002557E6" w:rsidRPr="00203231" w:rsidRDefault="002557E6" w:rsidP="00F13A6B">
      <w:pPr>
        <w:keepNext/>
        <w:spacing w:after="0" w:line="240" w:lineRule="auto"/>
        <w:ind w:firstLine="425"/>
        <w:jc w:val="center"/>
        <w:rPr>
          <w:rFonts w:ascii="Times New Roman" w:hAnsi="Times New Roman" w:cs="Times New Roman"/>
          <w:color w:val="000000"/>
          <w:sz w:val="24"/>
          <w:szCs w:val="24"/>
          <w:lang w:val="kk-KZ" w:eastAsia="ko-KR"/>
        </w:rPr>
      </w:pPr>
    </w:p>
    <w:p w:rsidR="002557E6" w:rsidRPr="00203231" w:rsidRDefault="002557E6" w:rsidP="00F13A6B">
      <w:pPr>
        <w:shd w:val="clear" w:color="auto" w:fill="FFFFFF"/>
        <w:spacing w:after="0" w:line="240" w:lineRule="auto"/>
        <w:jc w:val="center"/>
        <w:rPr>
          <w:rFonts w:ascii="Times New Roman" w:hAnsi="Times New Roman" w:cs="Times New Roman"/>
          <w:color w:val="000000"/>
          <w:sz w:val="24"/>
          <w:szCs w:val="24"/>
          <w:lang w:val="kk-KZ"/>
        </w:rPr>
      </w:pPr>
    </w:p>
    <w:p w:rsidR="002557E6" w:rsidRPr="00203231" w:rsidRDefault="002557E6" w:rsidP="00F13A6B">
      <w:pPr>
        <w:shd w:val="clear" w:color="auto" w:fill="FFFFFF"/>
        <w:spacing w:after="0" w:line="240" w:lineRule="auto"/>
        <w:jc w:val="center"/>
        <w:rPr>
          <w:rFonts w:ascii="Times New Roman" w:hAnsi="Times New Roman" w:cs="Times New Roman"/>
          <w:color w:val="000000"/>
          <w:sz w:val="24"/>
          <w:szCs w:val="24"/>
          <w:lang w:val="kk-KZ"/>
        </w:rPr>
      </w:pPr>
    </w:p>
    <w:p w:rsidR="002557E6" w:rsidRPr="00203231" w:rsidRDefault="002557E6" w:rsidP="00F13A6B">
      <w:pPr>
        <w:shd w:val="clear" w:color="auto" w:fill="FFFFFF"/>
        <w:spacing w:after="0" w:line="240" w:lineRule="auto"/>
        <w:jc w:val="center"/>
        <w:rPr>
          <w:rFonts w:ascii="Times New Roman" w:hAnsi="Times New Roman" w:cs="Times New Roman"/>
          <w:color w:val="000000"/>
          <w:sz w:val="24"/>
          <w:szCs w:val="24"/>
          <w:lang w:val="kk-KZ"/>
        </w:rPr>
      </w:pPr>
    </w:p>
    <w:p w:rsidR="002557E6" w:rsidRPr="00203231" w:rsidRDefault="002557E6" w:rsidP="00F13A6B">
      <w:pPr>
        <w:shd w:val="clear" w:color="auto" w:fill="FFFFFF"/>
        <w:spacing w:after="0" w:line="240" w:lineRule="auto"/>
        <w:jc w:val="center"/>
        <w:rPr>
          <w:rFonts w:ascii="Times New Roman" w:hAnsi="Times New Roman" w:cs="Times New Roman"/>
          <w:color w:val="000000"/>
          <w:sz w:val="24"/>
          <w:szCs w:val="24"/>
          <w:lang w:val="kk-KZ"/>
        </w:rPr>
      </w:pPr>
    </w:p>
    <w:p w:rsidR="002557E6" w:rsidRPr="00203231" w:rsidRDefault="002557E6" w:rsidP="00F13A6B">
      <w:pPr>
        <w:shd w:val="clear" w:color="auto" w:fill="FFFFFF"/>
        <w:spacing w:after="0" w:line="240" w:lineRule="auto"/>
        <w:jc w:val="center"/>
        <w:rPr>
          <w:rFonts w:ascii="Times New Roman" w:hAnsi="Times New Roman" w:cs="Times New Roman"/>
          <w:color w:val="000000"/>
          <w:sz w:val="24"/>
          <w:szCs w:val="24"/>
          <w:lang w:val="kk-KZ"/>
        </w:rPr>
      </w:pPr>
    </w:p>
    <w:p w:rsidR="00203231" w:rsidRDefault="00203231" w:rsidP="00F13A6B">
      <w:pPr>
        <w:shd w:val="clear" w:color="auto" w:fill="FFFFFF"/>
        <w:spacing w:after="0" w:line="240" w:lineRule="auto"/>
        <w:jc w:val="center"/>
        <w:outlineLvl w:val="0"/>
        <w:rPr>
          <w:rFonts w:ascii="Times New Roman" w:hAnsi="Times New Roman" w:cs="Times New Roman"/>
          <w:color w:val="000000"/>
          <w:sz w:val="24"/>
          <w:szCs w:val="24"/>
          <w:lang w:val="en-US"/>
        </w:rPr>
      </w:pPr>
    </w:p>
    <w:p w:rsidR="00203231" w:rsidRDefault="00203231" w:rsidP="00F13A6B">
      <w:pPr>
        <w:shd w:val="clear" w:color="auto" w:fill="FFFFFF"/>
        <w:spacing w:after="0" w:line="240" w:lineRule="auto"/>
        <w:jc w:val="center"/>
        <w:outlineLvl w:val="0"/>
        <w:rPr>
          <w:rFonts w:ascii="Times New Roman" w:hAnsi="Times New Roman" w:cs="Times New Roman"/>
          <w:color w:val="000000"/>
          <w:sz w:val="24"/>
          <w:szCs w:val="24"/>
          <w:lang w:val="en-US"/>
        </w:rPr>
      </w:pPr>
    </w:p>
    <w:p w:rsidR="00203231" w:rsidRDefault="00203231" w:rsidP="00F13A6B">
      <w:pPr>
        <w:shd w:val="clear" w:color="auto" w:fill="FFFFFF"/>
        <w:spacing w:after="0" w:line="240" w:lineRule="auto"/>
        <w:jc w:val="center"/>
        <w:outlineLvl w:val="0"/>
        <w:rPr>
          <w:rFonts w:ascii="Times New Roman" w:hAnsi="Times New Roman" w:cs="Times New Roman"/>
          <w:color w:val="000000"/>
          <w:sz w:val="24"/>
          <w:szCs w:val="24"/>
          <w:lang w:val="en-US"/>
        </w:rPr>
      </w:pPr>
    </w:p>
    <w:p w:rsidR="00F13A6B" w:rsidRDefault="00F13A6B" w:rsidP="00F13A6B">
      <w:pPr>
        <w:shd w:val="clear" w:color="auto" w:fill="FFFFFF"/>
        <w:spacing w:after="0" w:line="240" w:lineRule="auto"/>
        <w:jc w:val="center"/>
        <w:outlineLvl w:val="0"/>
        <w:rPr>
          <w:rFonts w:ascii="Times New Roman" w:hAnsi="Times New Roman" w:cs="Times New Roman"/>
          <w:color w:val="000000"/>
          <w:sz w:val="24"/>
          <w:szCs w:val="24"/>
          <w:lang w:val="en-US"/>
        </w:rPr>
      </w:pPr>
    </w:p>
    <w:p w:rsidR="00F13A6B" w:rsidRDefault="00F13A6B" w:rsidP="00F13A6B">
      <w:pPr>
        <w:shd w:val="clear" w:color="auto" w:fill="FFFFFF"/>
        <w:spacing w:after="0" w:line="240" w:lineRule="auto"/>
        <w:jc w:val="center"/>
        <w:outlineLvl w:val="0"/>
        <w:rPr>
          <w:rFonts w:ascii="Times New Roman" w:hAnsi="Times New Roman" w:cs="Times New Roman"/>
          <w:color w:val="000000"/>
          <w:sz w:val="24"/>
          <w:szCs w:val="24"/>
          <w:lang w:val="en-US"/>
        </w:rPr>
      </w:pPr>
    </w:p>
    <w:p w:rsidR="00F13A6B" w:rsidRDefault="00F13A6B" w:rsidP="00F13A6B">
      <w:pPr>
        <w:shd w:val="clear" w:color="auto" w:fill="FFFFFF"/>
        <w:spacing w:after="0" w:line="240" w:lineRule="auto"/>
        <w:jc w:val="center"/>
        <w:outlineLvl w:val="0"/>
        <w:rPr>
          <w:rFonts w:ascii="Times New Roman" w:hAnsi="Times New Roman" w:cs="Times New Roman"/>
          <w:color w:val="000000"/>
          <w:sz w:val="24"/>
          <w:szCs w:val="24"/>
          <w:lang w:val="en-US"/>
        </w:rPr>
      </w:pPr>
    </w:p>
    <w:p w:rsidR="00F13A6B" w:rsidRDefault="00F13A6B" w:rsidP="00F13A6B">
      <w:pPr>
        <w:shd w:val="clear" w:color="auto" w:fill="FFFFFF"/>
        <w:spacing w:after="0" w:line="240" w:lineRule="auto"/>
        <w:jc w:val="center"/>
        <w:outlineLvl w:val="0"/>
        <w:rPr>
          <w:rFonts w:ascii="Times New Roman" w:hAnsi="Times New Roman" w:cs="Times New Roman"/>
          <w:color w:val="000000"/>
          <w:sz w:val="24"/>
          <w:szCs w:val="24"/>
          <w:lang w:val="en-US"/>
        </w:rPr>
      </w:pPr>
    </w:p>
    <w:p w:rsidR="00F13A6B" w:rsidRDefault="00F13A6B" w:rsidP="00F13A6B">
      <w:pPr>
        <w:shd w:val="clear" w:color="auto" w:fill="FFFFFF"/>
        <w:spacing w:after="0" w:line="240" w:lineRule="auto"/>
        <w:jc w:val="center"/>
        <w:outlineLvl w:val="0"/>
        <w:rPr>
          <w:rFonts w:ascii="Times New Roman" w:hAnsi="Times New Roman" w:cs="Times New Roman"/>
          <w:color w:val="000000"/>
          <w:sz w:val="24"/>
          <w:szCs w:val="24"/>
          <w:lang w:val="en-US"/>
        </w:rPr>
      </w:pPr>
    </w:p>
    <w:p w:rsidR="00F13A6B" w:rsidRDefault="00F13A6B" w:rsidP="00F13A6B">
      <w:pPr>
        <w:shd w:val="clear" w:color="auto" w:fill="FFFFFF"/>
        <w:spacing w:after="0" w:line="240" w:lineRule="auto"/>
        <w:jc w:val="center"/>
        <w:outlineLvl w:val="0"/>
        <w:rPr>
          <w:rFonts w:ascii="Times New Roman" w:hAnsi="Times New Roman" w:cs="Times New Roman"/>
          <w:color w:val="000000"/>
          <w:sz w:val="24"/>
          <w:szCs w:val="24"/>
          <w:lang w:val="en-US"/>
        </w:rPr>
      </w:pPr>
    </w:p>
    <w:p w:rsidR="00F13A6B" w:rsidRDefault="00F13A6B" w:rsidP="00F13A6B">
      <w:pPr>
        <w:shd w:val="clear" w:color="auto" w:fill="FFFFFF"/>
        <w:spacing w:after="0" w:line="240" w:lineRule="auto"/>
        <w:jc w:val="center"/>
        <w:outlineLvl w:val="0"/>
        <w:rPr>
          <w:rFonts w:ascii="Times New Roman" w:hAnsi="Times New Roman" w:cs="Times New Roman"/>
          <w:color w:val="000000"/>
          <w:sz w:val="24"/>
          <w:szCs w:val="24"/>
          <w:lang w:val="en-US"/>
        </w:rPr>
      </w:pPr>
    </w:p>
    <w:p w:rsidR="002557E6" w:rsidRPr="00203231" w:rsidRDefault="002557E6" w:rsidP="00F13A6B">
      <w:pPr>
        <w:shd w:val="clear" w:color="auto" w:fill="FFFFFF"/>
        <w:spacing w:after="0" w:line="240" w:lineRule="auto"/>
        <w:jc w:val="center"/>
        <w:outlineLvl w:val="0"/>
        <w:rPr>
          <w:rFonts w:ascii="Times New Roman" w:hAnsi="Times New Roman" w:cs="Times New Roman"/>
          <w:color w:val="000000"/>
          <w:sz w:val="24"/>
          <w:szCs w:val="24"/>
          <w:lang w:val="en-US"/>
        </w:rPr>
      </w:pPr>
      <w:r w:rsidRPr="00203231">
        <w:rPr>
          <w:rFonts w:ascii="Times New Roman" w:hAnsi="Times New Roman" w:cs="Times New Roman"/>
          <w:color w:val="000000"/>
          <w:sz w:val="24"/>
          <w:szCs w:val="24"/>
          <w:lang w:val="kk-KZ"/>
        </w:rPr>
        <w:t>Shymkent, 20</w:t>
      </w:r>
      <w:r w:rsidRPr="00203231">
        <w:rPr>
          <w:rFonts w:ascii="Times New Roman" w:hAnsi="Times New Roman" w:cs="Times New Roman"/>
          <w:color w:val="000000"/>
          <w:sz w:val="24"/>
          <w:szCs w:val="24"/>
          <w:lang w:val="en-US"/>
        </w:rPr>
        <w:t>20</w:t>
      </w:r>
    </w:p>
    <w:p w:rsidR="00F13A6B" w:rsidRDefault="00F13A6B">
      <w:pPr>
        <w:rPr>
          <w:rFonts w:ascii="Times New Roman" w:hAnsi="Times New Roman" w:cs="Times New Roman"/>
          <w:color w:val="000000"/>
          <w:sz w:val="24"/>
          <w:szCs w:val="24"/>
          <w:lang w:val="kk-KZ" w:eastAsia="ko-KR"/>
        </w:rPr>
      </w:pPr>
      <w:r>
        <w:rPr>
          <w:rFonts w:ascii="Times New Roman" w:hAnsi="Times New Roman" w:cs="Times New Roman"/>
          <w:color w:val="000000"/>
          <w:sz w:val="24"/>
          <w:szCs w:val="24"/>
          <w:lang w:val="kk-KZ" w:eastAsia="ko-KR"/>
        </w:rPr>
        <w:br w:type="page"/>
      </w:r>
    </w:p>
    <w:p w:rsidR="002557E6" w:rsidRPr="00203231" w:rsidRDefault="002557E6" w:rsidP="00F13A6B">
      <w:pPr>
        <w:tabs>
          <w:tab w:val="left" w:pos="4545"/>
          <w:tab w:val="right" w:pos="6151"/>
        </w:tabs>
        <w:spacing w:after="0" w:line="240" w:lineRule="auto"/>
        <w:jc w:val="both"/>
        <w:rPr>
          <w:rFonts w:ascii="Times New Roman" w:hAnsi="Times New Roman" w:cs="Times New Roman"/>
          <w:color w:val="000000"/>
          <w:sz w:val="24"/>
          <w:szCs w:val="24"/>
          <w:lang w:val="kk-KZ"/>
        </w:rPr>
      </w:pPr>
      <w:r w:rsidRPr="00203231">
        <w:rPr>
          <w:rFonts w:ascii="Times New Roman" w:hAnsi="Times New Roman" w:cs="Times New Roman"/>
          <w:color w:val="000000"/>
          <w:sz w:val="24"/>
          <w:szCs w:val="24"/>
          <w:lang w:val="kk-KZ" w:eastAsia="ko-KR"/>
        </w:rPr>
        <w:lastRenderedPageBreak/>
        <w:t>UDK 8</w:t>
      </w:r>
      <w:r w:rsidRPr="00203231">
        <w:rPr>
          <w:rFonts w:ascii="Times New Roman" w:hAnsi="Times New Roman" w:cs="Times New Roman"/>
          <w:color w:val="000000"/>
          <w:sz w:val="24"/>
          <w:szCs w:val="24"/>
          <w:lang w:val="kk-KZ"/>
        </w:rPr>
        <w:t>11.11</w:t>
      </w:r>
      <w:r w:rsidR="00203231">
        <w:rPr>
          <w:rFonts w:ascii="Times New Roman" w:hAnsi="Times New Roman" w:cs="Times New Roman"/>
          <w:color w:val="000000"/>
          <w:sz w:val="24"/>
          <w:szCs w:val="24"/>
          <w:lang w:val="en-US"/>
        </w:rPr>
        <w:t>2</w:t>
      </w:r>
      <w:r w:rsidRPr="00203231">
        <w:rPr>
          <w:rFonts w:ascii="Times New Roman" w:hAnsi="Times New Roman" w:cs="Times New Roman"/>
          <w:color w:val="000000"/>
          <w:sz w:val="24"/>
          <w:szCs w:val="24"/>
          <w:lang w:val="kk-KZ"/>
        </w:rPr>
        <w:t>.</w:t>
      </w:r>
      <w:r w:rsidR="00203231">
        <w:rPr>
          <w:rFonts w:ascii="Times New Roman" w:hAnsi="Times New Roman" w:cs="Times New Roman"/>
          <w:color w:val="000000"/>
          <w:sz w:val="24"/>
          <w:szCs w:val="24"/>
          <w:lang w:val="en-US"/>
        </w:rPr>
        <w:t xml:space="preserve">2 </w:t>
      </w:r>
      <w:r w:rsidRPr="00203231">
        <w:rPr>
          <w:rFonts w:ascii="Times New Roman" w:hAnsi="Times New Roman" w:cs="Times New Roman"/>
          <w:color w:val="000000"/>
          <w:sz w:val="24"/>
          <w:szCs w:val="24"/>
          <w:lang w:val="kk-KZ"/>
        </w:rPr>
        <w:t>(075.8)</w:t>
      </w:r>
    </w:p>
    <w:p w:rsidR="002557E6" w:rsidRDefault="002557E6" w:rsidP="00F13A6B">
      <w:pPr>
        <w:shd w:val="clear" w:color="auto" w:fill="FFFFFF"/>
        <w:spacing w:after="0" w:line="240" w:lineRule="auto"/>
        <w:jc w:val="both"/>
        <w:outlineLvl w:val="0"/>
        <w:rPr>
          <w:rFonts w:ascii="Times New Roman" w:hAnsi="Times New Roman" w:cs="Times New Roman"/>
          <w:color w:val="000000"/>
          <w:sz w:val="24"/>
          <w:szCs w:val="24"/>
          <w:lang w:val="en-US"/>
        </w:rPr>
      </w:pPr>
    </w:p>
    <w:p w:rsidR="00F13A6B" w:rsidRPr="00F13A6B" w:rsidRDefault="00F13A6B" w:rsidP="00F13A6B">
      <w:pPr>
        <w:shd w:val="clear" w:color="auto" w:fill="FFFFFF"/>
        <w:spacing w:after="0" w:line="240" w:lineRule="auto"/>
        <w:jc w:val="both"/>
        <w:outlineLvl w:val="0"/>
        <w:rPr>
          <w:rFonts w:ascii="Times New Roman" w:hAnsi="Times New Roman" w:cs="Times New Roman"/>
          <w:color w:val="000000"/>
          <w:sz w:val="24"/>
          <w:szCs w:val="24"/>
          <w:lang w:val="en-US"/>
        </w:rPr>
      </w:pPr>
    </w:p>
    <w:p w:rsidR="002557E6" w:rsidRPr="00203231" w:rsidRDefault="00203231" w:rsidP="00F13A6B">
      <w:pPr>
        <w:spacing w:after="0" w:line="24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Daulet M., Menisova A.S.</w:t>
      </w:r>
    </w:p>
    <w:p w:rsidR="002557E6" w:rsidRPr="00203231" w:rsidRDefault="00203231" w:rsidP="00F13A6B">
      <w:pPr>
        <w:spacing w:after="0" w:line="240" w:lineRule="auto"/>
        <w:jc w:val="both"/>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Conspectus of Lectures</w:t>
      </w:r>
      <w:r w:rsidR="002557E6" w:rsidRPr="00203231">
        <w:rPr>
          <w:rFonts w:ascii="Times New Roman" w:hAnsi="Times New Roman" w:cs="Times New Roman"/>
          <w:color w:val="000000"/>
          <w:sz w:val="24"/>
          <w:szCs w:val="24"/>
          <w:lang w:val="en-US"/>
        </w:rPr>
        <w:t xml:space="preserve">. </w:t>
      </w:r>
      <w:r w:rsidR="00872634">
        <w:rPr>
          <w:rFonts w:ascii="Times New Roman" w:hAnsi="Times New Roman" w:cs="Times New Roman"/>
          <w:color w:val="000000"/>
          <w:sz w:val="24"/>
          <w:szCs w:val="24"/>
          <w:lang w:val="en-US"/>
        </w:rPr>
        <w:t>Comparative typology of English and Kazakh/Russian languages</w:t>
      </w:r>
      <w:r w:rsidR="00872634" w:rsidRPr="00203231">
        <w:rPr>
          <w:rFonts w:ascii="Times New Roman" w:hAnsi="Times New Roman" w:cs="Times New Roman"/>
          <w:color w:val="000000"/>
          <w:sz w:val="24"/>
          <w:szCs w:val="24"/>
          <w:lang w:val="en-US"/>
        </w:rPr>
        <w:t xml:space="preserve"> </w:t>
      </w:r>
      <w:r w:rsidR="002557E6" w:rsidRPr="00203231">
        <w:rPr>
          <w:rFonts w:ascii="Times New Roman" w:hAnsi="Times New Roman" w:cs="Times New Roman"/>
          <w:color w:val="000000"/>
          <w:sz w:val="24"/>
          <w:szCs w:val="24"/>
          <w:lang w:val="en-US"/>
        </w:rPr>
        <w:t xml:space="preserve">– Shymkent: M.Auezov South Kazakhstan University, 2020. – </w:t>
      </w:r>
      <w:r w:rsidR="00602FBE">
        <w:rPr>
          <w:rFonts w:ascii="Times New Roman" w:hAnsi="Times New Roman" w:cs="Times New Roman"/>
          <w:sz w:val="24"/>
          <w:szCs w:val="24"/>
          <w:lang w:val="en-US"/>
        </w:rPr>
        <w:t>6</w:t>
      </w:r>
      <w:r w:rsidR="00256E00" w:rsidRPr="00602FBE">
        <w:rPr>
          <w:rFonts w:ascii="Times New Roman" w:hAnsi="Times New Roman" w:cs="Times New Roman"/>
          <w:sz w:val="24"/>
          <w:szCs w:val="24"/>
          <w:lang w:val="en-US"/>
        </w:rPr>
        <w:t>6</w:t>
      </w:r>
      <w:r w:rsidR="002557E6" w:rsidRPr="00602FBE">
        <w:rPr>
          <w:rFonts w:ascii="Times New Roman" w:hAnsi="Times New Roman" w:cs="Times New Roman"/>
          <w:color w:val="000000"/>
          <w:sz w:val="24"/>
          <w:szCs w:val="24"/>
          <w:lang w:val="en-US"/>
        </w:rPr>
        <w:t xml:space="preserve"> p.</w:t>
      </w:r>
    </w:p>
    <w:p w:rsidR="002557E6" w:rsidRDefault="002557E6" w:rsidP="00F13A6B">
      <w:pPr>
        <w:spacing w:after="0" w:line="240" w:lineRule="auto"/>
        <w:rPr>
          <w:rFonts w:ascii="Times New Roman" w:hAnsi="Times New Roman" w:cs="Times New Roman"/>
          <w:color w:val="000000"/>
          <w:spacing w:val="-8"/>
          <w:sz w:val="24"/>
          <w:szCs w:val="24"/>
          <w:lang w:val="en-US"/>
        </w:rPr>
      </w:pPr>
    </w:p>
    <w:p w:rsidR="00F13A6B" w:rsidRPr="00203231" w:rsidRDefault="00F13A6B" w:rsidP="00F13A6B">
      <w:pPr>
        <w:spacing w:after="0" w:line="240" w:lineRule="auto"/>
        <w:rPr>
          <w:rFonts w:ascii="Times New Roman" w:hAnsi="Times New Roman" w:cs="Times New Roman"/>
          <w:color w:val="000000"/>
          <w:spacing w:val="-8"/>
          <w:sz w:val="24"/>
          <w:szCs w:val="24"/>
          <w:lang w:val="en-US"/>
        </w:rPr>
      </w:pPr>
    </w:p>
    <w:p w:rsidR="002557E6" w:rsidRPr="00203231" w:rsidRDefault="00203231" w:rsidP="00F13A6B">
      <w:pPr>
        <w:shd w:val="clear" w:color="auto" w:fill="FFFFFF"/>
        <w:autoSpaceDE w:val="0"/>
        <w:autoSpaceDN w:val="0"/>
        <w:adjustRightInd w:val="0"/>
        <w:spacing w:after="0" w:line="240" w:lineRule="auto"/>
        <w:jc w:val="both"/>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Conspectus of Lectures</w:t>
      </w:r>
      <w:r w:rsidR="002557E6" w:rsidRPr="00203231">
        <w:rPr>
          <w:rFonts w:ascii="Times New Roman" w:hAnsi="Times New Roman" w:cs="Times New Roman"/>
          <w:color w:val="000000"/>
          <w:sz w:val="24"/>
          <w:szCs w:val="24"/>
          <w:lang w:val="en-US"/>
        </w:rPr>
        <w:t xml:space="preserve"> are composed according to the model curriculum of the discipline “</w:t>
      </w:r>
      <w:r w:rsidR="00872634">
        <w:rPr>
          <w:rFonts w:ascii="Times New Roman" w:hAnsi="Times New Roman" w:cs="Times New Roman"/>
          <w:color w:val="000000"/>
          <w:sz w:val="24"/>
          <w:szCs w:val="24"/>
          <w:lang w:val="en-US"/>
        </w:rPr>
        <w:t>Comparative typology of English and Kazakh/Russian languages</w:t>
      </w:r>
      <w:r w:rsidR="002557E6" w:rsidRPr="00203231">
        <w:rPr>
          <w:rFonts w:ascii="Times New Roman" w:hAnsi="Times New Roman" w:cs="Times New Roman"/>
          <w:color w:val="000000"/>
          <w:sz w:val="24"/>
          <w:szCs w:val="24"/>
          <w:lang w:val="en-US"/>
        </w:rPr>
        <w:t xml:space="preserve">” and includes all the necessary materials on the subject.  </w:t>
      </w:r>
    </w:p>
    <w:p w:rsidR="002557E6" w:rsidRDefault="002557E6" w:rsidP="00F13A6B">
      <w:pPr>
        <w:shd w:val="clear" w:color="auto" w:fill="FFFFFF"/>
        <w:autoSpaceDE w:val="0"/>
        <w:autoSpaceDN w:val="0"/>
        <w:adjustRightInd w:val="0"/>
        <w:spacing w:after="0" w:line="240" w:lineRule="auto"/>
        <w:jc w:val="both"/>
        <w:rPr>
          <w:rFonts w:ascii="Times New Roman" w:hAnsi="Times New Roman" w:cs="Times New Roman"/>
          <w:color w:val="000000"/>
          <w:sz w:val="24"/>
          <w:szCs w:val="24"/>
          <w:lang w:val="en-US"/>
        </w:rPr>
      </w:pPr>
    </w:p>
    <w:p w:rsidR="00F13A6B" w:rsidRPr="00203231" w:rsidRDefault="00F13A6B" w:rsidP="00F13A6B">
      <w:pPr>
        <w:shd w:val="clear" w:color="auto" w:fill="FFFFFF"/>
        <w:autoSpaceDE w:val="0"/>
        <w:autoSpaceDN w:val="0"/>
        <w:adjustRightInd w:val="0"/>
        <w:spacing w:after="0" w:line="240" w:lineRule="auto"/>
        <w:jc w:val="both"/>
        <w:rPr>
          <w:rFonts w:ascii="Times New Roman" w:hAnsi="Times New Roman" w:cs="Times New Roman"/>
          <w:color w:val="000000"/>
          <w:sz w:val="24"/>
          <w:szCs w:val="24"/>
          <w:lang w:val="en-US"/>
        </w:rPr>
      </w:pPr>
    </w:p>
    <w:p w:rsidR="002557E6" w:rsidRPr="00203231" w:rsidRDefault="00203231" w:rsidP="00F13A6B">
      <w:pPr>
        <w:spacing w:after="0" w:line="240" w:lineRule="auto"/>
        <w:jc w:val="both"/>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Conspectus of Lectures</w:t>
      </w:r>
      <w:r w:rsidR="002557E6" w:rsidRPr="00203231">
        <w:rPr>
          <w:rFonts w:ascii="Times New Roman" w:hAnsi="Times New Roman" w:cs="Times New Roman"/>
          <w:color w:val="000000"/>
          <w:sz w:val="24"/>
          <w:szCs w:val="24"/>
          <w:lang w:val="en-US"/>
        </w:rPr>
        <w:t xml:space="preserve"> are to be used by the students of speciality</w:t>
      </w:r>
      <w:r w:rsidR="00872634">
        <w:rPr>
          <w:rFonts w:ascii="Times New Roman" w:hAnsi="Times New Roman" w:cs="Times New Roman"/>
          <w:color w:val="000000"/>
          <w:sz w:val="24"/>
          <w:szCs w:val="24"/>
          <w:lang w:val="en-US"/>
        </w:rPr>
        <w:t>/EP</w:t>
      </w:r>
      <w:r w:rsidR="002557E6" w:rsidRPr="00203231">
        <w:rPr>
          <w:rFonts w:ascii="Times New Roman" w:hAnsi="Times New Roman" w:cs="Times New Roman"/>
          <w:color w:val="000000"/>
          <w:sz w:val="24"/>
          <w:szCs w:val="24"/>
          <w:lang w:val="en-US"/>
        </w:rPr>
        <w:t xml:space="preserve"> 5B011900/6B01730 – Foreign Language: two foreign languages.</w:t>
      </w:r>
    </w:p>
    <w:p w:rsidR="002557E6" w:rsidRDefault="002557E6" w:rsidP="00F13A6B">
      <w:pPr>
        <w:keepNext/>
        <w:spacing w:after="0" w:line="240" w:lineRule="auto"/>
        <w:jc w:val="both"/>
        <w:rPr>
          <w:rFonts w:ascii="Times New Roman" w:hAnsi="Times New Roman" w:cs="Times New Roman"/>
          <w:color w:val="000000"/>
          <w:sz w:val="24"/>
          <w:szCs w:val="24"/>
          <w:lang w:val="en-US"/>
        </w:rPr>
      </w:pPr>
    </w:p>
    <w:p w:rsidR="00F13A6B" w:rsidRPr="00F13A6B" w:rsidRDefault="00F13A6B" w:rsidP="00F13A6B">
      <w:pPr>
        <w:keepNext/>
        <w:spacing w:after="0" w:line="240" w:lineRule="auto"/>
        <w:jc w:val="both"/>
        <w:rPr>
          <w:rFonts w:ascii="Times New Roman" w:hAnsi="Times New Roman" w:cs="Times New Roman"/>
          <w:color w:val="000000"/>
          <w:sz w:val="24"/>
          <w:szCs w:val="24"/>
          <w:lang w:val="en-US"/>
        </w:rPr>
      </w:pPr>
    </w:p>
    <w:p w:rsidR="002557E6" w:rsidRPr="00203231" w:rsidRDefault="002557E6" w:rsidP="00F13A6B">
      <w:pPr>
        <w:spacing w:after="0" w:line="240" w:lineRule="auto"/>
        <w:ind w:left="1429" w:hanging="1430"/>
        <w:jc w:val="both"/>
        <w:rPr>
          <w:rFonts w:ascii="Times New Roman" w:hAnsi="Times New Roman" w:cs="Times New Roman"/>
          <w:color w:val="000000"/>
          <w:sz w:val="24"/>
          <w:szCs w:val="24"/>
          <w:lang w:val="en-US"/>
        </w:rPr>
      </w:pPr>
      <w:r w:rsidRPr="00203231">
        <w:rPr>
          <w:rFonts w:ascii="Times New Roman" w:hAnsi="Times New Roman" w:cs="Times New Roman"/>
          <w:color w:val="000000"/>
          <w:sz w:val="24"/>
          <w:szCs w:val="24"/>
          <w:lang w:val="kk-KZ"/>
        </w:rPr>
        <w:t>Reviewed by</w:t>
      </w:r>
      <w:r w:rsidRPr="00203231">
        <w:rPr>
          <w:rFonts w:ascii="Times New Roman" w:hAnsi="Times New Roman" w:cs="Times New Roman"/>
          <w:color w:val="000000"/>
          <w:spacing w:val="-1"/>
          <w:sz w:val="24"/>
          <w:szCs w:val="24"/>
          <w:lang w:val="kk-KZ"/>
        </w:rPr>
        <w:t>:</w:t>
      </w:r>
      <w:r w:rsidRPr="00203231">
        <w:rPr>
          <w:rFonts w:ascii="Times New Roman" w:hAnsi="Times New Roman" w:cs="Times New Roman"/>
          <w:color w:val="000000"/>
          <w:sz w:val="24"/>
          <w:szCs w:val="24"/>
          <w:lang w:val="kk-KZ"/>
        </w:rPr>
        <w:t>–</w:t>
      </w:r>
      <w:r w:rsidRPr="00203231">
        <w:rPr>
          <w:rFonts w:ascii="Times New Roman" w:hAnsi="Times New Roman" w:cs="Times New Roman"/>
          <w:color w:val="000000"/>
          <w:sz w:val="24"/>
          <w:szCs w:val="24"/>
          <w:lang w:val="en-US"/>
        </w:rPr>
        <w:t>A.B. Makulbek -</w:t>
      </w:r>
      <w:r w:rsidRPr="00203231">
        <w:rPr>
          <w:rFonts w:ascii="Times New Roman" w:hAnsi="Times New Roman" w:cs="Times New Roman"/>
          <w:color w:val="000000"/>
          <w:sz w:val="24"/>
          <w:szCs w:val="24"/>
          <w:lang w:val="kk-KZ"/>
        </w:rPr>
        <w:t xml:space="preserve"> </w:t>
      </w:r>
      <w:r w:rsidRPr="00203231">
        <w:rPr>
          <w:rFonts w:ascii="Times New Roman" w:hAnsi="Times New Roman" w:cs="Times New Roman"/>
          <w:color w:val="000000"/>
          <w:spacing w:val="-1"/>
          <w:sz w:val="24"/>
          <w:szCs w:val="24"/>
          <w:lang w:val="kk-KZ"/>
        </w:rPr>
        <w:t>cand</w:t>
      </w:r>
      <w:r w:rsidRPr="00203231">
        <w:rPr>
          <w:rFonts w:ascii="Times New Roman" w:hAnsi="Times New Roman" w:cs="Times New Roman"/>
          <w:color w:val="000000"/>
          <w:spacing w:val="-1"/>
          <w:sz w:val="24"/>
          <w:szCs w:val="24"/>
          <w:lang w:val="en-US"/>
        </w:rPr>
        <w:t>.</w:t>
      </w:r>
      <w:r w:rsidRPr="00203231">
        <w:rPr>
          <w:rFonts w:ascii="Times New Roman" w:hAnsi="Times New Roman" w:cs="Times New Roman"/>
          <w:color w:val="000000"/>
          <w:spacing w:val="-1"/>
          <w:sz w:val="24"/>
          <w:szCs w:val="24"/>
          <w:lang w:val="kk-KZ"/>
        </w:rPr>
        <w:t xml:space="preserve"> of sci. </w:t>
      </w:r>
      <w:r w:rsidRPr="00203231">
        <w:rPr>
          <w:rFonts w:ascii="Times New Roman" w:hAnsi="Times New Roman" w:cs="Times New Roman"/>
          <w:color w:val="000000"/>
          <w:spacing w:val="-1"/>
          <w:sz w:val="24"/>
          <w:szCs w:val="24"/>
          <w:lang w:val="en-US"/>
        </w:rPr>
        <w:t>(</w:t>
      </w:r>
      <w:r w:rsidRPr="00203231">
        <w:rPr>
          <w:rFonts w:ascii="Times New Roman" w:hAnsi="Times New Roman" w:cs="Times New Roman"/>
          <w:color w:val="000000"/>
          <w:spacing w:val="-1"/>
          <w:sz w:val="24"/>
          <w:szCs w:val="24"/>
          <w:lang w:val="kk-KZ"/>
        </w:rPr>
        <w:t>Philology</w:t>
      </w:r>
      <w:r w:rsidRPr="00203231">
        <w:rPr>
          <w:rFonts w:ascii="Times New Roman" w:hAnsi="Times New Roman" w:cs="Times New Roman"/>
          <w:color w:val="000000"/>
          <w:spacing w:val="-1"/>
          <w:sz w:val="24"/>
          <w:szCs w:val="24"/>
          <w:lang w:val="en-US"/>
        </w:rPr>
        <w:t>)</w:t>
      </w:r>
      <w:r w:rsidRPr="00203231">
        <w:rPr>
          <w:rFonts w:ascii="Times New Roman" w:hAnsi="Times New Roman" w:cs="Times New Roman"/>
          <w:color w:val="000000"/>
          <w:spacing w:val="-1"/>
          <w:sz w:val="24"/>
          <w:szCs w:val="24"/>
          <w:lang w:val="kk-KZ"/>
        </w:rPr>
        <w:t xml:space="preserve">, </w:t>
      </w:r>
      <w:r w:rsidRPr="00203231">
        <w:rPr>
          <w:rFonts w:ascii="Times New Roman" w:hAnsi="Times New Roman" w:cs="Times New Roman"/>
          <w:color w:val="000000"/>
          <w:spacing w:val="-1"/>
          <w:sz w:val="24"/>
          <w:szCs w:val="24"/>
          <w:lang w:val="en-US"/>
        </w:rPr>
        <w:t>Head of F</w:t>
      </w:r>
      <w:r w:rsidRPr="00203231">
        <w:rPr>
          <w:rFonts w:ascii="Times New Roman" w:hAnsi="Times New Roman" w:cs="Times New Roman"/>
          <w:color w:val="000000"/>
          <w:spacing w:val="-1"/>
          <w:sz w:val="24"/>
          <w:szCs w:val="24"/>
          <w:lang w:val="kk-KZ"/>
        </w:rPr>
        <w:t xml:space="preserve">oreign </w:t>
      </w:r>
      <w:r w:rsidRPr="00203231">
        <w:rPr>
          <w:rFonts w:ascii="Times New Roman" w:hAnsi="Times New Roman" w:cs="Times New Roman"/>
          <w:color w:val="000000"/>
          <w:spacing w:val="-1"/>
          <w:sz w:val="24"/>
          <w:szCs w:val="24"/>
          <w:lang w:val="en-US"/>
        </w:rPr>
        <w:t>L</w:t>
      </w:r>
      <w:r w:rsidRPr="00203231">
        <w:rPr>
          <w:rFonts w:ascii="Times New Roman" w:hAnsi="Times New Roman" w:cs="Times New Roman"/>
          <w:color w:val="000000"/>
          <w:spacing w:val="-1"/>
          <w:sz w:val="24"/>
          <w:szCs w:val="24"/>
          <w:lang w:val="kk-KZ"/>
        </w:rPr>
        <w:t xml:space="preserve">anguages </w:t>
      </w:r>
      <w:r w:rsidRPr="00203231">
        <w:rPr>
          <w:rFonts w:ascii="Times New Roman" w:hAnsi="Times New Roman" w:cs="Times New Roman"/>
          <w:color w:val="000000"/>
          <w:spacing w:val="-1"/>
          <w:sz w:val="24"/>
          <w:szCs w:val="24"/>
          <w:lang w:val="en-US"/>
        </w:rPr>
        <w:t>Chair (for technical specilalties)</w:t>
      </w:r>
      <w:r w:rsidRPr="00203231">
        <w:rPr>
          <w:rFonts w:ascii="Times New Roman" w:hAnsi="Times New Roman" w:cs="Times New Roman"/>
          <w:color w:val="000000"/>
          <w:spacing w:val="-1"/>
          <w:sz w:val="24"/>
          <w:szCs w:val="24"/>
          <w:lang w:val="kk-KZ"/>
        </w:rPr>
        <w:t xml:space="preserve">, </w:t>
      </w:r>
      <w:r w:rsidRPr="00203231">
        <w:rPr>
          <w:rFonts w:ascii="Times New Roman" w:hAnsi="Times New Roman" w:cs="Times New Roman"/>
          <w:color w:val="000000"/>
          <w:spacing w:val="-1"/>
          <w:sz w:val="24"/>
          <w:szCs w:val="24"/>
          <w:lang w:val="en-US"/>
        </w:rPr>
        <w:t>M.Auezov</w:t>
      </w:r>
      <w:r w:rsidRPr="00203231">
        <w:rPr>
          <w:rFonts w:ascii="Times New Roman" w:hAnsi="Times New Roman" w:cs="Times New Roman"/>
          <w:color w:val="000000"/>
          <w:spacing w:val="-1"/>
          <w:sz w:val="24"/>
          <w:szCs w:val="24"/>
          <w:lang w:val="kk-KZ"/>
        </w:rPr>
        <w:t xml:space="preserve"> SKU   </w:t>
      </w:r>
    </w:p>
    <w:p w:rsidR="002557E6" w:rsidRPr="00203231" w:rsidRDefault="002557E6" w:rsidP="00F13A6B">
      <w:pPr>
        <w:spacing w:after="0" w:line="240" w:lineRule="auto"/>
        <w:ind w:left="1418"/>
        <w:jc w:val="both"/>
        <w:rPr>
          <w:rFonts w:ascii="Times New Roman" w:hAnsi="Times New Roman" w:cs="Times New Roman"/>
          <w:color w:val="000000"/>
          <w:sz w:val="24"/>
          <w:szCs w:val="24"/>
          <w:lang w:val="kk-KZ"/>
        </w:rPr>
      </w:pPr>
      <w:r w:rsidRPr="00203231">
        <w:rPr>
          <w:rFonts w:ascii="Times New Roman" w:hAnsi="Times New Roman" w:cs="Times New Roman"/>
          <w:color w:val="000000"/>
          <w:sz w:val="24"/>
          <w:szCs w:val="24"/>
          <w:lang w:val="en-US"/>
        </w:rPr>
        <w:t xml:space="preserve">Abramova G.I. – </w:t>
      </w:r>
      <w:r w:rsidRPr="00203231">
        <w:rPr>
          <w:rFonts w:ascii="Times New Roman" w:hAnsi="Times New Roman" w:cs="Times New Roman"/>
          <w:color w:val="000000"/>
          <w:spacing w:val="-1"/>
          <w:sz w:val="24"/>
          <w:szCs w:val="24"/>
          <w:lang w:val="kk-KZ"/>
        </w:rPr>
        <w:t>cand</w:t>
      </w:r>
      <w:r w:rsidRPr="00203231">
        <w:rPr>
          <w:rFonts w:ascii="Times New Roman" w:hAnsi="Times New Roman" w:cs="Times New Roman"/>
          <w:color w:val="000000"/>
          <w:spacing w:val="-1"/>
          <w:sz w:val="24"/>
          <w:szCs w:val="24"/>
          <w:lang w:val="en-US"/>
        </w:rPr>
        <w:t>.</w:t>
      </w:r>
      <w:r w:rsidRPr="00203231">
        <w:rPr>
          <w:rFonts w:ascii="Times New Roman" w:hAnsi="Times New Roman" w:cs="Times New Roman"/>
          <w:color w:val="000000"/>
          <w:spacing w:val="-1"/>
          <w:sz w:val="24"/>
          <w:szCs w:val="24"/>
          <w:lang w:val="kk-KZ"/>
        </w:rPr>
        <w:t xml:space="preserve"> of sci. </w:t>
      </w:r>
      <w:r w:rsidRPr="00203231">
        <w:rPr>
          <w:rFonts w:ascii="Times New Roman" w:hAnsi="Times New Roman" w:cs="Times New Roman"/>
          <w:color w:val="000000"/>
          <w:spacing w:val="-1"/>
          <w:sz w:val="24"/>
          <w:szCs w:val="24"/>
          <w:lang w:val="en-US"/>
        </w:rPr>
        <w:t>(</w:t>
      </w:r>
      <w:r w:rsidRPr="00203231">
        <w:rPr>
          <w:rFonts w:ascii="Times New Roman" w:hAnsi="Times New Roman" w:cs="Times New Roman"/>
          <w:color w:val="000000"/>
          <w:spacing w:val="-1"/>
          <w:sz w:val="24"/>
          <w:szCs w:val="24"/>
          <w:lang w:val="kk-KZ"/>
        </w:rPr>
        <w:t>Philology</w:t>
      </w:r>
      <w:r w:rsidRPr="00203231">
        <w:rPr>
          <w:rFonts w:ascii="Times New Roman" w:hAnsi="Times New Roman" w:cs="Times New Roman"/>
          <w:color w:val="000000"/>
          <w:spacing w:val="-1"/>
          <w:sz w:val="24"/>
          <w:szCs w:val="24"/>
          <w:lang w:val="en-US"/>
        </w:rPr>
        <w:t>)</w:t>
      </w:r>
      <w:r w:rsidRPr="00203231">
        <w:rPr>
          <w:rFonts w:ascii="Times New Roman" w:hAnsi="Times New Roman" w:cs="Times New Roman"/>
          <w:color w:val="000000"/>
          <w:spacing w:val="-1"/>
          <w:sz w:val="24"/>
          <w:szCs w:val="24"/>
          <w:lang w:val="kk-KZ"/>
        </w:rPr>
        <w:t xml:space="preserve">, </w:t>
      </w:r>
      <w:r w:rsidRPr="00203231">
        <w:rPr>
          <w:rFonts w:ascii="Times New Roman" w:hAnsi="Times New Roman" w:cs="Times New Roman"/>
          <w:color w:val="000000"/>
          <w:sz w:val="24"/>
          <w:szCs w:val="24"/>
          <w:lang w:val="en-US"/>
        </w:rPr>
        <w:t>associated professor of the English Language Chair, SK Pedagogical University</w:t>
      </w:r>
    </w:p>
    <w:p w:rsidR="002557E6" w:rsidRDefault="002557E6" w:rsidP="00F13A6B">
      <w:pPr>
        <w:spacing w:after="0" w:line="240" w:lineRule="auto"/>
        <w:ind w:left="1418"/>
        <w:jc w:val="both"/>
        <w:rPr>
          <w:rFonts w:ascii="Times New Roman" w:hAnsi="Times New Roman" w:cs="Times New Roman"/>
          <w:color w:val="000000"/>
          <w:sz w:val="24"/>
          <w:szCs w:val="24"/>
          <w:lang w:val="en-US"/>
        </w:rPr>
      </w:pPr>
    </w:p>
    <w:p w:rsidR="00F13A6B" w:rsidRPr="00203231" w:rsidRDefault="00F13A6B" w:rsidP="00F13A6B">
      <w:pPr>
        <w:spacing w:after="0" w:line="240" w:lineRule="auto"/>
        <w:ind w:left="1418"/>
        <w:jc w:val="both"/>
        <w:rPr>
          <w:rFonts w:ascii="Times New Roman" w:hAnsi="Times New Roman" w:cs="Times New Roman"/>
          <w:color w:val="000000"/>
          <w:sz w:val="24"/>
          <w:szCs w:val="24"/>
          <w:lang w:val="en-US"/>
        </w:rPr>
      </w:pPr>
    </w:p>
    <w:p w:rsidR="002557E6" w:rsidRPr="00203231" w:rsidRDefault="002557E6" w:rsidP="00F13A6B">
      <w:pPr>
        <w:spacing w:after="0" w:line="240" w:lineRule="auto"/>
        <w:jc w:val="both"/>
        <w:rPr>
          <w:rFonts w:ascii="Times New Roman" w:hAnsi="Times New Roman" w:cs="Times New Roman"/>
          <w:color w:val="000000"/>
          <w:sz w:val="24"/>
          <w:szCs w:val="24"/>
          <w:lang w:val="en-US"/>
        </w:rPr>
      </w:pPr>
      <w:r w:rsidRPr="00203231">
        <w:rPr>
          <w:rFonts w:ascii="Times New Roman" w:hAnsi="Times New Roman" w:cs="Times New Roman"/>
          <w:color w:val="000000"/>
          <w:sz w:val="24"/>
          <w:szCs w:val="24"/>
          <w:lang w:val="en-US"/>
        </w:rPr>
        <w:t xml:space="preserve">Considered and recommended to be published by the English Language </w:t>
      </w:r>
      <w:r w:rsidR="00203231">
        <w:rPr>
          <w:rFonts w:ascii="Times New Roman" w:hAnsi="Times New Roman" w:cs="Times New Roman"/>
          <w:color w:val="000000"/>
          <w:sz w:val="24"/>
          <w:szCs w:val="24"/>
          <w:lang w:val="en-US"/>
        </w:rPr>
        <w:t>Chair</w:t>
      </w:r>
      <w:r w:rsidRPr="00203231">
        <w:rPr>
          <w:rFonts w:ascii="Times New Roman" w:hAnsi="Times New Roman" w:cs="Times New Roman"/>
          <w:color w:val="000000"/>
          <w:sz w:val="24"/>
          <w:szCs w:val="24"/>
          <w:lang w:val="en-US"/>
        </w:rPr>
        <w:t xml:space="preserve"> meeting (minutes </w:t>
      </w:r>
      <w:r w:rsidRPr="00203231">
        <w:rPr>
          <w:rFonts w:ascii="Times New Roman" w:hAnsi="Times New Roman" w:cs="Times New Roman"/>
          <w:iCs/>
          <w:color w:val="000000"/>
          <w:sz w:val="24"/>
          <w:szCs w:val="24"/>
          <w:lang w:val="en-US"/>
        </w:rPr>
        <w:t>№</w:t>
      </w:r>
      <w:r w:rsidRPr="00203231">
        <w:rPr>
          <w:rFonts w:ascii="Times New Roman" w:hAnsi="Times New Roman" w:cs="Times New Roman"/>
          <w:color w:val="000000"/>
          <w:sz w:val="24"/>
          <w:szCs w:val="24"/>
          <w:lang w:val="en-US"/>
        </w:rPr>
        <w:t xml:space="preserve">, </w:t>
      </w:r>
      <w:r w:rsidRPr="00203231">
        <w:rPr>
          <w:rFonts w:ascii="Times New Roman" w:hAnsi="Times New Roman" w:cs="Times New Roman"/>
          <w:iCs/>
          <w:color w:val="000000"/>
          <w:sz w:val="24"/>
          <w:szCs w:val="24"/>
          <w:lang w:val="en-US"/>
        </w:rPr>
        <w:t>“</w:t>
      </w:r>
      <w:r w:rsidR="00E57395" w:rsidRPr="00E57395">
        <w:rPr>
          <w:rFonts w:ascii="Times New Roman" w:hAnsi="Times New Roman" w:cs="Times New Roman"/>
          <w:iCs/>
          <w:color w:val="000000"/>
          <w:sz w:val="24"/>
          <w:szCs w:val="24"/>
          <w:u w:val="single"/>
          <w:lang w:val="en-US"/>
        </w:rPr>
        <w:t>6</w:t>
      </w:r>
      <w:r w:rsidRPr="00203231">
        <w:rPr>
          <w:rFonts w:ascii="Times New Roman" w:hAnsi="Times New Roman" w:cs="Times New Roman"/>
          <w:iCs/>
          <w:color w:val="000000"/>
          <w:sz w:val="24"/>
          <w:szCs w:val="24"/>
          <w:lang w:val="en-US"/>
        </w:rPr>
        <w:t>”</w:t>
      </w:r>
      <w:r w:rsidR="00E57395" w:rsidRPr="00E57395">
        <w:rPr>
          <w:rFonts w:ascii="Times New Roman" w:hAnsi="Times New Roman" w:cs="Times New Roman"/>
          <w:iCs/>
          <w:color w:val="000000"/>
          <w:sz w:val="24"/>
          <w:szCs w:val="24"/>
          <w:u w:val="single"/>
          <w:lang w:val="en-US"/>
        </w:rPr>
        <w:t>25</w:t>
      </w:r>
      <w:r w:rsidR="00E57395" w:rsidRPr="00E57395">
        <w:rPr>
          <w:rFonts w:ascii="Times New Roman" w:hAnsi="Times New Roman" w:cs="Times New Roman"/>
          <w:iCs/>
          <w:color w:val="000000"/>
          <w:sz w:val="24"/>
          <w:szCs w:val="24"/>
          <w:lang w:val="en-US"/>
        </w:rPr>
        <w:t>.</w:t>
      </w:r>
      <w:r w:rsidR="00E57395" w:rsidRPr="00E57395">
        <w:rPr>
          <w:rFonts w:ascii="Times New Roman" w:hAnsi="Times New Roman" w:cs="Times New Roman"/>
          <w:iCs/>
          <w:color w:val="000000"/>
          <w:sz w:val="24"/>
          <w:szCs w:val="24"/>
          <w:u w:val="single"/>
          <w:lang w:val="en-US"/>
        </w:rPr>
        <w:t>11</w:t>
      </w:r>
      <w:r w:rsidR="00E57395" w:rsidRPr="00E57395">
        <w:rPr>
          <w:rFonts w:ascii="Times New Roman" w:hAnsi="Times New Roman" w:cs="Times New Roman"/>
          <w:iCs/>
          <w:color w:val="000000"/>
          <w:sz w:val="24"/>
          <w:szCs w:val="24"/>
          <w:lang w:val="en-US"/>
        </w:rPr>
        <w:t>.</w:t>
      </w:r>
      <w:r w:rsidR="00E57395" w:rsidRPr="00E57395">
        <w:rPr>
          <w:rFonts w:ascii="Times New Roman" w:hAnsi="Times New Roman" w:cs="Times New Roman"/>
          <w:iCs/>
          <w:color w:val="000000"/>
          <w:sz w:val="24"/>
          <w:szCs w:val="24"/>
          <w:u w:val="single"/>
          <w:lang w:val="en-US"/>
        </w:rPr>
        <w:t>20</w:t>
      </w:r>
      <w:r w:rsidRPr="00203231">
        <w:rPr>
          <w:rFonts w:ascii="Times New Roman" w:hAnsi="Times New Roman" w:cs="Times New Roman"/>
          <w:color w:val="000000"/>
          <w:sz w:val="24"/>
          <w:szCs w:val="24"/>
          <w:lang w:val="en-US"/>
        </w:rPr>
        <w:t xml:space="preserve">) and Methodical Commission of the Philological Faculty (minutes  </w:t>
      </w:r>
      <w:r w:rsidRPr="00203231">
        <w:rPr>
          <w:rFonts w:ascii="Times New Roman" w:hAnsi="Times New Roman" w:cs="Times New Roman"/>
          <w:iCs/>
          <w:color w:val="000000"/>
          <w:sz w:val="24"/>
          <w:szCs w:val="24"/>
          <w:lang w:val="en-US"/>
        </w:rPr>
        <w:t>№</w:t>
      </w:r>
      <w:r w:rsidR="00E57395">
        <w:rPr>
          <w:rFonts w:ascii="Times New Roman" w:hAnsi="Times New Roman" w:cs="Times New Roman"/>
          <w:iCs/>
          <w:color w:val="000000"/>
          <w:sz w:val="24"/>
          <w:szCs w:val="24"/>
          <w:u w:val="single"/>
          <w:lang w:val="en-US"/>
        </w:rPr>
        <w:t>5</w:t>
      </w:r>
      <w:r w:rsidRPr="00203231">
        <w:rPr>
          <w:rFonts w:ascii="Times New Roman" w:hAnsi="Times New Roman" w:cs="Times New Roman"/>
          <w:color w:val="000000"/>
          <w:sz w:val="24"/>
          <w:szCs w:val="24"/>
          <w:lang w:val="en-US"/>
        </w:rPr>
        <w:t xml:space="preserve">, </w:t>
      </w:r>
      <w:r w:rsidRPr="00203231">
        <w:rPr>
          <w:rFonts w:ascii="Times New Roman" w:hAnsi="Times New Roman" w:cs="Times New Roman"/>
          <w:iCs/>
          <w:color w:val="000000"/>
          <w:sz w:val="24"/>
          <w:szCs w:val="24"/>
          <w:lang w:val="en-US"/>
        </w:rPr>
        <w:t>“</w:t>
      </w:r>
      <w:r w:rsidR="00E57395">
        <w:rPr>
          <w:rFonts w:ascii="Times New Roman" w:hAnsi="Times New Roman" w:cs="Times New Roman"/>
          <w:iCs/>
          <w:color w:val="000000"/>
          <w:sz w:val="24"/>
          <w:szCs w:val="24"/>
          <w:u w:val="single"/>
          <w:lang w:val="en-US"/>
        </w:rPr>
        <w:t>23</w:t>
      </w:r>
      <w:r w:rsidR="00E57395" w:rsidRPr="00E57395">
        <w:rPr>
          <w:rFonts w:ascii="Times New Roman" w:hAnsi="Times New Roman" w:cs="Times New Roman"/>
          <w:iCs/>
          <w:color w:val="000000"/>
          <w:sz w:val="24"/>
          <w:szCs w:val="24"/>
          <w:lang w:val="en-US"/>
        </w:rPr>
        <w:t>.</w:t>
      </w:r>
      <w:r w:rsidR="00E57395">
        <w:rPr>
          <w:rFonts w:ascii="Times New Roman" w:hAnsi="Times New Roman" w:cs="Times New Roman"/>
          <w:iCs/>
          <w:color w:val="000000"/>
          <w:sz w:val="24"/>
          <w:szCs w:val="24"/>
          <w:u w:val="single"/>
          <w:lang w:val="en-US"/>
        </w:rPr>
        <w:t>12</w:t>
      </w:r>
      <w:r w:rsidR="00E57395" w:rsidRPr="00E57395">
        <w:rPr>
          <w:rFonts w:ascii="Times New Roman" w:hAnsi="Times New Roman" w:cs="Times New Roman"/>
          <w:iCs/>
          <w:color w:val="000000"/>
          <w:sz w:val="24"/>
          <w:szCs w:val="24"/>
          <w:lang w:val="en-US"/>
        </w:rPr>
        <w:t>.</w:t>
      </w:r>
      <w:r w:rsidR="00E57395">
        <w:rPr>
          <w:rFonts w:ascii="Times New Roman" w:hAnsi="Times New Roman" w:cs="Times New Roman"/>
          <w:iCs/>
          <w:color w:val="000000"/>
          <w:sz w:val="24"/>
          <w:szCs w:val="24"/>
          <w:u w:val="single"/>
          <w:lang w:val="en-US"/>
        </w:rPr>
        <w:t>20</w:t>
      </w:r>
      <w:r w:rsidRPr="00203231">
        <w:rPr>
          <w:rFonts w:ascii="Times New Roman" w:hAnsi="Times New Roman" w:cs="Times New Roman"/>
          <w:iCs/>
          <w:color w:val="000000"/>
          <w:sz w:val="24"/>
          <w:szCs w:val="24"/>
          <w:lang w:val="en-US"/>
        </w:rPr>
        <w:t xml:space="preserve">” </w:t>
      </w:r>
      <w:r w:rsidRPr="00203231">
        <w:rPr>
          <w:rFonts w:ascii="Times New Roman" w:hAnsi="Times New Roman" w:cs="Times New Roman"/>
          <w:color w:val="000000"/>
          <w:sz w:val="24"/>
          <w:szCs w:val="24"/>
          <w:lang w:val="en-US"/>
        </w:rPr>
        <w:t>).</w:t>
      </w:r>
    </w:p>
    <w:p w:rsidR="002557E6" w:rsidRDefault="002557E6" w:rsidP="00F13A6B">
      <w:pPr>
        <w:shd w:val="clear" w:color="auto" w:fill="FFFFFF"/>
        <w:tabs>
          <w:tab w:val="left" w:leader="underscore" w:pos="6346"/>
          <w:tab w:val="left" w:leader="underscore" w:pos="6605"/>
        </w:tabs>
        <w:spacing w:after="0" w:line="240" w:lineRule="auto"/>
        <w:jc w:val="both"/>
        <w:rPr>
          <w:rFonts w:ascii="Times New Roman" w:hAnsi="Times New Roman" w:cs="Times New Roman"/>
          <w:color w:val="000000"/>
          <w:sz w:val="24"/>
          <w:szCs w:val="24"/>
          <w:lang w:val="en-US"/>
        </w:rPr>
      </w:pPr>
    </w:p>
    <w:p w:rsidR="00F13A6B" w:rsidRPr="00203231" w:rsidRDefault="00F13A6B" w:rsidP="00F13A6B">
      <w:pPr>
        <w:shd w:val="clear" w:color="auto" w:fill="FFFFFF"/>
        <w:tabs>
          <w:tab w:val="left" w:leader="underscore" w:pos="6346"/>
          <w:tab w:val="left" w:leader="underscore" w:pos="6605"/>
        </w:tabs>
        <w:spacing w:after="0" w:line="240" w:lineRule="auto"/>
        <w:jc w:val="both"/>
        <w:rPr>
          <w:rFonts w:ascii="Times New Roman" w:hAnsi="Times New Roman" w:cs="Times New Roman"/>
          <w:color w:val="000000"/>
          <w:sz w:val="24"/>
          <w:szCs w:val="24"/>
          <w:lang w:val="en-US"/>
        </w:rPr>
      </w:pPr>
    </w:p>
    <w:p w:rsidR="002557E6" w:rsidRPr="00203231" w:rsidRDefault="002557E6" w:rsidP="00F13A6B">
      <w:pPr>
        <w:shd w:val="clear" w:color="auto" w:fill="FFFFFF"/>
        <w:tabs>
          <w:tab w:val="left" w:leader="underscore" w:pos="6346"/>
          <w:tab w:val="left" w:leader="underscore" w:pos="6605"/>
        </w:tabs>
        <w:spacing w:after="0" w:line="240" w:lineRule="auto"/>
        <w:jc w:val="both"/>
        <w:rPr>
          <w:rFonts w:ascii="Times New Roman" w:hAnsi="Times New Roman" w:cs="Times New Roman"/>
          <w:color w:val="000000"/>
          <w:sz w:val="24"/>
          <w:szCs w:val="24"/>
          <w:lang w:val="en-US"/>
        </w:rPr>
      </w:pPr>
      <w:r w:rsidRPr="00203231">
        <w:rPr>
          <w:rFonts w:ascii="Times New Roman" w:hAnsi="Times New Roman" w:cs="Times New Roman"/>
          <w:color w:val="000000"/>
          <w:sz w:val="24"/>
          <w:szCs w:val="24"/>
          <w:lang w:val="en-US"/>
        </w:rPr>
        <w:t xml:space="preserve">Recommendations to practical classes are recommended for publication by Teaching Methodical council of SKU, minutes № _ , “__”  </w:t>
      </w:r>
      <w:r w:rsidRPr="00203231">
        <w:rPr>
          <w:rFonts w:ascii="Times New Roman" w:hAnsi="Times New Roman" w:cs="Times New Roman"/>
          <w:color w:val="000000"/>
          <w:sz w:val="24"/>
          <w:szCs w:val="24"/>
          <w:lang w:val="en-US"/>
        </w:rPr>
        <w:softHyphen/>
      </w:r>
      <w:r w:rsidRPr="00203231">
        <w:rPr>
          <w:rFonts w:ascii="Times New Roman" w:hAnsi="Times New Roman" w:cs="Times New Roman"/>
          <w:color w:val="000000"/>
          <w:sz w:val="24"/>
          <w:szCs w:val="24"/>
          <w:lang w:val="en-US"/>
        </w:rPr>
        <w:softHyphen/>
      </w:r>
      <w:r w:rsidRPr="00203231">
        <w:rPr>
          <w:rFonts w:ascii="Times New Roman" w:hAnsi="Times New Roman" w:cs="Times New Roman"/>
          <w:color w:val="000000"/>
          <w:sz w:val="24"/>
          <w:szCs w:val="24"/>
          <w:lang w:val="en-US"/>
        </w:rPr>
        <w:softHyphen/>
      </w:r>
      <w:r w:rsidRPr="00203231">
        <w:rPr>
          <w:rFonts w:ascii="Times New Roman" w:hAnsi="Times New Roman" w:cs="Times New Roman"/>
          <w:color w:val="000000"/>
          <w:sz w:val="24"/>
          <w:szCs w:val="24"/>
          <w:lang w:val="en-US"/>
        </w:rPr>
        <w:softHyphen/>
      </w:r>
      <w:r w:rsidRPr="00203231">
        <w:rPr>
          <w:rFonts w:ascii="Times New Roman" w:hAnsi="Times New Roman" w:cs="Times New Roman"/>
          <w:color w:val="000000"/>
          <w:sz w:val="24"/>
          <w:szCs w:val="24"/>
          <w:lang w:val="en-US"/>
        </w:rPr>
        <w:softHyphen/>
      </w:r>
      <w:r w:rsidRPr="00203231">
        <w:rPr>
          <w:rFonts w:ascii="Times New Roman" w:hAnsi="Times New Roman" w:cs="Times New Roman"/>
          <w:color w:val="000000"/>
          <w:sz w:val="24"/>
          <w:szCs w:val="24"/>
          <w:lang w:val="en-US"/>
        </w:rPr>
        <w:softHyphen/>
      </w:r>
      <w:r w:rsidRPr="00203231">
        <w:rPr>
          <w:rFonts w:ascii="Times New Roman" w:hAnsi="Times New Roman" w:cs="Times New Roman"/>
          <w:color w:val="000000"/>
          <w:sz w:val="24"/>
          <w:szCs w:val="24"/>
          <w:lang w:val="en-US"/>
        </w:rPr>
        <w:softHyphen/>
      </w:r>
      <w:r w:rsidRPr="00203231">
        <w:rPr>
          <w:rFonts w:ascii="Times New Roman" w:hAnsi="Times New Roman" w:cs="Times New Roman"/>
          <w:color w:val="000000"/>
          <w:sz w:val="24"/>
          <w:szCs w:val="24"/>
          <w:lang w:val="en-US"/>
        </w:rPr>
        <w:softHyphen/>
      </w:r>
      <w:r w:rsidRPr="00203231">
        <w:rPr>
          <w:rFonts w:ascii="Times New Roman" w:hAnsi="Times New Roman" w:cs="Times New Roman"/>
          <w:color w:val="000000"/>
          <w:sz w:val="24"/>
          <w:szCs w:val="24"/>
          <w:lang w:val="en-US"/>
        </w:rPr>
        <w:softHyphen/>
      </w:r>
      <w:r w:rsidRPr="00203231">
        <w:rPr>
          <w:rFonts w:ascii="Times New Roman" w:hAnsi="Times New Roman" w:cs="Times New Roman"/>
          <w:color w:val="000000"/>
          <w:sz w:val="24"/>
          <w:szCs w:val="24"/>
          <w:lang w:val="en-US"/>
        </w:rPr>
        <w:softHyphen/>
      </w:r>
      <w:r w:rsidRPr="00203231">
        <w:rPr>
          <w:rFonts w:ascii="Times New Roman" w:hAnsi="Times New Roman" w:cs="Times New Roman"/>
          <w:color w:val="000000"/>
          <w:sz w:val="24"/>
          <w:szCs w:val="24"/>
          <w:lang w:val="en-US"/>
        </w:rPr>
        <w:softHyphen/>
      </w:r>
      <w:r w:rsidRPr="00203231">
        <w:rPr>
          <w:rFonts w:ascii="Times New Roman" w:hAnsi="Times New Roman" w:cs="Times New Roman"/>
          <w:color w:val="000000"/>
          <w:sz w:val="24"/>
          <w:szCs w:val="24"/>
          <w:lang w:val="en-US"/>
        </w:rPr>
        <w:softHyphen/>
      </w:r>
      <w:r w:rsidRPr="00203231">
        <w:rPr>
          <w:rFonts w:ascii="Times New Roman" w:hAnsi="Times New Roman" w:cs="Times New Roman"/>
          <w:color w:val="000000"/>
          <w:sz w:val="24"/>
          <w:szCs w:val="24"/>
          <w:lang w:val="en-US"/>
        </w:rPr>
        <w:softHyphen/>
      </w:r>
      <w:r w:rsidRPr="00203231">
        <w:rPr>
          <w:rFonts w:ascii="Times New Roman" w:hAnsi="Times New Roman" w:cs="Times New Roman"/>
          <w:color w:val="000000"/>
          <w:sz w:val="24"/>
          <w:szCs w:val="24"/>
          <w:lang w:val="en-US"/>
        </w:rPr>
        <w:softHyphen/>
      </w:r>
      <w:r w:rsidRPr="00203231">
        <w:rPr>
          <w:rFonts w:ascii="Times New Roman" w:hAnsi="Times New Roman" w:cs="Times New Roman"/>
          <w:color w:val="000000"/>
          <w:sz w:val="24"/>
          <w:szCs w:val="24"/>
          <w:lang w:val="en-US"/>
        </w:rPr>
        <w:softHyphen/>
      </w:r>
      <w:r w:rsidRPr="00203231">
        <w:rPr>
          <w:rFonts w:ascii="Times New Roman" w:hAnsi="Times New Roman" w:cs="Times New Roman"/>
          <w:color w:val="000000"/>
          <w:sz w:val="24"/>
          <w:szCs w:val="24"/>
          <w:lang w:val="en-US"/>
        </w:rPr>
        <w:softHyphen/>
        <w:t xml:space="preserve">_____  2020. </w:t>
      </w:r>
    </w:p>
    <w:p w:rsidR="002557E6" w:rsidRPr="00203231" w:rsidRDefault="002557E6" w:rsidP="00F13A6B">
      <w:pPr>
        <w:shd w:val="clear" w:color="auto" w:fill="FFFFFF"/>
        <w:spacing w:after="0" w:line="240" w:lineRule="auto"/>
        <w:jc w:val="both"/>
        <w:rPr>
          <w:rFonts w:ascii="Times New Roman" w:hAnsi="Times New Roman" w:cs="Times New Roman"/>
          <w:color w:val="000000"/>
          <w:sz w:val="24"/>
          <w:szCs w:val="24"/>
          <w:lang w:val="en-US"/>
        </w:rPr>
      </w:pPr>
    </w:p>
    <w:p w:rsidR="002557E6" w:rsidRDefault="002557E6" w:rsidP="00F13A6B">
      <w:pPr>
        <w:shd w:val="clear" w:color="auto" w:fill="FFFFFF"/>
        <w:spacing w:after="0" w:line="240" w:lineRule="auto"/>
        <w:jc w:val="both"/>
        <w:rPr>
          <w:rFonts w:ascii="Times New Roman" w:hAnsi="Times New Roman" w:cs="Times New Roman"/>
          <w:color w:val="000000"/>
          <w:sz w:val="24"/>
          <w:szCs w:val="24"/>
          <w:lang w:val="en-US"/>
        </w:rPr>
      </w:pPr>
    </w:p>
    <w:p w:rsidR="00E57395" w:rsidRPr="00203231" w:rsidRDefault="00E57395" w:rsidP="00F13A6B">
      <w:pPr>
        <w:shd w:val="clear" w:color="auto" w:fill="FFFFFF"/>
        <w:spacing w:after="0" w:line="240" w:lineRule="auto"/>
        <w:jc w:val="both"/>
        <w:rPr>
          <w:rFonts w:ascii="Times New Roman" w:hAnsi="Times New Roman" w:cs="Times New Roman"/>
          <w:color w:val="000000"/>
          <w:sz w:val="24"/>
          <w:szCs w:val="24"/>
          <w:lang w:val="en-US"/>
        </w:rPr>
      </w:pPr>
    </w:p>
    <w:p w:rsidR="00E57395" w:rsidRDefault="00E57395" w:rsidP="00F13A6B">
      <w:pPr>
        <w:shd w:val="clear" w:color="auto" w:fill="FFFFFF"/>
        <w:spacing w:after="0" w:line="240" w:lineRule="auto"/>
        <w:jc w:val="both"/>
        <w:rPr>
          <w:rFonts w:ascii="Times New Roman" w:hAnsi="Times New Roman" w:cs="Times New Roman"/>
          <w:color w:val="000000"/>
          <w:sz w:val="24"/>
          <w:szCs w:val="24"/>
          <w:lang w:val="en-US"/>
        </w:rPr>
      </w:pPr>
    </w:p>
    <w:p w:rsidR="00E57395" w:rsidRDefault="00E57395" w:rsidP="00F13A6B">
      <w:pPr>
        <w:shd w:val="clear" w:color="auto" w:fill="FFFFFF"/>
        <w:spacing w:after="0" w:line="240" w:lineRule="auto"/>
        <w:jc w:val="both"/>
        <w:rPr>
          <w:rFonts w:ascii="Times New Roman" w:hAnsi="Times New Roman" w:cs="Times New Roman"/>
          <w:color w:val="000000"/>
          <w:sz w:val="24"/>
          <w:szCs w:val="24"/>
          <w:lang w:val="en-US"/>
        </w:rPr>
      </w:pPr>
    </w:p>
    <w:p w:rsidR="00E57395" w:rsidRDefault="00E57395" w:rsidP="00F13A6B">
      <w:pPr>
        <w:shd w:val="clear" w:color="auto" w:fill="FFFFFF"/>
        <w:spacing w:after="0" w:line="240" w:lineRule="auto"/>
        <w:jc w:val="both"/>
        <w:rPr>
          <w:rFonts w:ascii="Times New Roman" w:hAnsi="Times New Roman" w:cs="Times New Roman"/>
          <w:color w:val="000000"/>
          <w:sz w:val="24"/>
          <w:szCs w:val="24"/>
          <w:lang w:val="en-US"/>
        </w:rPr>
      </w:pPr>
    </w:p>
    <w:p w:rsidR="00F13A6B" w:rsidRDefault="00F13A6B" w:rsidP="00F13A6B">
      <w:pPr>
        <w:shd w:val="clear" w:color="auto" w:fill="FFFFFF"/>
        <w:spacing w:after="0" w:line="240" w:lineRule="auto"/>
        <w:jc w:val="both"/>
        <w:rPr>
          <w:rFonts w:ascii="Times New Roman" w:hAnsi="Times New Roman" w:cs="Times New Roman"/>
          <w:color w:val="000000"/>
          <w:sz w:val="24"/>
          <w:szCs w:val="24"/>
          <w:lang w:val="en-US"/>
        </w:rPr>
      </w:pPr>
    </w:p>
    <w:p w:rsidR="00F13A6B" w:rsidRDefault="00F13A6B" w:rsidP="00F13A6B">
      <w:pPr>
        <w:shd w:val="clear" w:color="auto" w:fill="FFFFFF"/>
        <w:spacing w:after="0" w:line="240" w:lineRule="auto"/>
        <w:jc w:val="both"/>
        <w:rPr>
          <w:rFonts w:ascii="Times New Roman" w:hAnsi="Times New Roman" w:cs="Times New Roman"/>
          <w:color w:val="000000"/>
          <w:sz w:val="24"/>
          <w:szCs w:val="24"/>
          <w:lang w:val="en-US"/>
        </w:rPr>
      </w:pPr>
    </w:p>
    <w:p w:rsidR="00F13A6B" w:rsidRDefault="00F13A6B" w:rsidP="00F13A6B">
      <w:pPr>
        <w:shd w:val="clear" w:color="auto" w:fill="FFFFFF"/>
        <w:spacing w:after="0" w:line="240" w:lineRule="auto"/>
        <w:jc w:val="both"/>
        <w:rPr>
          <w:rFonts w:ascii="Times New Roman" w:hAnsi="Times New Roman" w:cs="Times New Roman"/>
          <w:color w:val="000000"/>
          <w:sz w:val="24"/>
          <w:szCs w:val="24"/>
          <w:lang w:val="en-US"/>
        </w:rPr>
      </w:pPr>
    </w:p>
    <w:p w:rsidR="00F13A6B" w:rsidRDefault="00F13A6B" w:rsidP="00F13A6B">
      <w:pPr>
        <w:shd w:val="clear" w:color="auto" w:fill="FFFFFF"/>
        <w:spacing w:after="0" w:line="240" w:lineRule="auto"/>
        <w:jc w:val="both"/>
        <w:rPr>
          <w:rFonts w:ascii="Times New Roman" w:hAnsi="Times New Roman" w:cs="Times New Roman"/>
          <w:color w:val="000000"/>
          <w:sz w:val="24"/>
          <w:szCs w:val="24"/>
          <w:lang w:val="en-US"/>
        </w:rPr>
      </w:pPr>
    </w:p>
    <w:p w:rsidR="00F13A6B" w:rsidRDefault="00F13A6B" w:rsidP="00F13A6B">
      <w:pPr>
        <w:shd w:val="clear" w:color="auto" w:fill="FFFFFF"/>
        <w:spacing w:after="0" w:line="240" w:lineRule="auto"/>
        <w:jc w:val="both"/>
        <w:rPr>
          <w:rFonts w:ascii="Times New Roman" w:hAnsi="Times New Roman" w:cs="Times New Roman"/>
          <w:color w:val="000000"/>
          <w:sz w:val="24"/>
          <w:szCs w:val="24"/>
          <w:lang w:val="en-US"/>
        </w:rPr>
      </w:pPr>
    </w:p>
    <w:p w:rsidR="00F13A6B" w:rsidRDefault="00F13A6B" w:rsidP="00F13A6B">
      <w:pPr>
        <w:shd w:val="clear" w:color="auto" w:fill="FFFFFF"/>
        <w:spacing w:after="0" w:line="240" w:lineRule="auto"/>
        <w:jc w:val="both"/>
        <w:rPr>
          <w:rFonts w:ascii="Times New Roman" w:hAnsi="Times New Roman" w:cs="Times New Roman"/>
          <w:color w:val="000000"/>
          <w:sz w:val="24"/>
          <w:szCs w:val="24"/>
          <w:lang w:val="en-US"/>
        </w:rPr>
      </w:pPr>
    </w:p>
    <w:p w:rsidR="00F13A6B" w:rsidRDefault="00F13A6B" w:rsidP="00F13A6B">
      <w:pPr>
        <w:shd w:val="clear" w:color="auto" w:fill="FFFFFF"/>
        <w:spacing w:after="0" w:line="240" w:lineRule="auto"/>
        <w:jc w:val="both"/>
        <w:rPr>
          <w:rFonts w:ascii="Times New Roman" w:hAnsi="Times New Roman" w:cs="Times New Roman"/>
          <w:color w:val="000000"/>
          <w:sz w:val="24"/>
          <w:szCs w:val="24"/>
          <w:lang w:val="en-US"/>
        </w:rPr>
      </w:pPr>
    </w:p>
    <w:p w:rsidR="00F13A6B" w:rsidRDefault="00F13A6B" w:rsidP="00F13A6B">
      <w:pPr>
        <w:shd w:val="clear" w:color="auto" w:fill="FFFFFF"/>
        <w:spacing w:after="0" w:line="240" w:lineRule="auto"/>
        <w:jc w:val="both"/>
        <w:rPr>
          <w:rFonts w:ascii="Times New Roman" w:hAnsi="Times New Roman" w:cs="Times New Roman"/>
          <w:color w:val="000000"/>
          <w:sz w:val="24"/>
          <w:szCs w:val="24"/>
          <w:lang w:val="en-US"/>
        </w:rPr>
      </w:pPr>
    </w:p>
    <w:p w:rsidR="00F13A6B" w:rsidRDefault="00F13A6B" w:rsidP="00F13A6B">
      <w:pPr>
        <w:shd w:val="clear" w:color="auto" w:fill="FFFFFF"/>
        <w:spacing w:after="0" w:line="240" w:lineRule="auto"/>
        <w:jc w:val="both"/>
        <w:rPr>
          <w:rFonts w:ascii="Times New Roman" w:hAnsi="Times New Roman" w:cs="Times New Roman"/>
          <w:color w:val="000000"/>
          <w:sz w:val="24"/>
          <w:szCs w:val="24"/>
          <w:lang w:val="en-US"/>
        </w:rPr>
      </w:pPr>
    </w:p>
    <w:p w:rsidR="00F13A6B" w:rsidRDefault="00F13A6B" w:rsidP="00F13A6B">
      <w:pPr>
        <w:shd w:val="clear" w:color="auto" w:fill="FFFFFF"/>
        <w:spacing w:after="0" w:line="240" w:lineRule="auto"/>
        <w:jc w:val="both"/>
        <w:rPr>
          <w:rFonts w:ascii="Times New Roman" w:hAnsi="Times New Roman" w:cs="Times New Roman"/>
          <w:color w:val="000000"/>
          <w:sz w:val="24"/>
          <w:szCs w:val="24"/>
          <w:lang w:val="en-US"/>
        </w:rPr>
      </w:pPr>
    </w:p>
    <w:p w:rsidR="00F13A6B" w:rsidRDefault="00F13A6B" w:rsidP="00F13A6B">
      <w:pPr>
        <w:shd w:val="clear" w:color="auto" w:fill="FFFFFF"/>
        <w:spacing w:after="0" w:line="240" w:lineRule="auto"/>
        <w:jc w:val="both"/>
        <w:rPr>
          <w:rFonts w:ascii="Times New Roman" w:hAnsi="Times New Roman" w:cs="Times New Roman"/>
          <w:color w:val="000000"/>
          <w:sz w:val="24"/>
          <w:szCs w:val="24"/>
          <w:lang w:val="en-US"/>
        </w:rPr>
      </w:pPr>
    </w:p>
    <w:p w:rsidR="00F13A6B" w:rsidRDefault="00F13A6B" w:rsidP="00F13A6B">
      <w:pPr>
        <w:shd w:val="clear" w:color="auto" w:fill="FFFFFF"/>
        <w:spacing w:after="0" w:line="240" w:lineRule="auto"/>
        <w:jc w:val="both"/>
        <w:rPr>
          <w:rFonts w:ascii="Times New Roman" w:hAnsi="Times New Roman" w:cs="Times New Roman"/>
          <w:color w:val="000000"/>
          <w:sz w:val="24"/>
          <w:szCs w:val="24"/>
          <w:lang w:val="en-US"/>
        </w:rPr>
      </w:pPr>
    </w:p>
    <w:p w:rsidR="00F13A6B" w:rsidRDefault="00F13A6B" w:rsidP="00F13A6B">
      <w:pPr>
        <w:shd w:val="clear" w:color="auto" w:fill="FFFFFF"/>
        <w:spacing w:after="0" w:line="240" w:lineRule="auto"/>
        <w:jc w:val="both"/>
        <w:rPr>
          <w:rFonts w:ascii="Times New Roman" w:hAnsi="Times New Roman" w:cs="Times New Roman"/>
          <w:color w:val="000000"/>
          <w:sz w:val="24"/>
          <w:szCs w:val="24"/>
          <w:lang w:val="en-US"/>
        </w:rPr>
      </w:pPr>
    </w:p>
    <w:p w:rsidR="00F13A6B" w:rsidRDefault="00F13A6B" w:rsidP="00F13A6B">
      <w:pPr>
        <w:shd w:val="clear" w:color="auto" w:fill="FFFFFF"/>
        <w:spacing w:after="0" w:line="240" w:lineRule="auto"/>
        <w:jc w:val="both"/>
        <w:rPr>
          <w:rFonts w:ascii="Times New Roman" w:hAnsi="Times New Roman" w:cs="Times New Roman"/>
          <w:color w:val="000000"/>
          <w:sz w:val="24"/>
          <w:szCs w:val="24"/>
          <w:lang w:val="en-US"/>
        </w:rPr>
      </w:pPr>
    </w:p>
    <w:p w:rsidR="002557E6" w:rsidRPr="00203231" w:rsidRDefault="002557E6" w:rsidP="00F13A6B">
      <w:pPr>
        <w:shd w:val="clear" w:color="auto" w:fill="FFFFFF"/>
        <w:spacing w:after="0" w:line="240" w:lineRule="auto"/>
        <w:jc w:val="both"/>
        <w:rPr>
          <w:rFonts w:ascii="Times New Roman" w:hAnsi="Times New Roman" w:cs="Times New Roman"/>
          <w:color w:val="000000"/>
          <w:sz w:val="24"/>
          <w:szCs w:val="24"/>
          <w:lang w:val="en-US"/>
        </w:rPr>
      </w:pPr>
      <w:r w:rsidRPr="00203231">
        <w:rPr>
          <w:rFonts w:ascii="Times New Roman" w:hAnsi="Times New Roman" w:cs="Times New Roman"/>
          <w:color w:val="000000"/>
          <w:sz w:val="24"/>
          <w:szCs w:val="24"/>
          <w:lang w:val="en-US"/>
        </w:rPr>
        <w:t>© M.Auezov South Kazakhstan University, 2020.</w:t>
      </w:r>
    </w:p>
    <w:p w:rsidR="00F13A6B" w:rsidRDefault="002557E6" w:rsidP="00F13A6B">
      <w:pPr>
        <w:spacing w:after="0" w:line="240" w:lineRule="auto"/>
        <w:rPr>
          <w:rFonts w:ascii="Times New Roman" w:hAnsi="Times New Roman" w:cs="Times New Roman"/>
          <w:b/>
          <w:color w:val="000000"/>
          <w:sz w:val="24"/>
          <w:szCs w:val="24"/>
          <w:lang w:val="en-US"/>
        </w:rPr>
      </w:pPr>
      <w:r w:rsidRPr="00203231">
        <w:rPr>
          <w:rFonts w:ascii="Times New Roman" w:hAnsi="Times New Roman" w:cs="Times New Roman"/>
          <w:color w:val="000000"/>
          <w:sz w:val="24"/>
          <w:szCs w:val="24"/>
          <w:lang w:val="en-US"/>
        </w:rPr>
        <w:t xml:space="preserve">Responsible for publication: </w:t>
      </w:r>
      <w:r w:rsidR="00E57395">
        <w:rPr>
          <w:rFonts w:ascii="Times New Roman" w:hAnsi="Times New Roman" w:cs="Times New Roman"/>
          <w:color w:val="000000"/>
          <w:sz w:val="24"/>
          <w:szCs w:val="24"/>
          <w:lang w:val="en-US"/>
        </w:rPr>
        <w:t>Daulet M.</w:t>
      </w:r>
      <w:r w:rsidR="00F13A6B">
        <w:rPr>
          <w:rFonts w:ascii="Times New Roman" w:hAnsi="Times New Roman" w:cs="Times New Roman"/>
          <w:b/>
          <w:color w:val="000000"/>
          <w:sz w:val="24"/>
          <w:szCs w:val="24"/>
          <w:lang w:val="en-US"/>
        </w:rPr>
        <w:br w:type="page"/>
      </w:r>
    </w:p>
    <w:p w:rsidR="002557E6" w:rsidRPr="00F13A6B" w:rsidRDefault="002557E6" w:rsidP="00F13A6B">
      <w:pPr>
        <w:shd w:val="clear" w:color="auto" w:fill="FFFFFF"/>
        <w:spacing w:after="0" w:line="240" w:lineRule="auto"/>
        <w:jc w:val="center"/>
        <w:rPr>
          <w:rFonts w:ascii="Times New Roman" w:hAnsi="Times New Roman" w:cs="Times New Roman"/>
          <w:b/>
          <w:color w:val="000000"/>
          <w:sz w:val="24"/>
          <w:szCs w:val="24"/>
          <w:lang w:val="en-US"/>
        </w:rPr>
      </w:pPr>
      <w:r w:rsidRPr="00F13A6B">
        <w:rPr>
          <w:rFonts w:ascii="Times New Roman" w:hAnsi="Times New Roman" w:cs="Times New Roman"/>
          <w:b/>
          <w:color w:val="000000"/>
          <w:sz w:val="24"/>
          <w:szCs w:val="24"/>
          <w:lang w:val="en-US"/>
        </w:rPr>
        <w:lastRenderedPageBreak/>
        <w:t>Contents</w:t>
      </w:r>
    </w:p>
    <w:p w:rsidR="002557E6" w:rsidRPr="00F13A6B" w:rsidRDefault="002557E6" w:rsidP="00F13A6B">
      <w:pPr>
        <w:shd w:val="clear" w:color="auto" w:fill="FFFFFF"/>
        <w:spacing w:after="0" w:line="240" w:lineRule="auto"/>
        <w:jc w:val="center"/>
        <w:rPr>
          <w:rFonts w:ascii="Times New Roman" w:hAnsi="Times New Roman" w:cs="Times New Roman"/>
          <w:b/>
          <w:color w:val="000000"/>
          <w:sz w:val="24"/>
          <w:szCs w:val="24"/>
          <w:lang w:val="en-US"/>
        </w:rPr>
      </w:pPr>
    </w:p>
    <w:tbl>
      <w:tblPr>
        <w:tblW w:w="9889" w:type="dxa"/>
        <w:tblLook w:val="04A0"/>
      </w:tblPr>
      <w:tblGrid>
        <w:gridCol w:w="9188"/>
        <w:gridCol w:w="701"/>
      </w:tblGrid>
      <w:tr w:rsidR="002557E6" w:rsidRPr="00746750" w:rsidTr="00A5462A">
        <w:trPr>
          <w:trHeight w:val="279"/>
        </w:trPr>
        <w:tc>
          <w:tcPr>
            <w:tcW w:w="9180" w:type="dxa"/>
            <w:hideMark/>
          </w:tcPr>
          <w:p w:rsidR="002557E6" w:rsidRPr="00A5462A" w:rsidRDefault="002557E6" w:rsidP="00A5462A">
            <w:pPr>
              <w:spacing w:after="0" w:line="240" w:lineRule="auto"/>
              <w:rPr>
                <w:rFonts w:ascii="Times New Roman" w:eastAsia="Times New Roman" w:hAnsi="Times New Roman" w:cs="Times New Roman"/>
                <w:b/>
                <w:color w:val="000000"/>
                <w:szCs w:val="24"/>
                <w:lang w:val="kk-KZ"/>
              </w:rPr>
            </w:pPr>
            <w:r w:rsidRPr="00746750">
              <w:rPr>
                <w:rFonts w:ascii="Times New Roman" w:hAnsi="Times New Roman" w:cs="Times New Roman"/>
                <w:color w:val="000000"/>
                <w:szCs w:val="24"/>
                <w:lang w:val="en-US"/>
              </w:rPr>
              <w:t>Introduction</w:t>
            </w:r>
            <w:r w:rsidR="00D62A40" w:rsidRPr="00746750">
              <w:rPr>
                <w:rFonts w:ascii="Times New Roman" w:hAnsi="Times New Roman" w:cs="Times New Roman"/>
                <w:color w:val="000000"/>
                <w:szCs w:val="24"/>
                <w:lang w:val="en-US"/>
              </w:rPr>
              <w:t>………………………………………………………………………………………</w:t>
            </w:r>
            <w:r w:rsidR="00A5462A">
              <w:rPr>
                <w:rFonts w:ascii="Times New Roman" w:hAnsi="Times New Roman" w:cs="Times New Roman"/>
                <w:color w:val="000000"/>
                <w:szCs w:val="24"/>
                <w:lang w:val="kk-KZ"/>
              </w:rPr>
              <w:t>..........</w:t>
            </w:r>
          </w:p>
        </w:tc>
        <w:tc>
          <w:tcPr>
            <w:tcW w:w="709" w:type="dxa"/>
            <w:hideMark/>
          </w:tcPr>
          <w:p w:rsidR="002557E6" w:rsidRPr="00746750" w:rsidRDefault="00C327F7" w:rsidP="00F13A6B">
            <w:pPr>
              <w:spacing w:after="0" w:line="240" w:lineRule="auto"/>
              <w:jc w:val="center"/>
              <w:rPr>
                <w:rFonts w:ascii="Times New Roman" w:eastAsia="Times New Roman" w:hAnsi="Times New Roman" w:cs="Times New Roman"/>
                <w:color w:val="000000"/>
                <w:szCs w:val="24"/>
              </w:rPr>
            </w:pPr>
            <w:r w:rsidRPr="00746750">
              <w:rPr>
                <w:rFonts w:ascii="Times New Roman" w:eastAsia="Times New Roman" w:hAnsi="Times New Roman" w:cs="Times New Roman"/>
                <w:color w:val="000000"/>
                <w:szCs w:val="24"/>
              </w:rPr>
              <w:t>4</w:t>
            </w:r>
          </w:p>
        </w:tc>
      </w:tr>
      <w:tr w:rsidR="002557E6" w:rsidRPr="00746750" w:rsidTr="00A5462A">
        <w:tc>
          <w:tcPr>
            <w:tcW w:w="9180" w:type="dxa"/>
            <w:hideMark/>
          </w:tcPr>
          <w:p w:rsidR="002557E6" w:rsidRPr="00746750" w:rsidRDefault="00F13A6B" w:rsidP="00D86461">
            <w:pPr>
              <w:spacing w:after="0" w:line="240" w:lineRule="auto"/>
              <w:rPr>
                <w:rFonts w:ascii="Times New Roman" w:eastAsia="Times New Roman" w:hAnsi="Times New Roman" w:cs="Times New Roman"/>
                <w:color w:val="000000"/>
                <w:szCs w:val="24"/>
                <w:lang w:val="kk-KZ"/>
              </w:rPr>
            </w:pPr>
            <w:r w:rsidRPr="00746750">
              <w:rPr>
                <w:rFonts w:ascii="Times New Roman" w:hAnsi="Times New Roman" w:cs="Times New Roman"/>
                <w:color w:val="000000"/>
                <w:szCs w:val="24"/>
                <w:lang w:val="en-US"/>
              </w:rPr>
              <w:t>Lecture №1</w:t>
            </w:r>
            <w:r w:rsidR="005D794D" w:rsidRPr="00746750">
              <w:rPr>
                <w:rFonts w:ascii="Times New Roman" w:hAnsi="Times New Roman" w:cs="Times New Roman"/>
                <w:color w:val="000000"/>
                <w:szCs w:val="24"/>
                <w:lang w:val="en-US"/>
              </w:rPr>
              <w:t>.</w:t>
            </w:r>
            <w:r w:rsidR="00D86461" w:rsidRPr="00746750">
              <w:rPr>
                <w:rFonts w:ascii="Times New Roman" w:hAnsi="Times New Roman" w:cs="Times New Roman"/>
                <w:szCs w:val="24"/>
                <w:lang w:val="en-US"/>
              </w:rPr>
              <w:t xml:space="preserve"> Typology as a method of scientific knowledge</w:t>
            </w:r>
            <w:r w:rsidR="003F45FC" w:rsidRPr="00746750">
              <w:rPr>
                <w:rFonts w:ascii="Times New Roman" w:hAnsi="Times New Roman" w:cs="Times New Roman"/>
                <w:szCs w:val="24"/>
                <w:lang w:val="kk-KZ"/>
              </w:rPr>
              <w:t>........................................................</w:t>
            </w:r>
            <w:r w:rsidR="00A5462A">
              <w:rPr>
                <w:rFonts w:ascii="Times New Roman" w:hAnsi="Times New Roman" w:cs="Times New Roman"/>
                <w:szCs w:val="24"/>
                <w:lang w:val="kk-KZ"/>
              </w:rPr>
              <w:t>...........</w:t>
            </w:r>
          </w:p>
        </w:tc>
        <w:tc>
          <w:tcPr>
            <w:tcW w:w="709" w:type="dxa"/>
            <w:hideMark/>
          </w:tcPr>
          <w:p w:rsidR="002557E6" w:rsidRPr="00746750" w:rsidRDefault="00C327F7" w:rsidP="00F13A6B">
            <w:pPr>
              <w:spacing w:after="0" w:line="240" w:lineRule="auto"/>
              <w:jc w:val="center"/>
              <w:rPr>
                <w:rFonts w:ascii="Times New Roman" w:eastAsia="Times New Roman" w:hAnsi="Times New Roman" w:cs="Times New Roman"/>
                <w:color w:val="000000"/>
                <w:szCs w:val="24"/>
              </w:rPr>
            </w:pPr>
            <w:r w:rsidRPr="00746750">
              <w:rPr>
                <w:rFonts w:ascii="Times New Roman" w:eastAsia="Times New Roman" w:hAnsi="Times New Roman" w:cs="Times New Roman"/>
                <w:color w:val="000000"/>
                <w:szCs w:val="24"/>
              </w:rPr>
              <w:t>5</w:t>
            </w:r>
          </w:p>
        </w:tc>
      </w:tr>
      <w:tr w:rsidR="002557E6" w:rsidRPr="00746750" w:rsidTr="00A5462A">
        <w:tc>
          <w:tcPr>
            <w:tcW w:w="9180" w:type="dxa"/>
            <w:hideMark/>
          </w:tcPr>
          <w:p w:rsidR="002557E6" w:rsidRPr="00746750" w:rsidRDefault="00F13A6B" w:rsidP="00D86461">
            <w:pPr>
              <w:spacing w:after="0" w:line="240" w:lineRule="auto"/>
              <w:rPr>
                <w:rFonts w:ascii="Times New Roman" w:eastAsia="Times New Roman" w:hAnsi="Times New Roman" w:cs="Times New Roman"/>
                <w:color w:val="000000"/>
                <w:szCs w:val="24"/>
                <w:lang w:val="kk-KZ"/>
              </w:rPr>
            </w:pPr>
            <w:r w:rsidRPr="00746750">
              <w:rPr>
                <w:rFonts w:ascii="Times New Roman" w:hAnsi="Times New Roman" w:cs="Times New Roman"/>
                <w:color w:val="000000"/>
                <w:szCs w:val="24"/>
                <w:lang w:val="en-US"/>
              </w:rPr>
              <w:t>Lecture №2</w:t>
            </w:r>
            <w:r w:rsidR="00D86461" w:rsidRPr="00746750">
              <w:rPr>
                <w:rFonts w:ascii="Times New Roman" w:hAnsi="Times New Roman" w:cs="Times New Roman"/>
                <w:color w:val="000000"/>
                <w:szCs w:val="24"/>
                <w:lang w:val="kk-KZ"/>
              </w:rPr>
              <w:t xml:space="preserve">. </w:t>
            </w:r>
            <w:r w:rsidR="00D86461" w:rsidRPr="00746750">
              <w:rPr>
                <w:rFonts w:ascii="Times New Roman" w:hAnsi="Times New Roman" w:cs="Times New Roman"/>
                <w:szCs w:val="24"/>
                <w:lang w:val="en-US"/>
              </w:rPr>
              <w:t>The main sections of linguistic typology</w:t>
            </w:r>
            <w:r w:rsidR="003F45FC" w:rsidRPr="00746750">
              <w:rPr>
                <w:rFonts w:ascii="Times New Roman" w:hAnsi="Times New Roman" w:cs="Times New Roman"/>
                <w:szCs w:val="24"/>
                <w:lang w:val="kk-KZ"/>
              </w:rPr>
              <w:t>..................................................................</w:t>
            </w:r>
            <w:r w:rsidR="00A5462A">
              <w:rPr>
                <w:rFonts w:ascii="Times New Roman" w:hAnsi="Times New Roman" w:cs="Times New Roman"/>
                <w:szCs w:val="24"/>
                <w:lang w:val="kk-KZ"/>
              </w:rPr>
              <w:t>..........</w:t>
            </w:r>
          </w:p>
        </w:tc>
        <w:tc>
          <w:tcPr>
            <w:tcW w:w="709" w:type="dxa"/>
            <w:hideMark/>
          </w:tcPr>
          <w:p w:rsidR="002557E6" w:rsidRPr="00746750" w:rsidRDefault="00C327F7" w:rsidP="00F13A6B">
            <w:pPr>
              <w:spacing w:after="0" w:line="240" w:lineRule="auto"/>
              <w:jc w:val="center"/>
              <w:rPr>
                <w:rFonts w:ascii="Times New Roman" w:eastAsia="Times New Roman" w:hAnsi="Times New Roman" w:cs="Times New Roman"/>
                <w:color w:val="000000"/>
                <w:szCs w:val="24"/>
              </w:rPr>
            </w:pPr>
            <w:r w:rsidRPr="00746750">
              <w:rPr>
                <w:rFonts w:ascii="Times New Roman" w:eastAsia="Times New Roman" w:hAnsi="Times New Roman" w:cs="Times New Roman"/>
                <w:color w:val="000000"/>
                <w:szCs w:val="24"/>
              </w:rPr>
              <w:t>6</w:t>
            </w:r>
          </w:p>
        </w:tc>
      </w:tr>
      <w:tr w:rsidR="002557E6" w:rsidRPr="00746750" w:rsidTr="00A5462A">
        <w:tc>
          <w:tcPr>
            <w:tcW w:w="9180" w:type="dxa"/>
            <w:hideMark/>
          </w:tcPr>
          <w:p w:rsidR="002557E6" w:rsidRPr="00746750" w:rsidRDefault="00F13A6B" w:rsidP="00D86461">
            <w:pPr>
              <w:spacing w:after="0" w:line="240" w:lineRule="auto"/>
              <w:rPr>
                <w:rFonts w:ascii="Times New Roman" w:eastAsia="Times New Roman" w:hAnsi="Times New Roman" w:cs="Times New Roman"/>
                <w:color w:val="000000"/>
                <w:szCs w:val="24"/>
                <w:lang w:val="kk-KZ"/>
              </w:rPr>
            </w:pPr>
            <w:r w:rsidRPr="00746750">
              <w:rPr>
                <w:rFonts w:ascii="Times New Roman" w:hAnsi="Times New Roman" w:cs="Times New Roman"/>
                <w:color w:val="000000"/>
                <w:szCs w:val="24"/>
                <w:lang w:val="en-US"/>
              </w:rPr>
              <w:t>Lecture №3</w:t>
            </w:r>
            <w:r w:rsidR="00D86461" w:rsidRPr="00746750">
              <w:rPr>
                <w:rFonts w:ascii="Times New Roman" w:hAnsi="Times New Roman" w:cs="Times New Roman"/>
                <w:color w:val="000000"/>
                <w:szCs w:val="24"/>
                <w:lang w:val="kk-KZ"/>
              </w:rPr>
              <w:t xml:space="preserve">. </w:t>
            </w:r>
            <w:r w:rsidR="00D86461" w:rsidRPr="00746750">
              <w:rPr>
                <w:rFonts w:ascii="Times New Roman" w:hAnsi="Times New Roman" w:cs="Times New Roman"/>
                <w:szCs w:val="24"/>
                <w:lang w:val="en-US"/>
              </w:rPr>
              <w:t>Sections of the typology of languages</w:t>
            </w:r>
            <w:r w:rsidR="003F45FC" w:rsidRPr="00746750">
              <w:rPr>
                <w:rFonts w:ascii="Times New Roman" w:hAnsi="Times New Roman" w:cs="Times New Roman"/>
                <w:szCs w:val="24"/>
                <w:lang w:val="kk-KZ"/>
              </w:rPr>
              <w:t>......................................................................</w:t>
            </w:r>
            <w:r w:rsidR="00A5462A">
              <w:rPr>
                <w:rFonts w:ascii="Times New Roman" w:hAnsi="Times New Roman" w:cs="Times New Roman"/>
                <w:szCs w:val="24"/>
                <w:lang w:val="kk-KZ"/>
              </w:rPr>
              <w:t>...........</w:t>
            </w:r>
          </w:p>
        </w:tc>
        <w:tc>
          <w:tcPr>
            <w:tcW w:w="709" w:type="dxa"/>
            <w:hideMark/>
          </w:tcPr>
          <w:p w:rsidR="002557E6" w:rsidRPr="00746750" w:rsidRDefault="00C327F7" w:rsidP="00F13A6B">
            <w:pPr>
              <w:spacing w:after="0" w:line="240" w:lineRule="auto"/>
              <w:jc w:val="center"/>
              <w:rPr>
                <w:rFonts w:ascii="Times New Roman" w:eastAsia="Times New Roman" w:hAnsi="Times New Roman" w:cs="Times New Roman"/>
                <w:color w:val="000000"/>
                <w:szCs w:val="24"/>
              </w:rPr>
            </w:pPr>
            <w:r w:rsidRPr="00746750">
              <w:rPr>
                <w:rFonts w:ascii="Times New Roman" w:eastAsia="Times New Roman" w:hAnsi="Times New Roman" w:cs="Times New Roman"/>
                <w:color w:val="000000"/>
                <w:szCs w:val="24"/>
              </w:rPr>
              <w:t>8</w:t>
            </w:r>
          </w:p>
        </w:tc>
      </w:tr>
      <w:tr w:rsidR="002557E6" w:rsidRPr="00746750" w:rsidTr="00A5462A">
        <w:tc>
          <w:tcPr>
            <w:tcW w:w="9180" w:type="dxa"/>
            <w:hideMark/>
          </w:tcPr>
          <w:p w:rsidR="002557E6" w:rsidRPr="00746750" w:rsidRDefault="00F13A6B" w:rsidP="00BE1B33">
            <w:pPr>
              <w:spacing w:after="0" w:line="240" w:lineRule="auto"/>
              <w:rPr>
                <w:rFonts w:ascii="Times New Roman" w:eastAsia="Times New Roman" w:hAnsi="Times New Roman" w:cs="Times New Roman"/>
                <w:color w:val="000000"/>
                <w:szCs w:val="24"/>
                <w:lang w:val="kk-KZ"/>
              </w:rPr>
            </w:pPr>
            <w:r w:rsidRPr="00746750">
              <w:rPr>
                <w:rFonts w:ascii="Times New Roman" w:hAnsi="Times New Roman" w:cs="Times New Roman"/>
                <w:color w:val="000000"/>
                <w:szCs w:val="24"/>
                <w:lang w:val="en-US"/>
              </w:rPr>
              <w:t>Lecture №4</w:t>
            </w:r>
            <w:r w:rsidR="00BE1B33" w:rsidRPr="00746750">
              <w:rPr>
                <w:rFonts w:ascii="Times New Roman" w:hAnsi="Times New Roman" w:cs="Times New Roman"/>
                <w:color w:val="000000"/>
                <w:szCs w:val="24"/>
                <w:lang w:val="kk-KZ"/>
              </w:rPr>
              <w:t>.</w:t>
            </w:r>
            <w:r w:rsidR="00BE1B33" w:rsidRPr="00746750">
              <w:rPr>
                <w:rFonts w:ascii="Times New Roman" w:hAnsi="Times New Roman" w:cs="Times New Roman"/>
                <w:szCs w:val="24"/>
                <w:lang w:val="en-US"/>
              </w:rPr>
              <w:t xml:space="preserve"> Sections of linguistic typology by object of research</w:t>
            </w:r>
            <w:r w:rsidR="003F45FC" w:rsidRPr="00746750">
              <w:rPr>
                <w:rFonts w:ascii="Times New Roman" w:hAnsi="Times New Roman" w:cs="Times New Roman"/>
                <w:szCs w:val="24"/>
                <w:lang w:val="kk-KZ"/>
              </w:rPr>
              <w:t>...............................................</w:t>
            </w:r>
            <w:r w:rsidR="00A5462A">
              <w:rPr>
                <w:rFonts w:ascii="Times New Roman" w:hAnsi="Times New Roman" w:cs="Times New Roman"/>
                <w:szCs w:val="24"/>
                <w:lang w:val="kk-KZ"/>
              </w:rPr>
              <w:t>...........</w:t>
            </w:r>
          </w:p>
        </w:tc>
        <w:tc>
          <w:tcPr>
            <w:tcW w:w="709" w:type="dxa"/>
            <w:hideMark/>
          </w:tcPr>
          <w:p w:rsidR="002557E6" w:rsidRPr="00746750" w:rsidRDefault="00C327F7" w:rsidP="00F13A6B">
            <w:pPr>
              <w:spacing w:after="0" w:line="240" w:lineRule="auto"/>
              <w:jc w:val="center"/>
              <w:rPr>
                <w:rFonts w:ascii="Times New Roman" w:eastAsia="Times New Roman" w:hAnsi="Times New Roman" w:cs="Times New Roman"/>
                <w:color w:val="000000"/>
                <w:szCs w:val="24"/>
              </w:rPr>
            </w:pPr>
            <w:r w:rsidRPr="00746750">
              <w:rPr>
                <w:rFonts w:ascii="Times New Roman" w:eastAsia="Times New Roman" w:hAnsi="Times New Roman" w:cs="Times New Roman"/>
                <w:color w:val="000000"/>
                <w:szCs w:val="24"/>
              </w:rPr>
              <w:t>10</w:t>
            </w:r>
          </w:p>
        </w:tc>
      </w:tr>
      <w:tr w:rsidR="002557E6" w:rsidRPr="00746750" w:rsidTr="00A5462A">
        <w:tc>
          <w:tcPr>
            <w:tcW w:w="9180" w:type="dxa"/>
            <w:hideMark/>
          </w:tcPr>
          <w:p w:rsidR="002557E6" w:rsidRPr="00746750" w:rsidRDefault="00F13A6B" w:rsidP="00BE1B33">
            <w:pPr>
              <w:spacing w:after="0" w:line="240" w:lineRule="auto"/>
              <w:rPr>
                <w:rFonts w:ascii="Times New Roman" w:eastAsia="Times New Roman" w:hAnsi="Times New Roman" w:cs="Times New Roman"/>
                <w:color w:val="000000"/>
                <w:szCs w:val="24"/>
                <w:lang w:val="kk-KZ"/>
              </w:rPr>
            </w:pPr>
            <w:r w:rsidRPr="00746750">
              <w:rPr>
                <w:rFonts w:ascii="Times New Roman" w:hAnsi="Times New Roman" w:cs="Times New Roman"/>
                <w:color w:val="000000"/>
                <w:szCs w:val="24"/>
                <w:lang w:val="en-US"/>
              </w:rPr>
              <w:t>Lecture №5</w:t>
            </w:r>
            <w:r w:rsidR="00BE1B33" w:rsidRPr="00746750">
              <w:rPr>
                <w:rFonts w:ascii="Times New Roman" w:hAnsi="Times New Roman" w:cs="Times New Roman"/>
                <w:color w:val="000000"/>
                <w:szCs w:val="24"/>
                <w:lang w:val="kk-KZ"/>
              </w:rPr>
              <w:t xml:space="preserve">. </w:t>
            </w:r>
            <w:r w:rsidR="00BE1B33" w:rsidRPr="00746750">
              <w:rPr>
                <w:rFonts w:ascii="Times New Roman" w:hAnsi="Times New Roman" w:cs="Times New Roman"/>
                <w:szCs w:val="24"/>
                <w:lang w:val="en-US"/>
              </w:rPr>
              <w:t>Structural typology</w:t>
            </w:r>
            <w:r w:rsidR="003F45FC" w:rsidRPr="00746750">
              <w:rPr>
                <w:rFonts w:ascii="Times New Roman" w:hAnsi="Times New Roman" w:cs="Times New Roman"/>
                <w:szCs w:val="24"/>
                <w:lang w:val="kk-KZ"/>
              </w:rPr>
              <w:t>...................................................................................................</w:t>
            </w:r>
            <w:r w:rsidR="00A5462A">
              <w:rPr>
                <w:rFonts w:ascii="Times New Roman" w:hAnsi="Times New Roman" w:cs="Times New Roman"/>
                <w:szCs w:val="24"/>
                <w:lang w:val="kk-KZ"/>
              </w:rPr>
              <w:t>...........</w:t>
            </w:r>
          </w:p>
        </w:tc>
        <w:tc>
          <w:tcPr>
            <w:tcW w:w="709" w:type="dxa"/>
            <w:hideMark/>
          </w:tcPr>
          <w:p w:rsidR="002557E6" w:rsidRPr="00602FBE" w:rsidRDefault="00C327F7" w:rsidP="00602FBE">
            <w:pPr>
              <w:spacing w:after="0" w:line="240" w:lineRule="auto"/>
              <w:jc w:val="center"/>
              <w:rPr>
                <w:rFonts w:ascii="Times New Roman" w:eastAsia="Times New Roman" w:hAnsi="Times New Roman" w:cs="Times New Roman"/>
                <w:color w:val="000000"/>
                <w:szCs w:val="24"/>
                <w:lang w:val="en-US"/>
              </w:rPr>
            </w:pPr>
            <w:r w:rsidRPr="00746750">
              <w:rPr>
                <w:rFonts w:ascii="Times New Roman" w:eastAsia="Times New Roman" w:hAnsi="Times New Roman" w:cs="Times New Roman"/>
                <w:color w:val="000000"/>
                <w:szCs w:val="24"/>
              </w:rPr>
              <w:t>1</w:t>
            </w:r>
            <w:r w:rsidR="00602FBE">
              <w:rPr>
                <w:rFonts w:ascii="Times New Roman" w:eastAsia="Times New Roman" w:hAnsi="Times New Roman" w:cs="Times New Roman"/>
                <w:color w:val="000000"/>
                <w:szCs w:val="24"/>
                <w:lang w:val="en-US"/>
              </w:rPr>
              <w:t>2</w:t>
            </w:r>
          </w:p>
        </w:tc>
      </w:tr>
      <w:tr w:rsidR="00F13A6B" w:rsidRPr="00746750" w:rsidTr="00A5462A">
        <w:tc>
          <w:tcPr>
            <w:tcW w:w="9180" w:type="dxa"/>
            <w:hideMark/>
          </w:tcPr>
          <w:p w:rsidR="00F13A6B" w:rsidRPr="00746750" w:rsidRDefault="00F13A6B" w:rsidP="00BE1B33">
            <w:pPr>
              <w:spacing w:after="0" w:line="240" w:lineRule="auto"/>
              <w:rPr>
                <w:rFonts w:ascii="Times New Roman" w:hAnsi="Times New Roman" w:cs="Times New Roman"/>
                <w:color w:val="000000"/>
                <w:szCs w:val="24"/>
                <w:lang w:val="kk-KZ"/>
              </w:rPr>
            </w:pPr>
            <w:r w:rsidRPr="00746750">
              <w:rPr>
                <w:rFonts w:ascii="Times New Roman" w:hAnsi="Times New Roman" w:cs="Times New Roman"/>
                <w:color w:val="000000"/>
                <w:szCs w:val="24"/>
                <w:lang w:val="en-US"/>
              </w:rPr>
              <w:t>Lecture №6</w:t>
            </w:r>
            <w:r w:rsidR="00BE1B33" w:rsidRPr="00746750">
              <w:rPr>
                <w:rFonts w:ascii="Times New Roman" w:hAnsi="Times New Roman" w:cs="Times New Roman"/>
                <w:color w:val="000000"/>
                <w:szCs w:val="24"/>
                <w:lang w:val="kk-KZ"/>
              </w:rPr>
              <w:t xml:space="preserve">. </w:t>
            </w:r>
            <w:r w:rsidR="00BE1B33" w:rsidRPr="00746750">
              <w:rPr>
                <w:rFonts w:ascii="Times New Roman" w:hAnsi="Times New Roman" w:cs="Times New Roman"/>
                <w:szCs w:val="24"/>
                <w:lang w:val="en-US"/>
              </w:rPr>
              <w:t>Areal typology</w:t>
            </w:r>
            <w:r w:rsidR="003F45FC" w:rsidRPr="00746750">
              <w:rPr>
                <w:rFonts w:ascii="Times New Roman" w:hAnsi="Times New Roman" w:cs="Times New Roman"/>
                <w:szCs w:val="24"/>
                <w:lang w:val="kk-KZ"/>
              </w:rPr>
              <w:t>..........................................................................................................</w:t>
            </w:r>
            <w:r w:rsidR="00A5462A">
              <w:rPr>
                <w:rFonts w:ascii="Times New Roman" w:hAnsi="Times New Roman" w:cs="Times New Roman"/>
                <w:szCs w:val="24"/>
                <w:lang w:val="kk-KZ"/>
              </w:rPr>
              <w:t>...........</w:t>
            </w:r>
          </w:p>
        </w:tc>
        <w:tc>
          <w:tcPr>
            <w:tcW w:w="709" w:type="dxa"/>
            <w:hideMark/>
          </w:tcPr>
          <w:p w:rsidR="00F13A6B" w:rsidRPr="00602FBE" w:rsidRDefault="00C327F7" w:rsidP="00602FBE">
            <w:pPr>
              <w:spacing w:after="0" w:line="240" w:lineRule="auto"/>
              <w:jc w:val="center"/>
              <w:rPr>
                <w:rFonts w:ascii="Times New Roman" w:eastAsia="Times New Roman" w:hAnsi="Times New Roman" w:cs="Times New Roman"/>
                <w:color w:val="000000"/>
                <w:szCs w:val="24"/>
                <w:lang w:val="en-US"/>
              </w:rPr>
            </w:pPr>
            <w:r w:rsidRPr="00746750">
              <w:rPr>
                <w:rFonts w:ascii="Times New Roman" w:eastAsia="Times New Roman" w:hAnsi="Times New Roman" w:cs="Times New Roman"/>
                <w:color w:val="000000"/>
                <w:szCs w:val="24"/>
              </w:rPr>
              <w:t>1</w:t>
            </w:r>
            <w:r w:rsidR="00602FBE">
              <w:rPr>
                <w:rFonts w:ascii="Times New Roman" w:eastAsia="Times New Roman" w:hAnsi="Times New Roman" w:cs="Times New Roman"/>
                <w:color w:val="000000"/>
                <w:szCs w:val="24"/>
                <w:lang w:val="en-US"/>
              </w:rPr>
              <w:t>3</w:t>
            </w:r>
          </w:p>
        </w:tc>
      </w:tr>
      <w:tr w:rsidR="00F13A6B" w:rsidRPr="00746750" w:rsidTr="00A5462A">
        <w:tc>
          <w:tcPr>
            <w:tcW w:w="9180" w:type="dxa"/>
            <w:hideMark/>
          </w:tcPr>
          <w:p w:rsidR="00F13A6B" w:rsidRPr="00746750" w:rsidRDefault="00F13A6B" w:rsidP="00BE1B33">
            <w:pPr>
              <w:spacing w:after="0" w:line="240" w:lineRule="auto"/>
              <w:rPr>
                <w:rFonts w:ascii="Times New Roman" w:hAnsi="Times New Roman" w:cs="Times New Roman"/>
                <w:color w:val="000000"/>
                <w:szCs w:val="24"/>
                <w:lang w:val="kk-KZ"/>
              </w:rPr>
            </w:pPr>
            <w:r w:rsidRPr="00746750">
              <w:rPr>
                <w:rFonts w:ascii="Times New Roman" w:hAnsi="Times New Roman" w:cs="Times New Roman"/>
                <w:color w:val="000000"/>
                <w:szCs w:val="24"/>
                <w:lang w:val="en-US"/>
              </w:rPr>
              <w:t>Lecture №7</w:t>
            </w:r>
            <w:r w:rsidR="00BE1B33" w:rsidRPr="00746750">
              <w:rPr>
                <w:rFonts w:ascii="Times New Roman" w:hAnsi="Times New Roman" w:cs="Times New Roman"/>
                <w:color w:val="000000"/>
                <w:szCs w:val="24"/>
                <w:lang w:val="kk-KZ"/>
              </w:rPr>
              <w:t xml:space="preserve">. </w:t>
            </w:r>
            <w:r w:rsidR="00BE1B33" w:rsidRPr="00746750">
              <w:rPr>
                <w:rFonts w:ascii="Times New Roman" w:hAnsi="Times New Roman" w:cs="Times New Roman"/>
                <w:szCs w:val="24"/>
                <w:lang w:val="en-US"/>
              </w:rPr>
              <w:t>Comparative typology</w:t>
            </w:r>
            <w:r w:rsidR="003F45FC" w:rsidRPr="00746750">
              <w:rPr>
                <w:rFonts w:ascii="Times New Roman" w:hAnsi="Times New Roman" w:cs="Times New Roman"/>
                <w:szCs w:val="24"/>
                <w:lang w:val="kk-KZ"/>
              </w:rPr>
              <w:t>..............................................................................................</w:t>
            </w:r>
            <w:r w:rsidR="00A5462A">
              <w:rPr>
                <w:rFonts w:ascii="Times New Roman" w:hAnsi="Times New Roman" w:cs="Times New Roman"/>
                <w:szCs w:val="24"/>
                <w:lang w:val="kk-KZ"/>
              </w:rPr>
              <w:t>..........</w:t>
            </w:r>
            <w:r w:rsidR="003B3D5D">
              <w:rPr>
                <w:rFonts w:ascii="Times New Roman" w:hAnsi="Times New Roman" w:cs="Times New Roman"/>
                <w:szCs w:val="24"/>
                <w:lang w:val="kk-KZ"/>
              </w:rPr>
              <w:t>.</w:t>
            </w:r>
            <w:r w:rsidR="00A5462A">
              <w:rPr>
                <w:rFonts w:ascii="Times New Roman" w:hAnsi="Times New Roman" w:cs="Times New Roman"/>
                <w:szCs w:val="24"/>
                <w:lang w:val="kk-KZ"/>
              </w:rPr>
              <w:t>.</w:t>
            </w:r>
          </w:p>
        </w:tc>
        <w:tc>
          <w:tcPr>
            <w:tcW w:w="709" w:type="dxa"/>
            <w:hideMark/>
          </w:tcPr>
          <w:p w:rsidR="00F13A6B" w:rsidRPr="00602FBE" w:rsidRDefault="00C327F7" w:rsidP="00602FBE">
            <w:pPr>
              <w:spacing w:after="0" w:line="240" w:lineRule="auto"/>
              <w:jc w:val="center"/>
              <w:rPr>
                <w:rFonts w:ascii="Times New Roman" w:eastAsia="Times New Roman" w:hAnsi="Times New Roman" w:cs="Times New Roman"/>
                <w:color w:val="000000"/>
                <w:szCs w:val="24"/>
                <w:lang w:val="en-US"/>
              </w:rPr>
            </w:pPr>
            <w:r w:rsidRPr="00746750">
              <w:rPr>
                <w:rFonts w:ascii="Times New Roman" w:eastAsia="Times New Roman" w:hAnsi="Times New Roman" w:cs="Times New Roman"/>
                <w:color w:val="000000"/>
                <w:szCs w:val="24"/>
              </w:rPr>
              <w:t>1</w:t>
            </w:r>
            <w:r w:rsidR="00602FBE">
              <w:rPr>
                <w:rFonts w:ascii="Times New Roman" w:eastAsia="Times New Roman" w:hAnsi="Times New Roman" w:cs="Times New Roman"/>
                <w:color w:val="000000"/>
                <w:szCs w:val="24"/>
                <w:lang w:val="en-US"/>
              </w:rPr>
              <w:t>4</w:t>
            </w:r>
          </w:p>
        </w:tc>
      </w:tr>
      <w:tr w:rsidR="00F13A6B" w:rsidRPr="00746750" w:rsidTr="00A5462A">
        <w:tc>
          <w:tcPr>
            <w:tcW w:w="9180" w:type="dxa"/>
            <w:hideMark/>
          </w:tcPr>
          <w:p w:rsidR="00F13A6B" w:rsidRPr="00746750" w:rsidRDefault="00F13A6B" w:rsidP="00BE1B33">
            <w:pPr>
              <w:spacing w:after="0" w:line="240" w:lineRule="auto"/>
              <w:rPr>
                <w:rFonts w:ascii="Times New Roman" w:eastAsia="Times New Roman" w:hAnsi="Times New Roman" w:cs="Times New Roman"/>
                <w:color w:val="000000"/>
                <w:szCs w:val="24"/>
                <w:lang w:val="kk-KZ"/>
              </w:rPr>
            </w:pPr>
            <w:r w:rsidRPr="00746750">
              <w:rPr>
                <w:rFonts w:ascii="Times New Roman" w:hAnsi="Times New Roman" w:cs="Times New Roman"/>
                <w:color w:val="000000"/>
                <w:szCs w:val="24"/>
                <w:lang w:val="en-US"/>
              </w:rPr>
              <w:t>Lecture №8</w:t>
            </w:r>
            <w:r w:rsidR="00BE1B33" w:rsidRPr="00746750">
              <w:rPr>
                <w:rFonts w:ascii="Times New Roman" w:hAnsi="Times New Roman" w:cs="Times New Roman"/>
                <w:color w:val="000000"/>
                <w:szCs w:val="24"/>
                <w:lang w:val="kk-KZ"/>
              </w:rPr>
              <w:t xml:space="preserve">. </w:t>
            </w:r>
            <w:r w:rsidR="00BE1B33" w:rsidRPr="00746750">
              <w:rPr>
                <w:rFonts w:ascii="Times New Roman" w:hAnsi="Times New Roman" w:cs="Times New Roman"/>
                <w:szCs w:val="24"/>
                <w:lang w:val="en-US"/>
              </w:rPr>
              <w:t>Contrastive linguistics</w:t>
            </w:r>
            <w:r w:rsidR="003F45FC" w:rsidRPr="00746750">
              <w:rPr>
                <w:rFonts w:ascii="Times New Roman" w:hAnsi="Times New Roman" w:cs="Times New Roman"/>
                <w:szCs w:val="24"/>
                <w:lang w:val="kk-KZ"/>
              </w:rPr>
              <w:t>..............................................................................................</w:t>
            </w:r>
            <w:r w:rsidR="00A5462A">
              <w:rPr>
                <w:rFonts w:ascii="Times New Roman" w:hAnsi="Times New Roman" w:cs="Times New Roman"/>
                <w:szCs w:val="24"/>
                <w:lang w:val="kk-KZ"/>
              </w:rPr>
              <w:t>............</w:t>
            </w:r>
          </w:p>
        </w:tc>
        <w:tc>
          <w:tcPr>
            <w:tcW w:w="709" w:type="dxa"/>
            <w:hideMark/>
          </w:tcPr>
          <w:p w:rsidR="00F13A6B" w:rsidRPr="00602FBE" w:rsidRDefault="00C327F7" w:rsidP="00602FBE">
            <w:pPr>
              <w:spacing w:after="0" w:line="240" w:lineRule="auto"/>
              <w:jc w:val="center"/>
              <w:rPr>
                <w:rFonts w:ascii="Times New Roman" w:eastAsia="Times New Roman" w:hAnsi="Times New Roman" w:cs="Times New Roman"/>
                <w:color w:val="000000"/>
                <w:szCs w:val="24"/>
                <w:lang w:val="en-US"/>
              </w:rPr>
            </w:pPr>
            <w:r w:rsidRPr="00746750">
              <w:rPr>
                <w:rFonts w:ascii="Times New Roman" w:eastAsia="Times New Roman" w:hAnsi="Times New Roman" w:cs="Times New Roman"/>
                <w:color w:val="000000"/>
                <w:szCs w:val="24"/>
              </w:rPr>
              <w:t>1</w:t>
            </w:r>
            <w:r w:rsidR="00602FBE">
              <w:rPr>
                <w:rFonts w:ascii="Times New Roman" w:eastAsia="Times New Roman" w:hAnsi="Times New Roman" w:cs="Times New Roman"/>
                <w:color w:val="000000"/>
                <w:szCs w:val="24"/>
                <w:lang w:val="en-US"/>
              </w:rPr>
              <w:t>5</w:t>
            </w:r>
          </w:p>
        </w:tc>
      </w:tr>
      <w:tr w:rsidR="00F13A6B" w:rsidRPr="00746750" w:rsidTr="00A5462A">
        <w:tc>
          <w:tcPr>
            <w:tcW w:w="9180" w:type="dxa"/>
            <w:hideMark/>
          </w:tcPr>
          <w:p w:rsidR="00F13A6B" w:rsidRPr="00746750" w:rsidRDefault="00F13A6B" w:rsidP="00BB317A">
            <w:pPr>
              <w:spacing w:after="0" w:line="240" w:lineRule="auto"/>
              <w:jc w:val="both"/>
              <w:rPr>
                <w:rFonts w:ascii="Times New Roman" w:eastAsia="Times New Roman" w:hAnsi="Times New Roman" w:cs="Times New Roman"/>
                <w:color w:val="000000"/>
                <w:szCs w:val="24"/>
                <w:lang w:val="kk-KZ"/>
              </w:rPr>
            </w:pPr>
            <w:r w:rsidRPr="00746750">
              <w:rPr>
                <w:rFonts w:ascii="Times New Roman" w:hAnsi="Times New Roman" w:cs="Times New Roman"/>
                <w:color w:val="000000"/>
                <w:szCs w:val="24"/>
                <w:lang w:val="en-US"/>
              </w:rPr>
              <w:t>Lecture №9</w:t>
            </w:r>
            <w:r w:rsidR="00BE1B33" w:rsidRPr="00746750">
              <w:rPr>
                <w:rFonts w:ascii="Times New Roman" w:hAnsi="Times New Roman" w:cs="Times New Roman"/>
                <w:color w:val="000000"/>
                <w:szCs w:val="24"/>
                <w:lang w:val="kk-KZ"/>
              </w:rPr>
              <w:t xml:space="preserve">. </w:t>
            </w:r>
            <w:r w:rsidR="00BB317A" w:rsidRPr="00746750">
              <w:rPr>
                <w:rFonts w:ascii="Times New Roman" w:hAnsi="Times New Roman" w:cs="Times New Roman"/>
                <w:szCs w:val="24"/>
                <w:lang w:val="en-US"/>
              </w:rPr>
              <w:t>Sections of linguistic typology in relation to the levels of the language hierarchy</w:t>
            </w:r>
            <w:r w:rsidR="003F45FC" w:rsidRPr="00746750">
              <w:rPr>
                <w:rFonts w:ascii="Times New Roman" w:hAnsi="Times New Roman" w:cs="Times New Roman"/>
                <w:szCs w:val="24"/>
                <w:lang w:val="kk-KZ"/>
              </w:rPr>
              <w:t>.</w:t>
            </w:r>
            <w:r w:rsidR="00746750" w:rsidRPr="00746750">
              <w:rPr>
                <w:rFonts w:ascii="Times New Roman" w:hAnsi="Times New Roman" w:cs="Times New Roman"/>
                <w:szCs w:val="24"/>
                <w:lang w:val="kk-KZ"/>
              </w:rPr>
              <w:t>.</w:t>
            </w:r>
            <w:r w:rsidR="00A5462A">
              <w:rPr>
                <w:rFonts w:ascii="Times New Roman" w:hAnsi="Times New Roman" w:cs="Times New Roman"/>
                <w:szCs w:val="24"/>
                <w:lang w:val="kk-KZ"/>
              </w:rPr>
              <w:t>...........</w:t>
            </w:r>
          </w:p>
        </w:tc>
        <w:tc>
          <w:tcPr>
            <w:tcW w:w="709" w:type="dxa"/>
            <w:hideMark/>
          </w:tcPr>
          <w:p w:rsidR="00F13A6B" w:rsidRPr="00602FBE" w:rsidRDefault="00C327F7" w:rsidP="00602FBE">
            <w:pPr>
              <w:spacing w:after="0" w:line="240" w:lineRule="auto"/>
              <w:jc w:val="center"/>
              <w:rPr>
                <w:rFonts w:ascii="Times New Roman" w:eastAsia="Times New Roman" w:hAnsi="Times New Roman" w:cs="Times New Roman"/>
                <w:color w:val="000000"/>
                <w:szCs w:val="24"/>
                <w:lang w:val="en-US"/>
              </w:rPr>
            </w:pPr>
            <w:r w:rsidRPr="00746750">
              <w:rPr>
                <w:rFonts w:ascii="Times New Roman" w:eastAsia="Times New Roman" w:hAnsi="Times New Roman" w:cs="Times New Roman"/>
                <w:color w:val="000000"/>
                <w:szCs w:val="24"/>
              </w:rPr>
              <w:t>1</w:t>
            </w:r>
            <w:r w:rsidR="00602FBE">
              <w:rPr>
                <w:rFonts w:ascii="Times New Roman" w:eastAsia="Times New Roman" w:hAnsi="Times New Roman" w:cs="Times New Roman"/>
                <w:color w:val="000000"/>
                <w:szCs w:val="24"/>
                <w:lang w:val="en-US"/>
              </w:rPr>
              <w:t>6</w:t>
            </w:r>
          </w:p>
        </w:tc>
      </w:tr>
      <w:tr w:rsidR="00F13A6B" w:rsidRPr="00746750" w:rsidTr="00A5462A">
        <w:tc>
          <w:tcPr>
            <w:tcW w:w="9180" w:type="dxa"/>
            <w:hideMark/>
          </w:tcPr>
          <w:p w:rsidR="00F13A6B" w:rsidRPr="00746750" w:rsidRDefault="00F13A6B" w:rsidP="00BB317A">
            <w:pPr>
              <w:spacing w:after="0" w:line="240" w:lineRule="auto"/>
              <w:rPr>
                <w:rFonts w:ascii="Times New Roman" w:eastAsia="Times New Roman" w:hAnsi="Times New Roman" w:cs="Times New Roman"/>
                <w:color w:val="000000"/>
                <w:szCs w:val="24"/>
                <w:lang w:val="kk-KZ"/>
              </w:rPr>
            </w:pPr>
            <w:r w:rsidRPr="00746750">
              <w:rPr>
                <w:rFonts w:ascii="Times New Roman" w:hAnsi="Times New Roman" w:cs="Times New Roman"/>
                <w:color w:val="000000"/>
                <w:szCs w:val="24"/>
                <w:lang w:val="en-US"/>
              </w:rPr>
              <w:t>Lecture №10</w:t>
            </w:r>
            <w:r w:rsidR="00BE1B33" w:rsidRPr="00746750">
              <w:rPr>
                <w:rFonts w:ascii="Times New Roman" w:hAnsi="Times New Roman" w:cs="Times New Roman"/>
                <w:color w:val="000000"/>
                <w:szCs w:val="24"/>
                <w:lang w:val="kk-KZ"/>
              </w:rPr>
              <w:t>.</w:t>
            </w:r>
            <w:r w:rsidR="006F45E9" w:rsidRPr="00746750">
              <w:rPr>
                <w:rFonts w:ascii="Times New Roman" w:hAnsi="Times New Roman" w:cs="Times New Roman"/>
                <w:szCs w:val="24"/>
                <w:lang w:val="en-US"/>
              </w:rPr>
              <w:t xml:space="preserve"> </w:t>
            </w:r>
            <w:r w:rsidR="00BB317A" w:rsidRPr="00746750">
              <w:rPr>
                <w:rFonts w:ascii="Times New Roman" w:hAnsi="Times New Roman" w:cs="Times New Roman"/>
                <w:szCs w:val="24"/>
                <w:lang w:val="en-US"/>
              </w:rPr>
              <w:t>Phonological typology</w:t>
            </w:r>
            <w:r w:rsidR="003F45FC" w:rsidRPr="00746750">
              <w:rPr>
                <w:rFonts w:ascii="Times New Roman" w:hAnsi="Times New Roman" w:cs="Times New Roman"/>
                <w:szCs w:val="24"/>
                <w:lang w:val="kk-KZ"/>
              </w:rPr>
              <w:t>............................................................................................</w:t>
            </w:r>
            <w:r w:rsidR="00A5462A">
              <w:rPr>
                <w:rFonts w:ascii="Times New Roman" w:hAnsi="Times New Roman" w:cs="Times New Roman"/>
                <w:szCs w:val="24"/>
                <w:lang w:val="kk-KZ"/>
              </w:rPr>
              <w:t>...........</w:t>
            </w:r>
          </w:p>
        </w:tc>
        <w:tc>
          <w:tcPr>
            <w:tcW w:w="709" w:type="dxa"/>
            <w:hideMark/>
          </w:tcPr>
          <w:p w:rsidR="00F13A6B" w:rsidRPr="00602FBE" w:rsidRDefault="00C327F7" w:rsidP="00602FBE">
            <w:pPr>
              <w:spacing w:after="0" w:line="240" w:lineRule="auto"/>
              <w:jc w:val="center"/>
              <w:rPr>
                <w:rFonts w:ascii="Times New Roman" w:eastAsia="Times New Roman" w:hAnsi="Times New Roman" w:cs="Times New Roman"/>
                <w:color w:val="000000"/>
                <w:szCs w:val="24"/>
                <w:lang w:val="en-US"/>
              </w:rPr>
            </w:pPr>
            <w:r w:rsidRPr="00746750">
              <w:rPr>
                <w:rFonts w:ascii="Times New Roman" w:eastAsia="Times New Roman" w:hAnsi="Times New Roman" w:cs="Times New Roman"/>
                <w:color w:val="000000"/>
                <w:szCs w:val="24"/>
              </w:rPr>
              <w:t>1</w:t>
            </w:r>
            <w:r w:rsidR="00602FBE">
              <w:rPr>
                <w:rFonts w:ascii="Times New Roman" w:eastAsia="Times New Roman" w:hAnsi="Times New Roman" w:cs="Times New Roman"/>
                <w:color w:val="000000"/>
                <w:szCs w:val="24"/>
                <w:lang w:val="en-US"/>
              </w:rPr>
              <w:t>7</w:t>
            </w:r>
          </w:p>
        </w:tc>
      </w:tr>
      <w:tr w:rsidR="00F13A6B" w:rsidRPr="00746750" w:rsidTr="00A5462A">
        <w:tc>
          <w:tcPr>
            <w:tcW w:w="9180" w:type="dxa"/>
            <w:hideMark/>
          </w:tcPr>
          <w:p w:rsidR="00F13A6B" w:rsidRPr="00746750" w:rsidRDefault="00F13A6B" w:rsidP="00BB317A">
            <w:pPr>
              <w:spacing w:after="0" w:line="240" w:lineRule="auto"/>
              <w:rPr>
                <w:rFonts w:ascii="Times New Roman" w:eastAsia="Times New Roman" w:hAnsi="Times New Roman" w:cs="Times New Roman"/>
                <w:color w:val="000000"/>
                <w:szCs w:val="24"/>
                <w:lang w:val="kk-KZ"/>
              </w:rPr>
            </w:pPr>
            <w:r w:rsidRPr="00746750">
              <w:rPr>
                <w:rFonts w:ascii="Times New Roman" w:hAnsi="Times New Roman" w:cs="Times New Roman"/>
                <w:color w:val="000000"/>
                <w:szCs w:val="24"/>
                <w:lang w:val="en-US"/>
              </w:rPr>
              <w:t>Lecture №11</w:t>
            </w:r>
            <w:r w:rsidR="00BE1B33" w:rsidRPr="00746750">
              <w:rPr>
                <w:rFonts w:ascii="Times New Roman" w:hAnsi="Times New Roman" w:cs="Times New Roman"/>
                <w:color w:val="000000"/>
                <w:szCs w:val="24"/>
                <w:lang w:val="kk-KZ"/>
              </w:rPr>
              <w:t>.</w:t>
            </w:r>
            <w:r w:rsidR="006F45E9" w:rsidRPr="00746750">
              <w:rPr>
                <w:rFonts w:ascii="Times New Roman" w:hAnsi="Times New Roman" w:cs="Times New Roman"/>
                <w:szCs w:val="24"/>
                <w:lang w:val="en-US"/>
              </w:rPr>
              <w:t xml:space="preserve"> </w:t>
            </w:r>
            <w:r w:rsidR="00BB317A" w:rsidRPr="00746750">
              <w:rPr>
                <w:rFonts w:ascii="Times New Roman" w:hAnsi="Times New Roman" w:cs="Times New Roman"/>
                <w:szCs w:val="24"/>
                <w:lang w:val="en-US"/>
              </w:rPr>
              <w:t>Phonetic typology</w:t>
            </w:r>
            <w:r w:rsidR="003F45FC" w:rsidRPr="00746750">
              <w:rPr>
                <w:rFonts w:ascii="Times New Roman" w:hAnsi="Times New Roman" w:cs="Times New Roman"/>
                <w:szCs w:val="24"/>
                <w:lang w:val="kk-KZ"/>
              </w:rPr>
              <w:t>...................................................................................................</w:t>
            </w:r>
            <w:r w:rsidR="00A5462A">
              <w:rPr>
                <w:rFonts w:ascii="Times New Roman" w:hAnsi="Times New Roman" w:cs="Times New Roman"/>
                <w:szCs w:val="24"/>
                <w:lang w:val="kk-KZ"/>
              </w:rPr>
              <w:t>...........</w:t>
            </w:r>
          </w:p>
        </w:tc>
        <w:tc>
          <w:tcPr>
            <w:tcW w:w="709" w:type="dxa"/>
            <w:hideMark/>
          </w:tcPr>
          <w:p w:rsidR="00F13A6B" w:rsidRPr="00602FBE" w:rsidRDefault="00C327F7" w:rsidP="00602FBE">
            <w:pPr>
              <w:spacing w:after="0" w:line="240" w:lineRule="auto"/>
              <w:jc w:val="center"/>
              <w:rPr>
                <w:rFonts w:ascii="Times New Roman" w:eastAsia="Times New Roman" w:hAnsi="Times New Roman" w:cs="Times New Roman"/>
                <w:color w:val="000000"/>
                <w:szCs w:val="24"/>
                <w:lang w:val="en-US"/>
              </w:rPr>
            </w:pPr>
            <w:r w:rsidRPr="00746750">
              <w:rPr>
                <w:rFonts w:ascii="Times New Roman" w:eastAsia="Times New Roman" w:hAnsi="Times New Roman" w:cs="Times New Roman"/>
                <w:color w:val="000000"/>
                <w:szCs w:val="24"/>
              </w:rPr>
              <w:t>1</w:t>
            </w:r>
            <w:r w:rsidR="00602FBE">
              <w:rPr>
                <w:rFonts w:ascii="Times New Roman" w:eastAsia="Times New Roman" w:hAnsi="Times New Roman" w:cs="Times New Roman"/>
                <w:color w:val="000000"/>
                <w:szCs w:val="24"/>
                <w:lang w:val="en-US"/>
              </w:rPr>
              <w:t>7</w:t>
            </w:r>
          </w:p>
        </w:tc>
      </w:tr>
      <w:tr w:rsidR="00F13A6B" w:rsidRPr="00746750" w:rsidTr="00A5462A">
        <w:tc>
          <w:tcPr>
            <w:tcW w:w="9180" w:type="dxa"/>
            <w:hideMark/>
          </w:tcPr>
          <w:p w:rsidR="00F13A6B" w:rsidRPr="003B3D5D" w:rsidRDefault="00F13A6B" w:rsidP="00BB317A">
            <w:pPr>
              <w:spacing w:after="0" w:line="240" w:lineRule="auto"/>
              <w:rPr>
                <w:rFonts w:ascii="Times New Roman" w:eastAsia="Times New Roman" w:hAnsi="Times New Roman" w:cs="Times New Roman"/>
                <w:color w:val="000000"/>
                <w:szCs w:val="24"/>
                <w:lang w:val="en-US"/>
              </w:rPr>
            </w:pPr>
            <w:r w:rsidRPr="00746750">
              <w:rPr>
                <w:rFonts w:ascii="Times New Roman" w:hAnsi="Times New Roman" w:cs="Times New Roman"/>
                <w:color w:val="000000"/>
                <w:szCs w:val="24"/>
                <w:lang w:val="en-US"/>
              </w:rPr>
              <w:t>Lecture №12</w:t>
            </w:r>
            <w:r w:rsidR="003B3D5D">
              <w:rPr>
                <w:rFonts w:ascii="Times New Roman" w:hAnsi="Times New Roman" w:cs="Times New Roman"/>
                <w:color w:val="000000"/>
                <w:szCs w:val="24"/>
                <w:lang w:val="en-US"/>
              </w:rPr>
              <w:t xml:space="preserve">. </w:t>
            </w:r>
            <w:r w:rsidR="00BB317A" w:rsidRPr="00746750">
              <w:rPr>
                <w:rFonts w:ascii="Times New Roman" w:hAnsi="Times New Roman" w:cs="Times New Roman"/>
                <w:szCs w:val="24"/>
                <w:lang w:val="en-US"/>
              </w:rPr>
              <w:t>Morphological typology</w:t>
            </w:r>
            <w:r w:rsidR="003F45FC" w:rsidRPr="00746750">
              <w:rPr>
                <w:rFonts w:ascii="Times New Roman" w:hAnsi="Times New Roman" w:cs="Times New Roman"/>
                <w:szCs w:val="24"/>
                <w:lang w:val="kk-KZ"/>
              </w:rPr>
              <w:t>........................................................................................</w:t>
            </w:r>
            <w:r w:rsidR="00A5462A">
              <w:rPr>
                <w:rFonts w:ascii="Times New Roman" w:hAnsi="Times New Roman" w:cs="Times New Roman"/>
                <w:szCs w:val="24"/>
                <w:lang w:val="kk-KZ"/>
              </w:rPr>
              <w:t>..........</w:t>
            </w:r>
            <w:r w:rsidR="003B3D5D">
              <w:rPr>
                <w:rFonts w:ascii="Times New Roman" w:hAnsi="Times New Roman" w:cs="Times New Roman"/>
                <w:szCs w:val="24"/>
                <w:lang w:val="en-US"/>
              </w:rPr>
              <w:t>..</w:t>
            </w:r>
          </w:p>
        </w:tc>
        <w:tc>
          <w:tcPr>
            <w:tcW w:w="709" w:type="dxa"/>
            <w:hideMark/>
          </w:tcPr>
          <w:p w:rsidR="00F13A6B" w:rsidRPr="00602FBE" w:rsidRDefault="00C327F7" w:rsidP="00602FBE">
            <w:pPr>
              <w:spacing w:after="0" w:line="240" w:lineRule="auto"/>
              <w:jc w:val="center"/>
              <w:rPr>
                <w:rFonts w:ascii="Times New Roman" w:eastAsia="Times New Roman" w:hAnsi="Times New Roman" w:cs="Times New Roman"/>
                <w:color w:val="000000"/>
                <w:szCs w:val="24"/>
                <w:lang w:val="en-US"/>
              </w:rPr>
            </w:pPr>
            <w:r w:rsidRPr="00746750">
              <w:rPr>
                <w:rFonts w:ascii="Times New Roman" w:eastAsia="Times New Roman" w:hAnsi="Times New Roman" w:cs="Times New Roman"/>
                <w:color w:val="000000"/>
                <w:szCs w:val="24"/>
              </w:rPr>
              <w:t>1</w:t>
            </w:r>
            <w:r w:rsidR="00602FBE">
              <w:rPr>
                <w:rFonts w:ascii="Times New Roman" w:eastAsia="Times New Roman" w:hAnsi="Times New Roman" w:cs="Times New Roman"/>
                <w:color w:val="000000"/>
                <w:szCs w:val="24"/>
                <w:lang w:val="en-US"/>
              </w:rPr>
              <w:t>8</w:t>
            </w:r>
          </w:p>
        </w:tc>
      </w:tr>
      <w:tr w:rsidR="00F13A6B" w:rsidRPr="00746750" w:rsidTr="00A5462A">
        <w:tc>
          <w:tcPr>
            <w:tcW w:w="9180" w:type="dxa"/>
            <w:hideMark/>
          </w:tcPr>
          <w:p w:rsidR="00F13A6B" w:rsidRPr="00746750" w:rsidRDefault="00F13A6B" w:rsidP="00BB317A">
            <w:pPr>
              <w:spacing w:after="0" w:line="240" w:lineRule="auto"/>
              <w:rPr>
                <w:rFonts w:ascii="Times New Roman" w:hAnsi="Times New Roman" w:cs="Times New Roman"/>
                <w:color w:val="000000"/>
                <w:szCs w:val="24"/>
                <w:lang w:val="kk-KZ"/>
              </w:rPr>
            </w:pPr>
            <w:r w:rsidRPr="00746750">
              <w:rPr>
                <w:rFonts w:ascii="Times New Roman" w:hAnsi="Times New Roman" w:cs="Times New Roman"/>
                <w:color w:val="000000"/>
                <w:szCs w:val="24"/>
                <w:lang w:val="en-US"/>
              </w:rPr>
              <w:t>Lecture №13</w:t>
            </w:r>
            <w:r w:rsidR="00BE1B33" w:rsidRPr="00746750">
              <w:rPr>
                <w:rFonts w:ascii="Times New Roman" w:hAnsi="Times New Roman" w:cs="Times New Roman"/>
                <w:color w:val="000000"/>
                <w:szCs w:val="24"/>
                <w:lang w:val="kk-KZ"/>
              </w:rPr>
              <w:t>.</w:t>
            </w:r>
            <w:r w:rsidR="006F45E9" w:rsidRPr="00746750">
              <w:rPr>
                <w:rFonts w:ascii="Times New Roman" w:hAnsi="Times New Roman" w:cs="Times New Roman"/>
                <w:szCs w:val="24"/>
                <w:lang w:val="en-US"/>
              </w:rPr>
              <w:t xml:space="preserve"> </w:t>
            </w:r>
            <w:r w:rsidR="00BB317A" w:rsidRPr="00746750">
              <w:rPr>
                <w:rFonts w:ascii="Times New Roman" w:hAnsi="Times New Roman" w:cs="Times New Roman"/>
                <w:szCs w:val="24"/>
                <w:lang w:val="en-US"/>
              </w:rPr>
              <w:t>Syntactic typology</w:t>
            </w:r>
            <w:r w:rsidR="003F45FC" w:rsidRPr="00746750">
              <w:rPr>
                <w:rFonts w:ascii="Times New Roman" w:hAnsi="Times New Roman" w:cs="Times New Roman"/>
                <w:szCs w:val="24"/>
                <w:lang w:val="kk-KZ"/>
              </w:rPr>
              <w:t>.................................................................................................</w:t>
            </w:r>
            <w:r w:rsidR="00A5462A">
              <w:rPr>
                <w:rFonts w:ascii="Times New Roman" w:hAnsi="Times New Roman" w:cs="Times New Roman"/>
                <w:szCs w:val="24"/>
                <w:lang w:val="kk-KZ"/>
              </w:rPr>
              <w:t>............</w:t>
            </w:r>
          </w:p>
        </w:tc>
        <w:tc>
          <w:tcPr>
            <w:tcW w:w="709" w:type="dxa"/>
            <w:hideMark/>
          </w:tcPr>
          <w:p w:rsidR="00F13A6B" w:rsidRPr="00602FBE" w:rsidRDefault="00C327F7" w:rsidP="00602FBE">
            <w:pPr>
              <w:spacing w:after="0" w:line="240" w:lineRule="auto"/>
              <w:jc w:val="center"/>
              <w:rPr>
                <w:rFonts w:ascii="Times New Roman" w:eastAsia="Times New Roman" w:hAnsi="Times New Roman" w:cs="Times New Roman"/>
                <w:color w:val="000000"/>
                <w:szCs w:val="24"/>
                <w:lang w:val="en-US"/>
              </w:rPr>
            </w:pPr>
            <w:r w:rsidRPr="00746750">
              <w:rPr>
                <w:rFonts w:ascii="Times New Roman" w:eastAsia="Times New Roman" w:hAnsi="Times New Roman" w:cs="Times New Roman"/>
                <w:color w:val="000000"/>
                <w:szCs w:val="24"/>
              </w:rPr>
              <w:t>1</w:t>
            </w:r>
            <w:r w:rsidR="00602FBE">
              <w:rPr>
                <w:rFonts w:ascii="Times New Roman" w:eastAsia="Times New Roman" w:hAnsi="Times New Roman" w:cs="Times New Roman"/>
                <w:color w:val="000000"/>
                <w:szCs w:val="24"/>
                <w:lang w:val="en-US"/>
              </w:rPr>
              <w:t>9</w:t>
            </w:r>
          </w:p>
        </w:tc>
      </w:tr>
      <w:tr w:rsidR="00F13A6B" w:rsidRPr="00746750" w:rsidTr="00A5462A">
        <w:tc>
          <w:tcPr>
            <w:tcW w:w="9180" w:type="dxa"/>
            <w:hideMark/>
          </w:tcPr>
          <w:p w:rsidR="00F13A6B" w:rsidRPr="00746750" w:rsidRDefault="00F13A6B" w:rsidP="00BB317A">
            <w:pPr>
              <w:spacing w:after="0" w:line="240" w:lineRule="auto"/>
              <w:rPr>
                <w:rFonts w:ascii="Times New Roman" w:hAnsi="Times New Roman" w:cs="Times New Roman"/>
                <w:color w:val="000000"/>
                <w:szCs w:val="24"/>
                <w:lang w:val="kk-KZ"/>
              </w:rPr>
            </w:pPr>
            <w:r w:rsidRPr="00746750">
              <w:rPr>
                <w:rFonts w:ascii="Times New Roman" w:hAnsi="Times New Roman" w:cs="Times New Roman"/>
                <w:color w:val="000000"/>
                <w:szCs w:val="24"/>
                <w:lang w:val="en-US"/>
              </w:rPr>
              <w:t>Lecture №14</w:t>
            </w:r>
            <w:r w:rsidR="00BE1B33" w:rsidRPr="00746750">
              <w:rPr>
                <w:rFonts w:ascii="Times New Roman" w:hAnsi="Times New Roman" w:cs="Times New Roman"/>
                <w:color w:val="000000"/>
                <w:szCs w:val="24"/>
                <w:lang w:val="kk-KZ"/>
              </w:rPr>
              <w:t>.</w:t>
            </w:r>
            <w:r w:rsidR="006F45E9" w:rsidRPr="00746750">
              <w:rPr>
                <w:rFonts w:ascii="Times New Roman" w:hAnsi="Times New Roman" w:cs="Times New Roman"/>
                <w:szCs w:val="24"/>
                <w:lang w:val="en-US"/>
              </w:rPr>
              <w:t xml:space="preserve"> </w:t>
            </w:r>
            <w:r w:rsidR="00BB317A" w:rsidRPr="00746750">
              <w:rPr>
                <w:rFonts w:ascii="Times New Roman" w:hAnsi="Times New Roman" w:cs="Times New Roman"/>
                <w:szCs w:val="24"/>
                <w:lang w:val="en-US"/>
              </w:rPr>
              <w:t>Lexical typology</w:t>
            </w:r>
            <w:r w:rsidR="003F45FC" w:rsidRPr="00746750">
              <w:rPr>
                <w:rFonts w:ascii="Times New Roman" w:hAnsi="Times New Roman" w:cs="Times New Roman"/>
                <w:szCs w:val="24"/>
                <w:lang w:val="kk-KZ"/>
              </w:rPr>
              <w:t>....................................................................................................</w:t>
            </w:r>
            <w:r w:rsidR="00A5462A">
              <w:rPr>
                <w:rFonts w:ascii="Times New Roman" w:hAnsi="Times New Roman" w:cs="Times New Roman"/>
                <w:szCs w:val="24"/>
                <w:lang w:val="kk-KZ"/>
              </w:rPr>
              <w:t>............</w:t>
            </w:r>
          </w:p>
        </w:tc>
        <w:tc>
          <w:tcPr>
            <w:tcW w:w="709" w:type="dxa"/>
            <w:hideMark/>
          </w:tcPr>
          <w:p w:rsidR="00F13A6B" w:rsidRPr="00602FBE" w:rsidRDefault="00602FBE" w:rsidP="00F13A6B">
            <w:pPr>
              <w:spacing w:after="0" w:line="240" w:lineRule="auto"/>
              <w:jc w:val="center"/>
              <w:rPr>
                <w:rFonts w:ascii="Times New Roman" w:eastAsia="Times New Roman" w:hAnsi="Times New Roman" w:cs="Times New Roman"/>
                <w:color w:val="000000"/>
                <w:szCs w:val="24"/>
                <w:lang w:val="en-US"/>
              </w:rPr>
            </w:pPr>
            <w:r>
              <w:rPr>
                <w:rFonts w:ascii="Times New Roman" w:eastAsia="Times New Roman" w:hAnsi="Times New Roman" w:cs="Times New Roman"/>
                <w:color w:val="000000"/>
                <w:szCs w:val="24"/>
                <w:lang w:val="en-US"/>
              </w:rPr>
              <w:t>20</w:t>
            </w:r>
          </w:p>
        </w:tc>
      </w:tr>
      <w:tr w:rsidR="00F13A6B" w:rsidRPr="00746750" w:rsidTr="00A5462A">
        <w:tc>
          <w:tcPr>
            <w:tcW w:w="9180" w:type="dxa"/>
            <w:hideMark/>
          </w:tcPr>
          <w:p w:rsidR="00F13A6B" w:rsidRPr="00746750" w:rsidRDefault="00F13A6B" w:rsidP="00BB317A">
            <w:pPr>
              <w:spacing w:after="0" w:line="240" w:lineRule="auto"/>
              <w:rPr>
                <w:rFonts w:ascii="Times New Roman" w:hAnsi="Times New Roman" w:cs="Times New Roman"/>
                <w:color w:val="000000"/>
                <w:szCs w:val="24"/>
                <w:lang w:val="kk-KZ"/>
              </w:rPr>
            </w:pPr>
            <w:r w:rsidRPr="00746750">
              <w:rPr>
                <w:rFonts w:ascii="Times New Roman" w:hAnsi="Times New Roman" w:cs="Times New Roman"/>
                <w:color w:val="000000"/>
                <w:szCs w:val="24"/>
                <w:lang w:val="en-US"/>
              </w:rPr>
              <w:t>Lecture №15</w:t>
            </w:r>
            <w:r w:rsidR="00BE1B33" w:rsidRPr="00746750">
              <w:rPr>
                <w:rFonts w:ascii="Times New Roman" w:hAnsi="Times New Roman" w:cs="Times New Roman"/>
                <w:color w:val="000000"/>
                <w:szCs w:val="24"/>
                <w:lang w:val="kk-KZ"/>
              </w:rPr>
              <w:t>.</w:t>
            </w:r>
            <w:r w:rsidR="006F45E9" w:rsidRPr="00746750">
              <w:rPr>
                <w:rFonts w:ascii="Times New Roman" w:hAnsi="Times New Roman" w:cs="Times New Roman"/>
                <w:szCs w:val="24"/>
                <w:lang w:val="en-US"/>
              </w:rPr>
              <w:t xml:space="preserve"> </w:t>
            </w:r>
            <w:r w:rsidR="00BB317A" w:rsidRPr="00746750">
              <w:rPr>
                <w:rFonts w:ascii="Times New Roman" w:hAnsi="Times New Roman" w:cs="Times New Roman"/>
                <w:szCs w:val="24"/>
                <w:lang w:val="en-US"/>
              </w:rPr>
              <w:t>Subsections of tiered typology</w:t>
            </w:r>
            <w:r w:rsidR="003F45FC" w:rsidRPr="00746750">
              <w:rPr>
                <w:rFonts w:ascii="Times New Roman" w:hAnsi="Times New Roman" w:cs="Times New Roman"/>
                <w:szCs w:val="24"/>
                <w:lang w:val="kk-KZ"/>
              </w:rPr>
              <w:t>...............................................................................</w:t>
            </w:r>
            <w:r w:rsidR="00A5462A">
              <w:rPr>
                <w:rFonts w:ascii="Times New Roman" w:hAnsi="Times New Roman" w:cs="Times New Roman"/>
                <w:szCs w:val="24"/>
                <w:lang w:val="kk-KZ"/>
              </w:rPr>
              <w:t>............</w:t>
            </w:r>
          </w:p>
        </w:tc>
        <w:tc>
          <w:tcPr>
            <w:tcW w:w="709" w:type="dxa"/>
            <w:hideMark/>
          </w:tcPr>
          <w:p w:rsidR="00F13A6B" w:rsidRPr="00602FBE" w:rsidRDefault="00602FBE" w:rsidP="00F13A6B">
            <w:pPr>
              <w:spacing w:after="0" w:line="240" w:lineRule="auto"/>
              <w:jc w:val="center"/>
              <w:rPr>
                <w:rFonts w:ascii="Times New Roman" w:eastAsia="Times New Roman" w:hAnsi="Times New Roman" w:cs="Times New Roman"/>
                <w:color w:val="000000"/>
                <w:szCs w:val="24"/>
                <w:lang w:val="en-US"/>
              </w:rPr>
            </w:pPr>
            <w:r>
              <w:rPr>
                <w:rFonts w:ascii="Times New Roman" w:eastAsia="Times New Roman" w:hAnsi="Times New Roman" w:cs="Times New Roman"/>
                <w:color w:val="000000"/>
                <w:szCs w:val="24"/>
                <w:lang w:val="en-US"/>
              </w:rPr>
              <w:t>20</w:t>
            </w:r>
          </w:p>
        </w:tc>
      </w:tr>
      <w:tr w:rsidR="00C96390" w:rsidRPr="00746750" w:rsidTr="00A5462A">
        <w:tc>
          <w:tcPr>
            <w:tcW w:w="9180" w:type="dxa"/>
            <w:hideMark/>
          </w:tcPr>
          <w:p w:rsidR="00C96390" w:rsidRPr="00746750" w:rsidRDefault="00C96390" w:rsidP="00BB317A">
            <w:pPr>
              <w:spacing w:after="0" w:line="240" w:lineRule="auto"/>
              <w:rPr>
                <w:rFonts w:ascii="Times New Roman" w:eastAsia="Times New Roman" w:hAnsi="Times New Roman" w:cs="Times New Roman"/>
                <w:color w:val="000000"/>
                <w:szCs w:val="24"/>
                <w:lang w:val="kk-KZ"/>
              </w:rPr>
            </w:pPr>
            <w:r w:rsidRPr="00746750">
              <w:rPr>
                <w:rFonts w:ascii="Times New Roman" w:hAnsi="Times New Roman" w:cs="Times New Roman"/>
                <w:color w:val="000000"/>
                <w:szCs w:val="24"/>
                <w:lang w:val="en-US"/>
              </w:rPr>
              <w:t>Lecture №16</w:t>
            </w:r>
            <w:r w:rsidR="00BE1B33" w:rsidRPr="00746750">
              <w:rPr>
                <w:rFonts w:ascii="Times New Roman" w:hAnsi="Times New Roman" w:cs="Times New Roman"/>
                <w:color w:val="000000"/>
                <w:szCs w:val="24"/>
                <w:lang w:val="kk-KZ"/>
              </w:rPr>
              <w:t>.</w:t>
            </w:r>
            <w:r w:rsidR="006F45E9" w:rsidRPr="00746750">
              <w:rPr>
                <w:rFonts w:ascii="Times New Roman" w:hAnsi="Times New Roman" w:cs="Times New Roman"/>
                <w:szCs w:val="24"/>
                <w:lang w:val="en-US"/>
              </w:rPr>
              <w:t xml:space="preserve"> </w:t>
            </w:r>
            <w:r w:rsidR="00BB317A" w:rsidRPr="00746750">
              <w:rPr>
                <w:rFonts w:ascii="Times New Roman" w:hAnsi="Times New Roman" w:cs="Times New Roman"/>
                <w:szCs w:val="24"/>
                <w:lang w:val="en-US"/>
              </w:rPr>
              <w:t>Sections of linguistic typology in relation to two levels of language</w:t>
            </w:r>
            <w:r w:rsidR="003F45FC" w:rsidRPr="00746750">
              <w:rPr>
                <w:rFonts w:ascii="Times New Roman" w:hAnsi="Times New Roman" w:cs="Times New Roman"/>
                <w:szCs w:val="24"/>
                <w:lang w:val="kk-KZ"/>
              </w:rPr>
              <w:t>....................</w:t>
            </w:r>
            <w:r w:rsidR="00A5462A">
              <w:rPr>
                <w:rFonts w:ascii="Times New Roman" w:hAnsi="Times New Roman" w:cs="Times New Roman"/>
                <w:szCs w:val="24"/>
                <w:lang w:val="kk-KZ"/>
              </w:rPr>
              <w:t>............</w:t>
            </w:r>
          </w:p>
        </w:tc>
        <w:tc>
          <w:tcPr>
            <w:tcW w:w="709" w:type="dxa"/>
            <w:hideMark/>
          </w:tcPr>
          <w:p w:rsidR="00C96390" w:rsidRPr="00602FBE" w:rsidRDefault="00602FBE" w:rsidP="00F13A6B">
            <w:pPr>
              <w:spacing w:after="0" w:line="240" w:lineRule="auto"/>
              <w:jc w:val="center"/>
              <w:rPr>
                <w:rFonts w:ascii="Times New Roman" w:eastAsia="Times New Roman" w:hAnsi="Times New Roman" w:cs="Times New Roman"/>
                <w:color w:val="000000"/>
                <w:szCs w:val="24"/>
                <w:lang w:val="en-US"/>
              </w:rPr>
            </w:pPr>
            <w:r>
              <w:rPr>
                <w:rFonts w:ascii="Times New Roman" w:eastAsia="Times New Roman" w:hAnsi="Times New Roman" w:cs="Times New Roman"/>
                <w:color w:val="000000"/>
                <w:szCs w:val="24"/>
                <w:lang w:val="en-US"/>
              </w:rPr>
              <w:t>21</w:t>
            </w:r>
          </w:p>
        </w:tc>
      </w:tr>
      <w:tr w:rsidR="00C96390" w:rsidRPr="00746750" w:rsidTr="00A5462A">
        <w:tc>
          <w:tcPr>
            <w:tcW w:w="9180" w:type="dxa"/>
            <w:hideMark/>
          </w:tcPr>
          <w:p w:rsidR="00C96390" w:rsidRPr="00746750" w:rsidRDefault="00C96390" w:rsidP="00BB317A">
            <w:pPr>
              <w:spacing w:after="0" w:line="240" w:lineRule="auto"/>
              <w:rPr>
                <w:rFonts w:ascii="Times New Roman" w:eastAsia="Times New Roman" w:hAnsi="Times New Roman" w:cs="Times New Roman"/>
                <w:color w:val="000000"/>
                <w:szCs w:val="24"/>
                <w:lang w:val="kk-KZ"/>
              </w:rPr>
            </w:pPr>
            <w:r w:rsidRPr="00746750">
              <w:rPr>
                <w:rFonts w:ascii="Times New Roman" w:hAnsi="Times New Roman" w:cs="Times New Roman"/>
                <w:color w:val="000000"/>
                <w:szCs w:val="24"/>
                <w:lang w:val="en-US"/>
              </w:rPr>
              <w:t>Lecture №17</w:t>
            </w:r>
            <w:r w:rsidR="00BE1B33" w:rsidRPr="00746750">
              <w:rPr>
                <w:rFonts w:ascii="Times New Roman" w:hAnsi="Times New Roman" w:cs="Times New Roman"/>
                <w:color w:val="000000"/>
                <w:szCs w:val="24"/>
                <w:lang w:val="kk-KZ"/>
              </w:rPr>
              <w:t>.</w:t>
            </w:r>
            <w:r w:rsidR="006F45E9" w:rsidRPr="00746750">
              <w:rPr>
                <w:rFonts w:ascii="Times New Roman" w:hAnsi="Times New Roman" w:cs="Times New Roman"/>
                <w:szCs w:val="24"/>
                <w:lang w:val="en-US"/>
              </w:rPr>
              <w:t xml:space="preserve"> </w:t>
            </w:r>
            <w:r w:rsidR="00BB317A" w:rsidRPr="00746750">
              <w:rPr>
                <w:rFonts w:ascii="Times New Roman" w:hAnsi="Times New Roman" w:cs="Times New Roman"/>
                <w:szCs w:val="24"/>
                <w:lang w:val="en-US"/>
              </w:rPr>
              <w:t>Semantic typology</w:t>
            </w:r>
            <w:r w:rsidR="003F45FC" w:rsidRPr="00746750">
              <w:rPr>
                <w:rFonts w:ascii="Times New Roman" w:hAnsi="Times New Roman" w:cs="Times New Roman"/>
                <w:szCs w:val="24"/>
                <w:lang w:val="kk-KZ"/>
              </w:rPr>
              <w:t>................................................................................................</w:t>
            </w:r>
            <w:r w:rsidR="00746750" w:rsidRPr="00746750">
              <w:rPr>
                <w:rFonts w:ascii="Times New Roman" w:hAnsi="Times New Roman" w:cs="Times New Roman"/>
                <w:szCs w:val="24"/>
                <w:lang w:val="kk-KZ"/>
              </w:rPr>
              <w:t>..</w:t>
            </w:r>
            <w:r w:rsidR="00A5462A">
              <w:rPr>
                <w:rFonts w:ascii="Times New Roman" w:hAnsi="Times New Roman" w:cs="Times New Roman"/>
                <w:szCs w:val="24"/>
                <w:lang w:val="kk-KZ"/>
              </w:rPr>
              <w:t>...........</w:t>
            </w:r>
          </w:p>
        </w:tc>
        <w:tc>
          <w:tcPr>
            <w:tcW w:w="709" w:type="dxa"/>
            <w:hideMark/>
          </w:tcPr>
          <w:p w:rsidR="00C96390" w:rsidRPr="00602FBE" w:rsidRDefault="00602FBE" w:rsidP="00F13A6B">
            <w:pPr>
              <w:spacing w:after="0" w:line="240" w:lineRule="auto"/>
              <w:jc w:val="center"/>
              <w:rPr>
                <w:rFonts w:ascii="Times New Roman" w:eastAsia="Times New Roman" w:hAnsi="Times New Roman" w:cs="Times New Roman"/>
                <w:color w:val="000000"/>
                <w:szCs w:val="24"/>
                <w:lang w:val="en-US"/>
              </w:rPr>
            </w:pPr>
            <w:r>
              <w:rPr>
                <w:rFonts w:ascii="Times New Roman" w:eastAsia="Times New Roman" w:hAnsi="Times New Roman" w:cs="Times New Roman"/>
                <w:color w:val="000000"/>
                <w:szCs w:val="24"/>
                <w:lang w:val="en-US"/>
              </w:rPr>
              <w:t>22</w:t>
            </w:r>
          </w:p>
        </w:tc>
      </w:tr>
      <w:tr w:rsidR="00C96390" w:rsidRPr="00746750" w:rsidTr="00A5462A">
        <w:tc>
          <w:tcPr>
            <w:tcW w:w="9180" w:type="dxa"/>
            <w:hideMark/>
          </w:tcPr>
          <w:p w:rsidR="00C96390" w:rsidRPr="00746750" w:rsidRDefault="00C96390" w:rsidP="00BB317A">
            <w:pPr>
              <w:spacing w:after="0" w:line="240" w:lineRule="auto"/>
              <w:rPr>
                <w:rFonts w:ascii="Times New Roman" w:eastAsia="Times New Roman" w:hAnsi="Times New Roman" w:cs="Times New Roman"/>
                <w:color w:val="000000"/>
                <w:szCs w:val="24"/>
                <w:lang w:val="kk-KZ"/>
              </w:rPr>
            </w:pPr>
            <w:r w:rsidRPr="00746750">
              <w:rPr>
                <w:rFonts w:ascii="Times New Roman" w:hAnsi="Times New Roman" w:cs="Times New Roman"/>
                <w:color w:val="000000"/>
                <w:szCs w:val="24"/>
                <w:lang w:val="en-US"/>
              </w:rPr>
              <w:t>Lecture №18</w:t>
            </w:r>
            <w:r w:rsidR="00BE1B33" w:rsidRPr="00746750">
              <w:rPr>
                <w:rFonts w:ascii="Times New Roman" w:hAnsi="Times New Roman" w:cs="Times New Roman"/>
                <w:color w:val="000000"/>
                <w:szCs w:val="24"/>
                <w:lang w:val="kk-KZ"/>
              </w:rPr>
              <w:t>.</w:t>
            </w:r>
            <w:r w:rsidR="00BB317A" w:rsidRPr="00746750">
              <w:rPr>
                <w:rFonts w:ascii="Times New Roman" w:hAnsi="Times New Roman" w:cs="Times New Roman"/>
                <w:szCs w:val="24"/>
                <w:lang w:val="en-US"/>
              </w:rPr>
              <w:t xml:space="preserve"> Basic concepts of linguistic typology</w:t>
            </w:r>
            <w:r w:rsidR="00746750" w:rsidRPr="00746750">
              <w:rPr>
                <w:rFonts w:ascii="Times New Roman" w:hAnsi="Times New Roman" w:cs="Times New Roman"/>
                <w:szCs w:val="24"/>
                <w:lang w:val="kk-KZ"/>
              </w:rPr>
              <w:t>.....................................................................</w:t>
            </w:r>
            <w:r w:rsidR="00A5462A">
              <w:rPr>
                <w:rFonts w:ascii="Times New Roman" w:hAnsi="Times New Roman" w:cs="Times New Roman"/>
                <w:szCs w:val="24"/>
                <w:lang w:val="kk-KZ"/>
              </w:rPr>
              <w:t>...........</w:t>
            </w:r>
          </w:p>
        </w:tc>
        <w:tc>
          <w:tcPr>
            <w:tcW w:w="709" w:type="dxa"/>
            <w:hideMark/>
          </w:tcPr>
          <w:p w:rsidR="00C96390" w:rsidRPr="00602FBE" w:rsidRDefault="00602FBE" w:rsidP="00F13A6B">
            <w:pPr>
              <w:spacing w:after="0" w:line="240" w:lineRule="auto"/>
              <w:jc w:val="center"/>
              <w:rPr>
                <w:rFonts w:ascii="Times New Roman" w:eastAsia="Times New Roman" w:hAnsi="Times New Roman" w:cs="Times New Roman"/>
                <w:color w:val="000000"/>
                <w:szCs w:val="24"/>
                <w:lang w:val="en-US"/>
              </w:rPr>
            </w:pPr>
            <w:r>
              <w:rPr>
                <w:rFonts w:ascii="Times New Roman" w:eastAsia="Times New Roman" w:hAnsi="Times New Roman" w:cs="Times New Roman"/>
                <w:color w:val="000000"/>
                <w:szCs w:val="24"/>
                <w:lang w:val="en-US"/>
              </w:rPr>
              <w:t>23</w:t>
            </w:r>
          </w:p>
        </w:tc>
      </w:tr>
      <w:tr w:rsidR="00C96390" w:rsidRPr="00746750" w:rsidTr="00A5462A">
        <w:tc>
          <w:tcPr>
            <w:tcW w:w="9180" w:type="dxa"/>
            <w:hideMark/>
          </w:tcPr>
          <w:p w:rsidR="00C96390" w:rsidRPr="002A1F7B" w:rsidRDefault="00C96390" w:rsidP="00BB317A">
            <w:pPr>
              <w:spacing w:after="0" w:line="240" w:lineRule="auto"/>
              <w:rPr>
                <w:rFonts w:ascii="Times New Roman" w:eastAsia="Times New Roman" w:hAnsi="Times New Roman" w:cs="Times New Roman"/>
                <w:color w:val="000000"/>
                <w:szCs w:val="24"/>
                <w:lang w:val="kk-KZ"/>
              </w:rPr>
            </w:pPr>
            <w:r w:rsidRPr="00746750">
              <w:rPr>
                <w:rFonts w:ascii="Times New Roman" w:hAnsi="Times New Roman" w:cs="Times New Roman"/>
                <w:color w:val="000000"/>
                <w:szCs w:val="24"/>
                <w:lang w:val="en-US"/>
              </w:rPr>
              <w:t>Lecture №19</w:t>
            </w:r>
            <w:r w:rsidR="00BE1B33" w:rsidRPr="00746750">
              <w:rPr>
                <w:rFonts w:ascii="Times New Roman" w:hAnsi="Times New Roman" w:cs="Times New Roman"/>
                <w:color w:val="000000"/>
                <w:szCs w:val="24"/>
                <w:lang w:val="kk-KZ"/>
              </w:rPr>
              <w:t>.</w:t>
            </w:r>
            <w:r w:rsidR="00BB317A" w:rsidRPr="00746750">
              <w:rPr>
                <w:rFonts w:ascii="Times New Roman" w:hAnsi="Times New Roman" w:cs="Times New Roman"/>
                <w:szCs w:val="24"/>
                <w:lang w:val="en-US"/>
              </w:rPr>
              <w:t xml:space="preserve"> The concept of isomorphism and allomorphism</w:t>
            </w:r>
            <w:r w:rsidR="002A1F7B">
              <w:rPr>
                <w:rFonts w:ascii="Times New Roman" w:hAnsi="Times New Roman" w:cs="Times New Roman"/>
                <w:szCs w:val="24"/>
                <w:lang w:val="kk-KZ"/>
              </w:rPr>
              <w:t>................................................................</w:t>
            </w:r>
          </w:p>
        </w:tc>
        <w:tc>
          <w:tcPr>
            <w:tcW w:w="709" w:type="dxa"/>
            <w:hideMark/>
          </w:tcPr>
          <w:p w:rsidR="00C96390" w:rsidRPr="00602FBE" w:rsidRDefault="00602FBE" w:rsidP="00F13A6B">
            <w:pPr>
              <w:spacing w:after="0" w:line="240" w:lineRule="auto"/>
              <w:jc w:val="center"/>
              <w:rPr>
                <w:rFonts w:ascii="Times New Roman" w:eastAsia="Times New Roman" w:hAnsi="Times New Roman" w:cs="Times New Roman"/>
                <w:color w:val="000000"/>
                <w:szCs w:val="24"/>
                <w:lang w:val="en-US"/>
              </w:rPr>
            </w:pPr>
            <w:r>
              <w:rPr>
                <w:rFonts w:ascii="Times New Roman" w:eastAsia="Times New Roman" w:hAnsi="Times New Roman" w:cs="Times New Roman"/>
                <w:color w:val="000000"/>
                <w:szCs w:val="24"/>
                <w:lang w:val="en-US"/>
              </w:rPr>
              <w:t>24</w:t>
            </w:r>
          </w:p>
        </w:tc>
      </w:tr>
      <w:tr w:rsidR="00C96390" w:rsidRPr="00746750" w:rsidTr="00A5462A">
        <w:tc>
          <w:tcPr>
            <w:tcW w:w="9180" w:type="dxa"/>
            <w:hideMark/>
          </w:tcPr>
          <w:p w:rsidR="00C96390" w:rsidRPr="00746750" w:rsidRDefault="00C96390" w:rsidP="00BB317A">
            <w:pPr>
              <w:spacing w:after="0" w:line="240" w:lineRule="auto"/>
              <w:rPr>
                <w:rFonts w:ascii="Times New Roman" w:eastAsia="Times New Roman" w:hAnsi="Times New Roman" w:cs="Times New Roman"/>
                <w:color w:val="000000"/>
                <w:szCs w:val="24"/>
                <w:lang w:val="en-US"/>
              </w:rPr>
            </w:pPr>
            <w:r w:rsidRPr="00746750">
              <w:rPr>
                <w:rFonts w:ascii="Times New Roman" w:hAnsi="Times New Roman" w:cs="Times New Roman"/>
                <w:color w:val="000000"/>
                <w:szCs w:val="24"/>
                <w:lang w:val="en-US"/>
              </w:rPr>
              <w:t>Lecture №20</w:t>
            </w:r>
            <w:r w:rsidR="00BE1B33" w:rsidRPr="00746750">
              <w:rPr>
                <w:rFonts w:ascii="Times New Roman" w:hAnsi="Times New Roman" w:cs="Times New Roman"/>
                <w:color w:val="000000"/>
                <w:szCs w:val="24"/>
                <w:lang w:val="kk-KZ"/>
              </w:rPr>
              <w:t>.</w:t>
            </w:r>
            <w:r w:rsidR="00BB317A" w:rsidRPr="00746750">
              <w:rPr>
                <w:rFonts w:ascii="Times New Roman" w:hAnsi="Times New Roman" w:cs="Times New Roman"/>
                <w:szCs w:val="24"/>
                <w:lang w:val="en-US"/>
              </w:rPr>
              <w:t xml:space="preserve"> Concepts of universals and the meaning of typology for their definition</w:t>
            </w:r>
          </w:p>
        </w:tc>
        <w:tc>
          <w:tcPr>
            <w:tcW w:w="709" w:type="dxa"/>
            <w:hideMark/>
          </w:tcPr>
          <w:p w:rsidR="00C96390" w:rsidRPr="00602FBE" w:rsidRDefault="00C327F7" w:rsidP="00602FBE">
            <w:pPr>
              <w:spacing w:after="0" w:line="240" w:lineRule="auto"/>
              <w:jc w:val="center"/>
              <w:rPr>
                <w:rFonts w:ascii="Times New Roman" w:eastAsia="Times New Roman" w:hAnsi="Times New Roman" w:cs="Times New Roman"/>
                <w:color w:val="000000"/>
                <w:szCs w:val="24"/>
                <w:lang w:val="en-US"/>
              </w:rPr>
            </w:pPr>
            <w:r w:rsidRPr="00746750">
              <w:rPr>
                <w:rFonts w:ascii="Times New Roman" w:eastAsia="Times New Roman" w:hAnsi="Times New Roman" w:cs="Times New Roman"/>
                <w:color w:val="000000"/>
                <w:szCs w:val="24"/>
              </w:rPr>
              <w:t>2</w:t>
            </w:r>
            <w:r w:rsidR="00602FBE">
              <w:rPr>
                <w:rFonts w:ascii="Times New Roman" w:eastAsia="Times New Roman" w:hAnsi="Times New Roman" w:cs="Times New Roman"/>
                <w:color w:val="000000"/>
                <w:szCs w:val="24"/>
                <w:lang w:val="en-US"/>
              </w:rPr>
              <w:t>4</w:t>
            </w:r>
          </w:p>
        </w:tc>
      </w:tr>
      <w:tr w:rsidR="00C96390" w:rsidRPr="00746750" w:rsidTr="00A5462A">
        <w:tc>
          <w:tcPr>
            <w:tcW w:w="9180" w:type="dxa"/>
            <w:hideMark/>
          </w:tcPr>
          <w:p w:rsidR="00C96390" w:rsidRPr="002A1F7B" w:rsidRDefault="00C96390" w:rsidP="00C96390">
            <w:pPr>
              <w:spacing w:after="0" w:line="240" w:lineRule="auto"/>
              <w:rPr>
                <w:rFonts w:ascii="Times New Roman" w:hAnsi="Times New Roman" w:cs="Times New Roman"/>
                <w:color w:val="000000"/>
                <w:szCs w:val="24"/>
                <w:lang w:val="kk-KZ"/>
              </w:rPr>
            </w:pPr>
            <w:r w:rsidRPr="00746750">
              <w:rPr>
                <w:rFonts w:ascii="Times New Roman" w:hAnsi="Times New Roman" w:cs="Times New Roman"/>
                <w:color w:val="000000"/>
                <w:szCs w:val="24"/>
                <w:lang w:val="en-US"/>
              </w:rPr>
              <w:t>Lecture №21</w:t>
            </w:r>
            <w:r w:rsidR="00BE1B33" w:rsidRPr="00746750">
              <w:rPr>
                <w:rFonts w:ascii="Times New Roman" w:hAnsi="Times New Roman" w:cs="Times New Roman"/>
                <w:color w:val="000000"/>
                <w:szCs w:val="24"/>
                <w:lang w:val="kk-KZ"/>
              </w:rPr>
              <w:t>.</w:t>
            </w:r>
            <w:r w:rsidR="00BB317A" w:rsidRPr="00746750">
              <w:rPr>
                <w:rFonts w:ascii="Times New Roman" w:hAnsi="Times New Roman" w:cs="Times New Roman"/>
                <w:szCs w:val="24"/>
                <w:lang w:val="en-US"/>
              </w:rPr>
              <w:t xml:space="preserve"> The concept of the reference language</w:t>
            </w:r>
            <w:r w:rsidR="002A1F7B">
              <w:rPr>
                <w:rFonts w:ascii="Times New Roman" w:hAnsi="Times New Roman" w:cs="Times New Roman"/>
                <w:szCs w:val="24"/>
                <w:lang w:val="kk-KZ"/>
              </w:rPr>
              <w:t>..............................................................................</w:t>
            </w:r>
          </w:p>
        </w:tc>
        <w:tc>
          <w:tcPr>
            <w:tcW w:w="709" w:type="dxa"/>
            <w:hideMark/>
          </w:tcPr>
          <w:p w:rsidR="00C96390" w:rsidRPr="00602FBE" w:rsidRDefault="00C327F7" w:rsidP="00602FBE">
            <w:pPr>
              <w:spacing w:after="0" w:line="240" w:lineRule="auto"/>
              <w:jc w:val="center"/>
              <w:rPr>
                <w:rFonts w:ascii="Times New Roman" w:eastAsia="Times New Roman" w:hAnsi="Times New Roman" w:cs="Times New Roman"/>
                <w:color w:val="000000"/>
                <w:szCs w:val="24"/>
                <w:lang w:val="en-US"/>
              </w:rPr>
            </w:pPr>
            <w:r w:rsidRPr="00746750">
              <w:rPr>
                <w:rFonts w:ascii="Times New Roman" w:eastAsia="Times New Roman" w:hAnsi="Times New Roman" w:cs="Times New Roman"/>
                <w:color w:val="000000"/>
                <w:szCs w:val="24"/>
              </w:rPr>
              <w:t>2</w:t>
            </w:r>
            <w:r w:rsidR="00602FBE">
              <w:rPr>
                <w:rFonts w:ascii="Times New Roman" w:eastAsia="Times New Roman" w:hAnsi="Times New Roman" w:cs="Times New Roman"/>
                <w:color w:val="000000"/>
                <w:szCs w:val="24"/>
                <w:lang w:val="en-US"/>
              </w:rPr>
              <w:t>6</w:t>
            </w:r>
          </w:p>
        </w:tc>
      </w:tr>
      <w:tr w:rsidR="00C96390" w:rsidRPr="00746750" w:rsidTr="00A5462A">
        <w:tc>
          <w:tcPr>
            <w:tcW w:w="9180" w:type="dxa"/>
            <w:hideMark/>
          </w:tcPr>
          <w:p w:rsidR="00C96390" w:rsidRPr="002A1F7B" w:rsidRDefault="00C96390" w:rsidP="00BB317A">
            <w:pPr>
              <w:spacing w:after="0" w:line="240" w:lineRule="auto"/>
              <w:rPr>
                <w:rFonts w:ascii="Times New Roman" w:hAnsi="Times New Roman" w:cs="Times New Roman"/>
                <w:color w:val="000000"/>
                <w:szCs w:val="24"/>
                <w:lang w:val="kk-KZ"/>
              </w:rPr>
            </w:pPr>
            <w:r w:rsidRPr="00746750">
              <w:rPr>
                <w:rFonts w:ascii="Times New Roman" w:hAnsi="Times New Roman" w:cs="Times New Roman"/>
                <w:color w:val="000000"/>
                <w:szCs w:val="24"/>
                <w:lang w:val="en-US"/>
              </w:rPr>
              <w:t>Lecture №22</w:t>
            </w:r>
            <w:r w:rsidR="00BE1B33" w:rsidRPr="00746750">
              <w:rPr>
                <w:rFonts w:ascii="Times New Roman" w:hAnsi="Times New Roman" w:cs="Times New Roman"/>
                <w:color w:val="000000"/>
                <w:szCs w:val="24"/>
                <w:lang w:val="kk-KZ"/>
              </w:rPr>
              <w:t>.</w:t>
            </w:r>
            <w:r w:rsidR="00BB317A" w:rsidRPr="00746750">
              <w:rPr>
                <w:rFonts w:ascii="Times New Roman" w:hAnsi="Times New Roman" w:cs="Times New Roman"/>
                <w:szCs w:val="24"/>
                <w:lang w:val="en-US"/>
              </w:rPr>
              <w:t xml:space="preserve"> Relationship of typology with other linguistic</w:t>
            </w:r>
            <w:r w:rsidR="00BB317A" w:rsidRPr="00746750">
              <w:rPr>
                <w:rFonts w:ascii="Times New Roman" w:hAnsi="Times New Roman" w:cs="Times New Roman"/>
                <w:szCs w:val="24"/>
                <w:lang w:val="kk-KZ"/>
              </w:rPr>
              <w:t xml:space="preserve"> </w:t>
            </w:r>
            <w:r w:rsidR="00BB317A" w:rsidRPr="00746750">
              <w:rPr>
                <w:rFonts w:ascii="Times New Roman" w:hAnsi="Times New Roman" w:cs="Times New Roman"/>
                <w:szCs w:val="24"/>
                <w:lang w:val="en-US"/>
              </w:rPr>
              <w:t>disciplines</w:t>
            </w:r>
            <w:r w:rsidR="002A1F7B">
              <w:rPr>
                <w:rFonts w:ascii="Times New Roman" w:hAnsi="Times New Roman" w:cs="Times New Roman"/>
                <w:szCs w:val="24"/>
                <w:lang w:val="kk-KZ"/>
              </w:rPr>
              <w:t>................................................</w:t>
            </w:r>
          </w:p>
        </w:tc>
        <w:tc>
          <w:tcPr>
            <w:tcW w:w="709" w:type="dxa"/>
            <w:hideMark/>
          </w:tcPr>
          <w:p w:rsidR="00C96390" w:rsidRPr="00602FBE" w:rsidRDefault="00C327F7" w:rsidP="00602FBE">
            <w:pPr>
              <w:spacing w:after="0" w:line="240" w:lineRule="auto"/>
              <w:jc w:val="center"/>
              <w:rPr>
                <w:rFonts w:ascii="Times New Roman" w:eastAsia="Times New Roman" w:hAnsi="Times New Roman" w:cs="Times New Roman"/>
                <w:color w:val="000000"/>
                <w:szCs w:val="24"/>
                <w:lang w:val="en-US"/>
              </w:rPr>
            </w:pPr>
            <w:r w:rsidRPr="00746750">
              <w:rPr>
                <w:rFonts w:ascii="Times New Roman" w:eastAsia="Times New Roman" w:hAnsi="Times New Roman" w:cs="Times New Roman"/>
                <w:color w:val="000000"/>
                <w:szCs w:val="24"/>
              </w:rPr>
              <w:t>2</w:t>
            </w:r>
            <w:r w:rsidR="00602FBE">
              <w:rPr>
                <w:rFonts w:ascii="Times New Roman" w:eastAsia="Times New Roman" w:hAnsi="Times New Roman" w:cs="Times New Roman"/>
                <w:color w:val="000000"/>
                <w:szCs w:val="24"/>
                <w:lang w:val="en-US"/>
              </w:rPr>
              <w:t>7</w:t>
            </w:r>
          </w:p>
        </w:tc>
      </w:tr>
      <w:tr w:rsidR="00C96390" w:rsidRPr="00746750" w:rsidTr="00A5462A">
        <w:tc>
          <w:tcPr>
            <w:tcW w:w="9180" w:type="dxa"/>
            <w:hideMark/>
          </w:tcPr>
          <w:p w:rsidR="00C96390" w:rsidRPr="002A1F7B" w:rsidRDefault="00C96390" w:rsidP="00BB317A">
            <w:pPr>
              <w:spacing w:after="0" w:line="240" w:lineRule="auto"/>
              <w:rPr>
                <w:rFonts w:ascii="Times New Roman" w:hAnsi="Times New Roman" w:cs="Times New Roman"/>
                <w:color w:val="000000"/>
                <w:szCs w:val="24"/>
                <w:lang w:val="kk-KZ"/>
              </w:rPr>
            </w:pPr>
            <w:r w:rsidRPr="00746750">
              <w:rPr>
                <w:rFonts w:ascii="Times New Roman" w:hAnsi="Times New Roman" w:cs="Times New Roman"/>
                <w:color w:val="000000"/>
                <w:szCs w:val="24"/>
                <w:lang w:val="en-US"/>
              </w:rPr>
              <w:t>Lecture №23</w:t>
            </w:r>
            <w:r w:rsidR="00BB317A" w:rsidRPr="00746750">
              <w:rPr>
                <w:rFonts w:ascii="Times New Roman" w:hAnsi="Times New Roman" w:cs="Times New Roman"/>
                <w:color w:val="000000"/>
                <w:szCs w:val="24"/>
                <w:lang w:val="kk-KZ"/>
              </w:rPr>
              <w:t>.</w:t>
            </w:r>
            <w:r w:rsidR="00BB317A" w:rsidRPr="00746750">
              <w:rPr>
                <w:rFonts w:ascii="Times New Roman" w:hAnsi="Times New Roman" w:cs="Times New Roman"/>
                <w:szCs w:val="24"/>
                <w:lang w:val="en-US"/>
              </w:rPr>
              <w:t xml:space="preserve"> Comparative characteristics of the phonetic system of the English, Russian and Kazakh languages</w:t>
            </w:r>
            <w:r w:rsidR="002A1F7B">
              <w:rPr>
                <w:rFonts w:ascii="Times New Roman" w:hAnsi="Times New Roman" w:cs="Times New Roman"/>
                <w:szCs w:val="24"/>
                <w:lang w:val="kk-KZ"/>
              </w:rPr>
              <w:t>..................................................................................................................................................</w:t>
            </w:r>
          </w:p>
        </w:tc>
        <w:tc>
          <w:tcPr>
            <w:tcW w:w="709" w:type="dxa"/>
            <w:hideMark/>
          </w:tcPr>
          <w:p w:rsidR="00C96390" w:rsidRPr="00602FBE" w:rsidRDefault="00C327F7" w:rsidP="00602FBE">
            <w:pPr>
              <w:spacing w:after="0" w:line="240" w:lineRule="auto"/>
              <w:jc w:val="center"/>
              <w:rPr>
                <w:rFonts w:ascii="Times New Roman" w:eastAsia="Times New Roman" w:hAnsi="Times New Roman" w:cs="Times New Roman"/>
                <w:color w:val="000000"/>
                <w:szCs w:val="24"/>
                <w:lang w:val="en-US"/>
              </w:rPr>
            </w:pPr>
            <w:r w:rsidRPr="00746750">
              <w:rPr>
                <w:rFonts w:ascii="Times New Roman" w:eastAsia="Times New Roman" w:hAnsi="Times New Roman" w:cs="Times New Roman"/>
                <w:color w:val="000000"/>
                <w:szCs w:val="24"/>
              </w:rPr>
              <w:t>2</w:t>
            </w:r>
            <w:r w:rsidR="00602FBE">
              <w:rPr>
                <w:rFonts w:ascii="Times New Roman" w:eastAsia="Times New Roman" w:hAnsi="Times New Roman" w:cs="Times New Roman"/>
                <w:color w:val="000000"/>
                <w:szCs w:val="24"/>
                <w:lang w:val="en-US"/>
              </w:rPr>
              <w:t>8</w:t>
            </w:r>
          </w:p>
        </w:tc>
      </w:tr>
      <w:tr w:rsidR="00E03CB1" w:rsidRPr="00746750" w:rsidTr="00A5462A">
        <w:tc>
          <w:tcPr>
            <w:tcW w:w="9180" w:type="dxa"/>
            <w:hideMark/>
          </w:tcPr>
          <w:p w:rsidR="00E03CB1" w:rsidRPr="002A1F7B" w:rsidRDefault="00E03CB1" w:rsidP="00BB317A">
            <w:pPr>
              <w:spacing w:after="0" w:line="240" w:lineRule="auto"/>
              <w:rPr>
                <w:rFonts w:ascii="Times New Roman" w:eastAsia="Times New Roman" w:hAnsi="Times New Roman" w:cs="Times New Roman"/>
                <w:color w:val="000000"/>
                <w:szCs w:val="24"/>
                <w:lang w:val="kk-KZ"/>
              </w:rPr>
            </w:pPr>
            <w:r w:rsidRPr="00746750">
              <w:rPr>
                <w:rFonts w:ascii="Times New Roman" w:hAnsi="Times New Roman" w:cs="Times New Roman"/>
                <w:color w:val="000000"/>
                <w:szCs w:val="24"/>
                <w:lang w:val="en-US"/>
              </w:rPr>
              <w:t>Lecture №24</w:t>
            </w:r>
            <w:r w:rsidR="00BB317A" w:rsidRPr="00746750">
              <w:rPr>
                <w:rFonts w:ascii="Times New Roman" w:hAnsi="Times New Roman" w:cs="Times New Roman"/>
                <w:color w:val="000000"/>
                <w:szCs w:val="24"/>
                <w:lang w:val="kk-KZ"/>
              </w:rPr>
              <w:t>.</w:t>
            </w:r>
            <w:r w:rsidR="00BB317A" w:rsidRPr="00746750">
              <w:rPr>
                <w:rFonts w:ascii="Times New Roman" w:hAnsi="Times New Roman" w:cs="Times New Roman"/>
                <w:szCs w:val="24"/>
                <w:lang w:val="en-US"/>
              </w:rPr>
              <w:t xml:space="preserve"> Consonant phonemes</w:t>
            </w:r>
            <w:r w:rsidR="002A1F7B">
              <w:rPr>
                <w:rFonts w:ascii="Times New Roman" w:hAnsi="Times New Roman" w:cs="Times New Roman"/>
                <w:szCs w:val="24"/>
                <w:lang w:val="kk-KZ"/>
              </w:rPr>
              <w:t>.........................................................................................................</w:t>
            </w:r>
          </w:p>
        </w:tc>
        <w:tc>
          <w:tcPr>
            <w:tcW w:w="709" w:type="dxa"/>
            <w:hideMark/>
          </w:tcPr>
          <w:p w:rsidR="00E03CB1" w:rsidRPr="00602FBE" w:rsidRDefault="00C327F7" w:rsidP="00602FBE">
            <w:pPr>
              <w:spacing w:after="0" w:line="240" w:lineRule="auto"/>
              <w:jc w:val="center"/>
              <w:rPr>
                <w:rFonts w:ascii="Times New Roman" w:eastAsia="Times New Roman" w:hAnsi="Times New Roman" w:cs="Times New Roman"/>
                <w:color w:val="000000"/>
                <w:szCs w:val="24"/>
                <w:lang w:val="en-US"/>
              </w:rPr>
            </w:pPr>
            <w:r w:rsidRPr="00746750">
              <w:rPr>
                <w:rFonts w:ascii="Times New Roman" w:eastAsia="Times New Roman" w:hAnsi="Times New Roman" w:cs="Times New Roman"/>
                <w:color w:val="000000"/>
                <w:szCs w:val="24"/>
              </w:rPr>
              <w:t>2</w:t>
            </w:r>
            <w:r w:rsidR="00602FBE">
              <w:rPr>
                <w:rFonts w:ascii="Times New Roman" w:eastAsia="Times New Roman" w:hAnsi="Times New Roman" w:cs="Times New Roman"/>
                <w:color w:val="000000"/>
                <w:szCs w:val="24"/>
                <w:lang w:val="en-US"/>
              </w:rPr>
              <w:t>9</w:t>
            </w:r>
          </w:p>
        </w:tc>
      </w:tr>
      <w:tr w:rsidR="00E03CB1" w:rsidRPr="00746750" w:rsidTr="00A5462A">
        <w:tc>
          <w:tcPr>
            <w:tcW w:w="9180" w:type="dxa"/>
            <w:hideMark/>
          </w:tcPr>
          <w:p w:rsidR="00E03CB1" w:rsidRPr="002A1F7B" w:rsidRDefault="00E03CB1" w:rsidP="00BB317A">
            <w:pPr>
              <w:spacing w:after="0" w:line="240" w:lineRule="auto"/>
              <w:rPr>
                <w:rFonts w:ascii="Times New Roman" w:eastAsia="Times New Roman" w:hAnsi="Times New Roman" w:cs="Times New Roman"/>
                <w:color w:val="000000"/>
                <w:szCs w:val="24"/>
                <w:lang w:val="kk-KZ"/>
              </w:rPr>
            </w:pPr>
            <w:r w:rsidRPr="00746750">
              <w:rPr>
                <w:rFonts w:ascii="Times New Roman" w:hAnsi="Times New Roman" w:cs="Times New Roman"/>
                <w:color w:val="000000"/>
                <w:szCs w:val="24"/>
                <w:lang w:val="en-US"/>
              </w:rPr>
              <w:t>Lecture №25</w:t>
            </w:r>
            <w:r w:rsidR="00BB317A" w:rsidRPr="00746750">
              <w:rPr>
                <w:rFonts w:ascii="Times New Roman" w:hAnsi="Times New Roman" w:cs="Times New Roman"/>
                <w:color w:val="000000"/>
                <w:szCs w:val="24"/>
                <w:lang w:val="kk-KZ"/>
              </w:rPr>
              <w:t>.</w:t>
            </w:r>
            <w:r w:rsidR="00BB317A" w:rsidRPr="00746750">
              <w:rPr>
                <w:rFonts w:ascii="Times New Roman" w:hAnsi="Times New Roman" w:cs="Times New Roman"/>
                <w:szCs w:val="24"/>
                <w:lang w:val="en-US"/>
              </w:rPr>
              <w:t xml:space="preserve"> Sounds in the stream of speech</w:t>
            </w:r>
            <w:r w:rsidR="002A1F7B">
              <w:rPr>
                <w:rFonts w:ascii="Times New Roman" w:hAnsi="Times New Roman" w:cs="Times New Roman"/>
                <w:szCs w:val="24"/>
                <w:lang w:val="kk-KZ"/>
              </w:rPr>
              <w:t>.........................................................................................</w:t>
            </w:r>
          </w:p>
        </w:tc>
        <w:tc>
          <w:tcPr>
            <w:tcW w:w="709" w:type="dxa"/>
            <w:hideMark/>
          </w:tcPr>
          <w:p w:rsidR="00E03CB1" w:rsidRPr="00602FBE" w:rsidRDefault="00602FBE" w:rsidP="00F13A6B">
            <w:pPr>
              <w:spacing w:after="0" w:line="240" w:lineRule="auto"/>
              <w:jc w:val="center"/>
              <w:rPr>
                <w:rFonts w:ascii="Times New Roman" w:eastAsia="Times New Roman" w:hAnsi="Times New Roman" w:cs="Times New Roman"/>
                <w:color w:val="000000"/>
                <w:szCs w:val="24"/>
                <w:lang w:val="en-US"/>
              </w:rPr>
            </w:pPr>
            <w:r>
              <w:rPr>
                <w:rFonts w:ascii="Times New Roman" w:eastAsia="Times New Roman" w:hAnsi="Times New Roman" w:cs="Times New Roman"/>
                <w:color w:val="000000"/>
                <w:szCs w:val="24"/>
                <w:lang w:val="en-US"/>
              </w:rPr>
              <w:t>30</w:t>
            </w:r>
          </w:p>
        </w:tc>
      </w:tr>
      <w:tr w:rsidR="00E03CB1" w:rsidRPr="00746750" w:rsidTr="00A5462A">
        <w:tc>
          <w:tcPr>
            <w:tcW w:w="9180" w:type="dxa"/>
            <w:hideMark/>
          </w:tcPr>
          <w:p w:rsidR="00E03CB1" w:rsidRPr="00746750" w:rsidRDefault="00E03CB1" w:rsidP="009250D3">
            <w:pPr>
              <w:spacing w:after="0" w:line="240" w:lineRule="auto"/>
              <w:rPr>
                <w:rFonts w:ascii="Times New Roman" w:eastAsia="Times New Roman" w:hAnsi="Times New Roman" w:cs="Times New Roman"/>
                <w:color w:val="000000"/>
                <w:szCs w:val="24"/>
                <w:lang w:val="kk-KZ"/>
              </w:rPr>
            </w:pPr>
            <w:r w:rsidRPr="00746750">
              <w:rPr>
                <w:rFonts w:ascii="Times New Roman" w:hAnsi="Times New Roman" w:cs="Times New Roman"/>
                <w:color w:val="000000"/>
                <w:szCs w:val="24"/>
                <w:lang w:val="en-US"/>
              </w:rPr>
              <w:t>Lecture №26</w:t>
            </w:r>
            <w:r w:rsidR="00BB317A" w:rsidRPr="00746750">
              <w:rPr>
                <w:rFonts w:ascii="Times New Roman" w:hAnsi="Times New Roman" w:cs="Times New Roman"/>
                <w:color w:val="000000"/>
                <w:szCs w:val="24"/>
                <w:lang w:val="kk-KZ"/>
              </w:rPr>
              <w:t>.</w:t>
            </w:r>
            <w:r w:rsidR="00BB317A" w:rsidRPr="00746750">
              <w:rPr>
                <w:rFonts w:ascii="Times New Roman" w:hAnsi="Times New Roman" w:cs="Times New Roman"/>
                <w:szCs w:val="24"/>
                <w:lang w:val="en-US"/>
              </w:rPr>
              <w:t xml:space="preserve"> Syllable structure</w:t>
            </w:r>
            <w:r w:rsidR="00746750">
              <w:rPr>
                <w:rFonts w:ascii="Times New Roman" w:hAnsi="Times New Roman" w:cs="Times New Roman"/>
                <w:szCs w:val="24"/>
                <w:lang w:val="kk-KZ"/>
              </w:rPr>
              <w:t>...............................................................................................................</w:t>
            </w:r>
          </w:p>
        </w:tc>
        <w:tc>
          <w:tcPr>
            <w:tcW w:w="709" w:type="dxa"/>
            <w:hideMark/>
          </w:tcPr>
          <w:p w:rsidR="00E03CB1" w:rsidRPr="00602FBE" w:rsidRDefault="00602FBE" w:rsidP="00F13A6B">
            <w:pPr>
              <w:spacing w:after="0" w:line="240" w:lineRule="auto"/>
              <w:jc w:val="center"/>
              <w:rPr>
                <w:rFonts w:ascii="Times New Roman" w:eastAsia="Times New Roman" w:hAnsi="Times New Roman" w:cs="Times New Roman"/>
                <w:color w:val="000000"/>
                <w:szCs w:val="24"/>
                <w:lang w:val="en-US"/>
              </w:rPr>
            </w:pPr>
            <w:r>
              <w:rPr>
                <w:rFonts w:ascii="Times New Roman" w:eastAsia="Times New Roman" w:hAnsi="Times New Roman" w:cs="Times New Roman"/>
                <w:color w:val="000000"/>
                <w:szCs w:val="24"/>
                <w:lang w:val="en-US"/>
              </w:rPr>
              <w:t>31</w:t>
            </w:r>
          </w:p>
        </w:tc>
      </w:tr>
      <w:tr w:rsidR="00E03CB1" w:rsidRPr="00746750" w:rsidTr="00A5462A">
        <w:tc>
          <w:tcPr>
            <w:tcW w:w="9180" w:type="dxa"/>
            <w:hideMark/>
          </w:tcPr>
          <w:p w:rsidR="00E03CB1" w:rsidRPr="00746750" w:rsidRDefault="00E03CB1" w:rsidP="00BB317A">
            <w:pPr>
              <w:spacing w:after="0" w:line="240" w:lineRule="auto"/>
              <w:rPr>
                <w:rFonts w:ascii="Times New Roman" w:eastAsia="Times New Roman" w:hAnsi="Times New Roman" w:cs="Times New Roman"/>
                <w:color w:val="000000"/>
                <w:szCs w:val="24"/>
                <w:lang w:val="kk-KZ"/>
              </w:rPr>
            </w:pPr>
            <w:r w:rsidRPr="00746750">
              <w:rPr>
                <w:rFonts w:ascii="Times New Roman" w:hAnsi="Times New Roman" w:cs="Times New Roman"/>
                <w:color w:val="000000"/>
                <w:szCs w:val="24"/>
                <w:lang w:val="en-US"/>
              </w:rPr>
              <w:t>Lecture №27</w:t>
            </w:r>
            <w:r w:rsidR="00BB317A" w:rsidRPr="00746750">
              <w:rPr>
                <w:rFonts w:ascii="Times New Roman" w:hAnsi="Times New Roman" w:cs="Times New Roman"/>
                <w:color w:val="000000"/>
                <w:szCs w:val="24"/>
                <w:lang w:val="kk-KZ"/>
              </w:rPr>
              <w:t>.</w:t>
            </w:r>
            <w:r w:rsidR="00BB317A" w:rsidRPr="00746750">
              <w:rPr>
                <w:rFonts w:ascii="Times New Roman" w:hAnsi="Times New Roman" w:cs="Times New Roman"/>
                <w:szCs w:val="24"/>
                <w:lang w:val="en-US"/>
              </w:rPr>
              <w:t xml:space="preserve"> Verbal and phrasal stress. Intonation</w:t>
            </w:r>
            <w:r w:rsidR="00746750">
              <w:rPr>
                <w:rFonts w:ascii="Times New Roman" w:hAnsi="Times New Roman" w:cs="Times New Roman"/>
                <w:szCs w:val="24"/>
                <w:lang w:val="kk-KZ"/>
              </w:rPr>
              <w:t>.................................................................................</w:t>
            </w:r>
          </w:p>
        </w:tc>
        <w:tc>
          <w:tcPr>
            <w:tcW w:w="709" w:type="dxa"/>
            <w:hideMark/>
          </w:tcPr>
          <w:p w:rsidR="00E03CB1" w:rsidRPr="00602FBE" w:rsidRDefault="00602FBE" w:rsidP="00F13A6B">
            <w:pPr>
              <w:spacing w:after="0" w:line="240" w:lineRule="auto"/>
              <w:jc w:val="center"/>
              <w:rPr>
                <w:rFonts w:ascii="Times New Roman" w:eastAsia="Times New Roman" w:hAnsi="Times New Roman" w:cs="Times New Roman"/>
                <w:color w:val="000000"/>
                <w:szCs w:val="24"/>
                <w:lang w:val="en-US"/>
              </w:rPr>
            </w:pPr>
            <w:r>
              <w:rPr>
                <w:rFonts w:ascii="Times New Roman" w:eastAsia="Times New Roman" w:hAnsi="Times New Roman" w:cs="Times New Roman"/>
                <w:color w:val="000000"/>
                <w:szCs w:val="24"/>
                <w:lang w:val="en-US"/>
              </w:rPr>
              <w:t>33</w:t>
            </w:r>
          </w:p>
        </w:tc>
      </w:tr>
      <w:tr w:rsidR="00E03CB1" w:rsidRPr="00746750" w:rsidTr="00A5462A">
        <w:tc>
          <w:tcPr>
            <w:tcW w:w="9180" w:type="dxa"/>
            <w:hideMark/>
          </w:tcPr>
          <w:p w:rsidR="00E03CB1" w:rsidRPr="00746750" w:rsidRDefault="00E03CB1" w:rsidP="00BB317A">
            <w:pPr>
              <w:spacing w:after="0" w:line="240" w:lineRule="auto"/>
              <w:rPr>
                <w:rFonts w:ascii="Times New Roman" w:eastAsia="Times New Roman" w:hAnsi="Times New Roman" w:cs="Times New Roman"/>
                <w:color w:val="000000"/>
                <w:szCs w:val="24"/>
                <w:lang w:val="kk-KZ"/>
              </w:rPr>
            </w:pPr>
            <w:r w:rsidRPr="00746750">
              <w:rPr>
                <w:rFonts w:ascii="Times New Roman" w:hAnsi="Times New Roman" w:cs="Times New Roman"/>
                <w:color w:val="000000"/>
                <w:szCs w:val="24"/>
                <w:lang w:val="en-US"/>
              </w:rPr>
              <w:t>Lecture №28</w:t>
            </w:r>
            <w:r w:rsidR="00BB317A" w:rsidRPr="00746750">
              <w:rPr>
                <w:rFonts w:ascii="Times New Roman" w:hAnsi="Times New Roman" w:cs="Times New Roman"/>
                <w:color w:val="000000"/>
                <w:szCs w:val="24"/>
                <w:lang w:val="kk-KZ"/>
              </w:rPr>
              <w:t>.</w:t>
            </w:r>
            <w:r w:rsidR="00BB317A" w:rsidRPr="00746750">
              <w:rPr>
                <w:rFonts w:ascii="Times New Roman" w:hAnsi="Times New Roman" w:cs="Times New Roman"/>
                <w:szCs w:val="24"/>
                <w:lang w:val="en-US"/>
              </w:rPr>
              <w:t xml:space="preserve"> Word-building typology: Ways and means word formation</w:t>
            </w:r>
            <w:r w:rsidR="00746750">
              <w:rPr>
                <w:rFonts w:ascii="Times New Roman" w:hAnsi="Times New Roman" w:cs="Times New Roman"/>
                <w:szCs w:val="24"/>
                <w:lang w:val="kk-KZ"/>
              </w:rPr>
              <w:t>.............................................</w:t>
            </w:r>
          </w:p>
        </w:tc>
        <w:tc>
          <w:tcPr>
            <w:tcW w:w="709" w:type="dxa"/>
            <w:hideMark/>
          </w:tcPr>
          <w:p w:rsidR="00E03CB1" w:rsidRPr="00602FBE" w:rsidRDefault="00602FBE" w:rsidP="00F13A6B">
            <w:pPr>
              <w:spacing w:after="0" w:line="240" w:lineRule="auto"/>
              <w:jc w:val="center"/>
              <w:rPr>
                <w:rFonts w:ascii="Times New Roman" w:eastAsia="Times New Roman" w:hAnsi="Times New Roman" w:cs="Times New Roman"/>
                <w:color w:val="000000"/>
                <w:szCs w:val="24"/>
                <w:lang w:val="en-US"/>
              </w:rPr>
            </w:pPr>
            <w:r>
              <w:rPr>
                <w:rFonts w:ascii="Times New Roman" w:eastAsia="Times New Roman" w:hAnsi="Times New Roman" w:cs="Times New Roman"/>
                <w:color w:val="000000"/>
                <w:szCs w:val="24"/>
                <w:lang w:val="en-US"/>
              </w:rPr>
              <w:t>35</w:t>
            </w:r>
          </w:p>
        </w:tc>
      </w:tr>
      <w:tr w:rsidR="00E03CB1" w:rsidRPr="00746750" w:rsidTr="00A5462A">
        <w:tc>
          <w:tcPr>
            <w:tcW w:w="9180" w:type="dxa"/>
            <w:hideMark/>
          </w:tcPr>
          <w:p w:rsidR="00E03CB1" w:rsidRPr="00746750" w:rsidRDefault="00E03CB1" w:rsidP="00BB317A">
            <w:pPr>
              <w:spacing w:after="0" w:line="240" w:lineRule="auto"/>
              <w:rPr>
                <w:rFonts w:ascii="Times New Roman" w:hAnsi="Times New Roman" w:cs="Times New Roman"/>
                <w:color w:val="000000"/>
                <w:szCs w:val="24"/>
                <w:lang w:val="kk-KZ"/>
              </w:rPr>
            </w:pPr>
            <w:r w:rsidRPr="00746750">
              <w:rPr>
                <w:rFonts w:ascii="Times New Roman" w:hAnsi="Times New Roman" w:cs="Times New Roman"/>
                <w:color w:val="000000"/>
                <w:szCs w:val="24"/>
                <w:lang w:val="en-US"/>
              </w:rPr>
              <w:t>Lecture №29</w:t>
            </w:r>
            <w:r w:rsidR="00BB317A" w:rsidRPr="00746750">
              <w:rPr>
                <w:rFonts w:ascii="Times New Roman" w:hAnsi="Times New Roman" w:cs="Times New Roman"/>
                <w:color w:val="000000"/>
                <w:szCs w:val="24"/>
                <w:lang w:val="kk-KZ"/>
              </w:rPr>
              <w:t>.</w:t>
            </w:r>
            <w:r w:rsidR="00BB317A" w:rsidRPr="00746750">
              <w:rPr>
                <w:rFonts w:ascii="Times New Roman" w:hAnsi="Times New Roman" w:cs="Times New Roman"/>
                <w:szCs w:val="24"/>
                <w:lang w:val="en-US"/>
              </w:rPr>
              <w:t xml:space="preserve"> Suffixation</w:t>
            </w:r>
            <w:r w:rsidR="00746750">
              <w:rPr>
                <w:rFonts w:ascii="Times New Roman" w:hAnsi="Times New Roman" w:cs="Times New Roman"/>
                <w:szCs w:val="24"/>
                <w:lang w:val="kk-KZ"/>
              </w:rPr>
              <w:t>.........................................................................................................................</w:t>
            </w:r>
          </w:p>
        </w:tc>
        <w:tc>
          <w:tcPr>
            <w:tcW w:w="709" w:type="dxa"/>
            <w:hideMark/>
          </w:tcPr>
          <w:p w:rsidR="00E03CB1" w:rsidRPr="00602FBE" w:rsidRDefault="00C327F7" w:rsidP="00602FBE">
            <w:pPr>
              <w:spacing w:after="0" w:line="240" w:lineRule="auto"/>
              <w:jc w:val="center"/>
              <w:rPr>
                <w:rFonts w:ascii="Times New Roman" w:eastAsia="Times New Roman" w:hAnsi="Times New Roman" w:cs="Times New Roman"/>
                <w:color w:val="000000"/>
                <w:szCs w:val="24"/>
                <w:lang w:val="en-US"/>
              </w:rPr>
            </w:pPr>
            <w:r w:rsidRPr="00746750">
              <w:rPr>
                <w:rFonts w:ascii="Times New Roman" w:eastAsia="Times New Roman" w:hAnsi="Times New Roman" w:cs="Times New Roman"/>
                <w:color w:val="000000"/>
                <w:szCs w:val="24"/>
              </w:rPr>
              <w:t>3</w:t>
            </w:r>
            <w:r w:rsidR="00602FBE">
              <w:rPr>
                <w:rFonts w:ascii="Times New Roman" w:eastAsia="Times New Roman" w:hAnsi="Times New Roman" w:cs="Times New Roman"/>
                <w:color w:val="000000"/>
                <w:szCs w:val="24"/>
                <w:lang w:val="en-US"/>
              </w:rPr>
              <w:t>6</w:t>
            </w:r>
          </w:p>
        </w:tc>
      </w:tr>
      <w:tr w:rsidR="00E03CB1" w:rsidRPr="00746750" w:rsidTr="00A5462A">
        <w:tc>
          <w:tcPr>
            <w:tcW w:w="9180" w:type="dxa"/>
            <w:hideMark/>
          </w:tcPr>
          <w:p w:rsidR="00E03CB1" w:rsidRPr="00746750" w:rsidRDefault="00E03CB1" w:rsidP="00BB317A">
            <w:pPr>
              <w:spacing w:after="0" w:line="240" w:lineRule="auto"/>
              <w:rPr>
                <w:rFonts w:ascii="Times New Roman" w:hAnsi="Times New Roman" w:cs="Times New Roman"/>
                <w:color w:val="000000"/>
                <w:szCs w:val="24"/>
                <w:lang w:val="kk-KZ"/>
              </w:rPr>
            </w:pPr>
            <w:r w:rsidRPr="00746750">
              <w:rPr>
                <w:rFonts w:ascii="Times New Roman" w:hAnsi="Times New Roman" w:cs="Times New Roman"/>
                <w:color w:val="000000"/>
                <w:szCs w:val="24"/>
                <w:lang w:val="en-US"/>
              </w:rPr>
              <w:t>Lecture №30</w:t>
            </w:r>
            <w:r w:rsidR="00BB317A" w:rsidRPr="00746750">
              <w:rPr>
                <w:rFonts w:ascii="Times New Roman" w:hAnsi="Times New Roman" w:cs="Times New Roman"/>
                <w:color w:val="000000"/>
                <w:szCs w:val="24"/>
                <w:lang w:val="kk-KZ"/>
              </w:rPr>
              <w:t xml:space="preserve">. </w:t>
            </w:r>
            <w:r w:rsidR="00BB317A" w:rsidRPr="00746750">
              <w:rPr>
                <w:rFonts w:ascii="Times New Roman" w:hAnsi="Times New Roman" w:cs="Times New Roman"/>
                <w:szCs w:val="24"/>
                <w:lang w:val="en-US"/>
              </w:rPr>
              <w:t>Prefix</w:t>
            </w:r>
            <w:r w:rsidR="00746750">
              <w:rPr>
                <w:rFonts w:ascii="Times New Roman" w:hAnsi="Times New Roman" w:cs="Times New Roman"/>
                <w:szCs w:val="24"/>
                <w:lang w:val="kk-KZ"/>
              </w:rPr>
              <w:t>..................................................................................................................................</w:t>
            </w:r>
          </w:p>
        </w:tc>
        <w:tc>
          <w:tcPr>
            <w:tcW w:w="709" w:type="dxa"/>
            <w:hideMark/>
          </w:tcPr>
          <w:p w:rsidR="00E03CB1" w:rsidRPr="00602FBE" w:rsidRDefault="00C327F7" w:rsidP="00602FBE">
            <w:pPr>
              <w:spacing w:after="0" w:line="240" w:lineRule="auto"/>
              <w:jc w:val="center"/>
              <w:rPr>
                <w:rFonts w:ascii="Times New Roman" w:eastAsia="Times New Roman" w:hAnsi="Times New Roman" w:cs="Times New Roman"/>
                <w:color w:val="000000"/>
                <w:szCs w:val="24"/>
                <w:lang w:val="en-US"/>
              </w:rPr>
            </w:pPr>
            <w:r w:rsidRPr="00746750">
              <w:rPr>
                <w:rFonts w:ascii="Times New Roman" w:eastAsia="Times New Roman" w:hAnsi="Times New Roman" w:cs="Times New Roman"/>
                <w:color w:val="000000"/>
                <w:szCs w:val="24"/>
              </w:rPr>
              <w:t>3</w:t>
            </w:r>
            <w:r w:rsidR="00602FBE">
              <w:rPr>
                <w:rFonts w:ascii="Times New Roman" w:eastAsia="Times New Roman" w:hAnsi="Times New Roman" w:cs="Times New Roman"/>
                <w:color w:val="000000"/>
                <w:szCs w:val="24"/>
                <w:lang w:val="en-US"/>
              </w:rPr>
              <w:t>8</w:t>
            </w:r>
          </w:p>
        </w:tc>
      </w:tr>
      <w:tr w:rsidR="00E03CB1" w:rsidRPr="00746750" w:rsidTr="00A5462A">
        <w:tc>
          <w:tcPr>
            <w:tcW w:w="9180" w:type="dxa"/>
            <w:hideMark/>
          </w:tcPr>
          <w:p w:rsidR="00E03CB1" w:rsidRPr="00746750" w:rsidRDefault="00E03CB1" w:rsidP="00BB317A">
            <w:pPr>
              <w:spacing w:after="0" w:line="240" w:lineRule="auto"/>
              <w:rPr>
                <w:rFonts w:ascii="Times New Roman" w:hAnsi="Times New Roman" w:cs="Times New Roman"/>
                <w:color w:val="000000"/>
                <w:szCs w:val="24"/>
                <w:lang w:val="kk-KZ"/>
              </w:rPr>
            </w:pPr>
            <w:r w:rsidRPr="00746750">
              <w:rPr>
                <w:rFonts w:ascii="Times New Roman" w:hAnsi="Times New Roman" w:cs="Times New Roman"/>
                <w:color w:val="000000"/>
                <w:szCs w:val="24"/>
                <w:lang w:val="en-US"/>
              </w:rPr>
              <w:t>Lecture №31</w:t>
            </w:r>
            <w:r w:rsidR="00BB317A" w:rsidRPr="00746750">
              <w:rPr>
                <w:rFonts w:ascii="Times New Roman" w:hAnsi="Times New Roman" w:cs="Times New Roman"/>
                <w:color w:val="000000"/>
                <w:szCs w:val="24"/>
                <w:lang w:val="kk-KZ"/>
              </w:rPr>
              <w:t>.</w:t>
            </w:r>
            <w:r w:rsidR="00BB317A" w:rsidRPr="00746750">
              <w:rPr>
                <w:rFonts w:ascii="Times New Roman" w:hAnsi="Times New Roman" w:cs="Times New Roman"/>
                <w:szCs w:val="24"/>
                <w:lang w:val="en-US"/>
              </w:rPr>
              <w:t xml:space="preserve"> Composition</w:t>
            </w:r>
            <w:r w:rsidR="00746750">
              <w:rPr>
                <w:rFonts w:ascii="Times New Roman" w:hAnsi="Times New Roman" w:cs="Times New Roman"/>
                <w:szCs w:val="24"/>
                <w:lang w:val="kk-KZ"/>
              </w:rPr>
              <w:t>.......................................................................................................................</w:t>
            </w:r>
          </w:p>
        </w:tc>
        <w:tc>
          <w:tcPr>
            <w:tcW w:w="709" w:type="dxa"/>
            <w:hideMark/>
          </w:tcPr>
          <w:p w:rsidR="00E03CB1" w:rsidRPr="00602FBE" w:rsidRDefault="005D794D" w:rsidP="00602FBE">
            <w:pPr>
              <w:spacing w:after="0" w:line="240" w:lineRule="auto"/>
              <w:jc w:val="center"/>
              <w:rPr>
                <w:rFonts w:ascii="Times New Roman" w:eastAsia="Times New Roman" w:hAnsi="Times New Roman" w:cs="Times New Roman"/>
                <w:color w:val="000000"/>
                <w:szCs w:val="24"/>
                <w:lang w:val="en-US"/>
              </w:rPr>
            </w:pPr>
            <w:r w:rsidRPr="00746750">
              <w:rPr>
                <w:rFonts w:ascii="Times New Roman" w:eastAsia="Times New Roman" w:hAnsi="Times New Roman" w:cs="Times New Roman"/>
                <w:color w:val="000000"/>
                <w:szCs w:val="24"/>
              </w:rPr>
              <w:t>3</w:t>
            </w:r>
            <w:r w:rsidR="00602FBE">
              <w:rPr>
                <w:rFonts w:ascii="Times New Roman" w:eastAsia="Times New Roman" w:hAnsi="Times New Roman" w:cs="Times New Roman"/>
                <w:color w:val="000000"/>
                <w:szCs w:val="24"/>
                <w:lang w:val="en-US"/>
              </w:rPr>
              <w:t>9</w:t>
            </w:r>
          </w:p>
        </w:tc>
      </w:tr>
      <w:tr w:rsidR="005D794D" w:rsidRPr="00746750" w:rsidTr="00A5462A">
        <w:tc>
          <w:tcPr>
            <w:tcW w:w="9180" w:type="dxa"/>
            <w:hideMark/>
          </w:tcPr>
          <w:p w:rsidR="005D794D" w:rsidRPr="00746750" w:rsidRDefault="005D794D" w:rsidP="00BB317A">
            <w:pPr>
              <w:spacing w:after="0" w:line="240" w:lineRule="auto"/>
              <w:rPr>
                <w:rFonts w:ascii="Times New Roman" w:hAnsi="Times New Roman" w:cs="Times New Roman"/>
                <w:color w:val="000000"/>
                <w:szCs w:val="24"/>
                <w:lang w:val="kk-KZ"/>
              </w:rPr>
            </w:pPr>
            <w:r w:rsidRPr="00746750">
              <w:rPr>
                <w:rFonts w:ascii="Times New Roman" w:hAnsi="Times New Roman" w:cs="Times New Roman"/>
                <w:color w:val="000000"/>
                <w:szCs w:val="24"/>
                <w:lang w:val="en-US"/>
              </w:rPr>
              <w:t>Lecture №32</w:t>
            </w:r>
            <w:r w:rsidR="00BB317A" w:rsidRPr="00746750">
              <w:rPr>
                <w:rFonts w:ascii="Times New Roman" w:hAnsi="Times New Roman" w:cs="Times New Roman"/>
                <w:color w:val="000000"/>
                <w:szCs w:val="24"/>
                <w:lang w:val="kk-KZ"/>
              </w:rPr>
              <w:t>.</w:t>
            </w:r>
            <w:r w:rsidR="00BB317A" w:rsidRPr="00746750">
              <w:rPr>
                <w:rFonts w:ascii="Times New Roman" w:hAnsi="Times New Roman" w:cs="Times New Roman"/>
                <w:szCs w:val="24"/>
                <w:lang w:val="en-US"/>
              </w:rPr>
              <w:t xml:space="preserve"> Lexical typology of English, Russian and Kazakh languages</w:t>
            </w:r>
            <w:r w:rsidR="00746750">
              <w:rPr>
                <w:rFonts w:ascii="Times New Roman" w:hAnsi="Times New Roman" w:cs="Times New Roman"/>
                <w:szCs w:val="24"/>
                <w:lang w:val="kk-KZ"/>
              </w:rPr>
              <w:t>...........................................</w:t>
            </w:r>
          </w:p>
        </w:tc>
        <w:tc>
          <w:tcPr>
            <w:tcW w:w="709" w:type="dxa"/>
            <w:hideMark/>
          </w:tcPr>
          <w:p w:rsidR="005D794D" w:rsidRPr="00602FBE" w:rsidRDefault="00602FBE" w:rsidP="00F13A6B">
            <w:pPr>
              <w:spacing w:after="0" w:line="240" w:lineRule="auto"/>
              <w:jc w:val="center"/>
              <w:rPr>
                <w:rFonts w:ascii="Times New Roman" w:eastAsia="Times New Roman" w:hAnsi="Times New Roman" w:cs="Times New Roman"/>
                <w:color w:val="000000"/>
                <w:szCs w:val="24"/>
                <w:lang w:val="en-US"/>
              </w:rPr>
            </w:pPr>
            <w:r>
              <w:rPr>
                <w:rFonts w:ascii="Times New Roman" w:eastAsia="Times New Roman" w:hAnsi="Times New Roman" w:cs="Times New Roman"/>
                <w:color w:val="000000"/>
                <w:szCs w:val="24"/>
                <w:lang w:val="en-US"/>
              </w:rPr>
              <w:t>41</w:t>
            </w:r>
          </w:p>
        </w:tc>
      </w:tr>
      <w:tr w:rsidR="00493609" w:rsidRPr="00746750" w:rsidTr="00A5462A">
        <w:tc>
          <w:tcPr>
            <w:tcW w:w="9180" w:type="dxa"/>
            <w:hideMark/>
          </w:tcPr>
          <w:p w:rsidR="00493609" w:rsidRPr="00746750" w:rsidRDefault="00493609" w:rsidP="00BB317A">
            <w:pPr>
              <w:spacing w:after="0" w:line="240" w:lineRule="auto"/>
              <w:rPr>
                <w:rFonts w:ascii="Times New Roman" w:eastAsia="Times New Roman" w:hAnsi="Times New Roman" w:cs="Times New Roman"/>
                <w:color w:val="000000"/>
                <w:szCs w:val="24"/>
                <w:lang w:val="kk-KZ"/>
              </w:rPr>
            </w:pPr>
            <w:r w:rsidRPr="00746750">
              <w:rPr>
                <w:rFonts w:ascii="Times New Roman" w:hAnsi="Times New Roman" w:cs="Times New Roman"/>
                <w:color w:val="000000"/>
                <w:szCs w:val="24"/>
                <w:lang w:val="en-US"/>
              </w:rPr>
              <w:t>Lecture №33</w:t>
            </w:r>
            <w:r w:rsidR="00BB317A" w:rsidRPr="00746750">
              <w:rPr>
                <w:rFonts w:ascii="Times New Roman" w:hAnsi="Times New Roman" w:cs="Times New Roman"/>
                <w:color w:val="000000"/>
                <w:szCs w:val="24"/>
                <w:lang w:val="kk-KZ"/>
              </w:rPr>
              <w:t>.</w:t>
            </w:r>
            <w:r w:rsidR="00BB317A" w:rsidRPr="00746750">
              <w:rPr>
                <w:rFonts w:ascii="Times New Roman" w:hAnsi="Times New Roman" w:cs="Times New Roman"/>
                <w:szCs w:val="24"/>
                <w:lang w:val="en-US"/>
              </w:rPr>
              <w:t xml:space="preserve"> Semantic volume of lexical units</w:t>
            </w:r>
            <w:r w:rsidR="00746750">
              <w:rPr>
                <w:rFonts w:ascii="Times New Roman" w:hAnsi="Times New Roman" w:cs="Times New Roman"/>
                <w:szCs w:val="24"/>
                <w:lang w:val="kk-KZ"/>
              </w:rPr>
              <w:t>......................................................................................</w:t>
            </w:r>
          </w:p>
        </w:tc>
        <w:tc>
          <w:tcPr>
            <w:tcW w:w="709" w:type="dxa"/>
            <w:hideMark/>
          </w:tcPr>
          <w:p w:rsidR="00493609" w:rsidRPr="00602FBE" w:rsidRDefault="00602FBE" w:rsidP="005D794D">
            <w:pPr>
              <w:spacing w:after="0" w:line="240" w:lineRule="auto"/>
              <w:jc w:val="center"/>
              <w:rPr>
                <w:rFonts w:ascii="Times New Roman" w:eastAsia="Times New Roman" w:hAnsi="Times New Roman" w:cs="Times New Roman"/>
                <w:color w:val="000000"/>
                <w:szCs w:val="24"/>
                <w:lang w:val="en-US"/>
              </w:rPr>
            </w:pPr>
            <w:r>
              <w:rPr>
                <w:rFonts w:ascii="Times New Roman" w:eastAsia="Times New Roman" w:hAnsi="Times New Roman" w:cs="Times New Roman"/>
                <w:color w:val="000000"/>
                <w:szCs w:val="24"/>
                <w:lang w:val="en-US"/>
              </w:rPr>
              <w:t>43</w:t>
            </w:r>
          </w:p>
        </w:tc>
      </w:tr>
      <w:tr w:rsidR="00493609" w:rsidRPr="00746750" w:rsidTr="00A5462A">
        <w:tc>
          <w:tcPr>
            <w:tcW w:w="9180" w:type="dxa"/>
            <w:hideMark/>
          </w:tcPr>
          <w:p w:rsidR="00493609" w:rsidRPr="00746750" w:rsidRDefault="00493609" w:rsidP="003F45FC">
            <w:pPr>
              <w:spacing w:after="0" w:line="240" w:lineRule="auto"/>
              <w:rPr>
                <w:rFonts w:ascii="Times New Roman" w:eastAsia="Times New Roman" w:hAnsi="Times New Roman" w:cs="Times New Roman"/>
                <w:color w:val="000000"/>
                <w:szCs w:val="24"/>
                <w:lang w:val="kk-KZ"/>
              </w:rPr>
            </w:pPr>
            <w:r w:rsidRPr="00746750">
              <w:rPr>
                <w:rFonts w:ascii="Times New Roman" w:hAnsi="Times New Roman" w:cs="Times New Roman"/>
                <w:color w:val="000000"/>
                <w:szCs w:val="24"/>
                <w:lang w:val="en-US"/>
              </w:rPr>
              <w:t>Lecture №34</w:t>
            </w:r>
            <w:r w:rsidR="00BB317A" w:rsidRPr="00746750">
              <w:rPr>
                <w:rFonts w:ascii="Times New Roman" w:hAnsi="Times New Roman" w:cs="Times New Roman"/>
                <w:color w:val="000000"/>
                <w:szCs w:val="24"/>
                <w:lang w:val="kk-KZ"/>
              </w:rPr>
              <w:t>.</w:t>
            </w:r>
            <w:r w:rsidR="003F45FC" w:rsidRPr="00746750">
              <w:rPr>
                <w:rFonts w:ascii="Times New Roman" w:hAnsi="Times New Roman" w:cs="Times New Roman"/>
                <w:szCs w:val="24"/>
                <w:lang w:val="en-US"/>
              </w:rPr>
              <w:t xml:space="preserve"> Full and incomplete words</w:t>
            </w:r>
            <w:r w:rsidR="00746750">
              <w:rPr>
                <w:rFonts w:ascii="Times New Roman" w:hAnsi="Times New Roman" w:cs="Times New Roman"/>
                <w:szCs w:val="24"/>
                <w:lang w:val="kk-KZ"/>
              </w:rPr>
              <w:t>................................................................................................</w:t>
            </w:r>
          </w:p>
        </w:tc>
        <w:tc>
          <w:tcPr>
            <w:tcW w:w="709" w:type="dxa"/>
            <w:hideMark/>
          </w:tcPr>
          <w:p w:rsidR="00493609" w:rsidRPr="00F240D2" w:rsidRDefault="00F240D2" w:rsidP="005D794D">
            <w:pPr>
              <w:spacing w:after="0" w:line="240" w:lineRule="auto"/>
              <w:jc w:val="center"/>
              <w:rPr>
                <w:rFonts w:ascii="Times New Roman" w:eastAsia="Times New Roman" w:hAnsi="Times New Roman" w:cs="Times New Roman"/>
                <w:color w:val="000000"/>
                <w:szCs w:val="24"/>
                <w:lang w:val="en-US"/>
              </w:rPr>
            </w:pPr>
            <w:r>
              <w:rPr>
                <w:rFonts w:ascii="Times New Roman" w:eastAsia="Times New Roman" w:hAnsi="Times New Roman" w:cs="Times New Roman"/>
                <w:color w:val="000000"/>
                <w:szCs w:val="24"/>
                <w:lang w:val="en-US"/>
              </w:rPr>
              <w:t>45</w:t>
            </w:r>
          </w:p>
        </w:tc>
      </w:tr>
      <w:tr w:rsidR="00493609" w:rsidRPr="00746750" w:rsidTr="00A5462A">
        <w:tc>
          <w:tcPr>
            <w:tcW w:w="9180" w:type="dxa"/>
            <w:hideMark/>
          </w:tcPr>
          <w:p w:rsidR="00493609" w:rsidRPr="00746750" w:rsidRDefault="00493609" w:rsidP="003F45FC">
            <w:pPr>
              <w:spacing w:after="0" w:line="240" w:lineRule="auto"/>
              <w:rPr>
                <w:rFonts w:ascii="Times New Roman" w:eastAsia="Times New Roman" w:hAnsi="Times New Roman" w:cs="Times New Roman"/>
                <w:color w:val="000000"/>
                <w:szCs w:val="24"/>
                <w:lang w:val="kk-KZ"/>
              </w:rPr>
            </w:pPr>
            <w:r w:rsidRPr="00746750">
              <w:rPr>
                <w:rFonts w:ascii="Times New Roman" w:hAnsi="Times New Roman" w:cs="Times New Roman"/>
                <w:color w:val="000000"/>
                <w:szCs w:val="24"/>
                <w:lang w:val="en-US"/>
              </w:rPr>
              <w:t>Lecture №35</w:t>
            </w:r>
            <w:r w:rsidR="00BB317A" w:rsidRPr="00746750">
              <w:rPr>
                <w:rFonts w:ascii="Times New Roman" w:hAnsi="Times New Roman" w:cs="Times New Roman"/>
                <w:color w:val="000000"/>
                <w:szCs w:val="24"/>
                <w:lang w:val="kk-KZ"/>
              </w:rPr>
              <w:t>.</w:t>
            </w:r>
            <w:r w:rsidR="003F45FC" w:rsidRPr="00746750">
              <w:rPr>
                <w:rFonts w:ascii="Times New Roman" w:hAnsi="Times New Roman" w:cs="Times New Roman"/>
                <w:szCs w:val="24"/>
                <w:lang w:val="en-US"/>
              </w:rPr>
              <w:t xml:space="preserve"> Synonyms</w:t>
            </w:r>
            <w:r w:rsidR="00746750">
              <w:rPr>
                <w:rFonts w:ascii="Times New Roman" w:hAnsi="Times New Roman" w:cs="Times New Roman"/>
                <w:szCs w:val="24"/>
                <w:lang w:val="kk-KZ"/>
              </w:rPr>
              <w:t>..........................................................................................................................</w:t>
            </w:r>
          </w:p>
        </w:tc>
        <w:tc>
          <w:tcPr>
            <w:tcW w:w="709" w:type="dxa"/>
            <w:hideMark/>
          </w:tcPr>
          <w:p w:rsidR="00493609" w:rsidRPr="00F240D2" w:rsidRDefault="00F240D2" w:rsidP="005D794D">
            <w:pPr>
              <w:spacing w:after="0" w:line="240" w:lineRule="auto"/>
              <w:jc w:val="center"/>
              <w:rPr>
                <w:rFonts w:ascii="Times New Roman" w:eastAsia="Times New Roman" w:hAnsi="Times New Roman" w:cs="Times New Roman"/>
                <w:color w:val="000000"/>
                <w:szCs w:val="24"/>
                <w:lang w:val="en-US"/>
              </w:rPr>
            </w:pPr>
            <w:r>
              <w:rPr>
                <w:rFonts w:ascii="Times New Roman" w:eastAsia="Times New Roman" w:hAnsi="Times New Roman" w:cs="Times New Roman"/>
                <w:color w:val="000000"/>
                <w:szCs w:val="24"/>
                <w:lang w:val="en-US"/>
              </w:rPr>
              <w:t>46</w:t>
            </w:r>
          </w:p>
        </w:tc>
      </w:tr>
      <w:tr w:rsidR="00493609" w:rsidRPr="00746750" w:rsidTr="00A5462A">
        <w:tc>
          <w:tcPr>
            <w:tcW w:w="9180" w:type="dxa"/>
            <w:hideMark/>
          </w:tcPr>
          <w:p w:rsidR="00493609" w:rsidRPr="00746750" w:rsidRDefault="00493609" w:rsidP="003F45FC">
            <w:pPr>
              <w:spacing w:after="0" w:line="240" w:lineRule="auto"/>
              <w:rPr>
                <w:rFonts w:ascii="Times New Roman" w:eastAsia="Times New Roman" w:hAnsi="Times New Roman" w:cs="Times New Roman"/>
                <w:color w:val="000000"/>
                <w:szCs w:val="24"/>
                <w:lang w:val="kk-KZ"/>
              </w:rPr>
            </w:pPr>
            <w:r w:rsidRPr="00746750">
              <w:rPr>
                <w:rFonts w:ascii="Times New Roman" w:hAnsi="Times New Roman" w:cs="Times New Roman"/>
                <w:color w:val="000000"/>
                <w:szCs w:val="24"/>
                <w:lang w:val="en-US"/>
              </w:rPr>
              <w:t>Lecture №36</w:t>
            </w:r>
            <w:r w:rsidR="003F45FC" w:rsidRPr="00746750">
              <w:rPr>
                <w:rFonts w:ascii="Times New Roman" w:hAnsi="Times New Roman" w:cs="Times New Roman"/>
                <w:color w:val="000000"/>
                <w:szCs w:val="24"/>
                <w:lang w:val="kk-KZ"/>
              </w:rPr>
              <w:t>.</w:t>
            </w:r>
            <w:r w:rsidR="003F45FC" w:rsidRPr="00746750">
              <w:rPr>
                <w:rFonts w:ascii="Times New Roman" w:hAnsi="Times New Roman" w:cs="Times New Roman"/>
                <w:szCs w:val="24"/>
                <w:lang w:val="en-US"/>
              </w:rPr>
              <w:t xml:space="preserve"> Antonyms</w:t>
            </w:r>
            <w:r w:rsidR="00746750">
              <w:rPr>
                <w:rFonts w:ascii="Times New Roman" w:hAnsi="Times New Roman" w:cs="Times New Roman"/>
                <w:szCs w:val="24"/>
                <w:lang w:val="kk-KZ"/>
              </w:rPr>
              <w:t>...........................................................................................................................</w:t>
            </w:r>
          </w:p>
        </w:tc>
        <w:tc>
          <w:tcPr>
            <w:tcW w:w="709" w:type="dxa"/>
            <w:hideMark/>
          </w:tcPr>
          <w:p w:rsidR="00493609" w:rsidRPr="00F240D2" w:rsidRDefault="00F240D2" w:rsidP="00F13A6B">
            <w:pPr>
              <w:spacing w:after="0" w:line="240" w:lineRule="auto"/>
              <w:jc w:val="center"/>
              <w:rPr>
                <w:rFonts w:ascii="Times New Roman" w:eastAsia="Times New Roman" w:hAnsi="Times New Roman" w:cs="Times New Roman"/>
                <w:color w:val="000000"/>
                <w:szCs w:val="24"/>
                <w:lang w:val="en-US"/>
              </w:rPr>
            </w:pPr>
            <w:r>
              <w:rPr>
                <w:rFonts w:ascii="Times New Roman" w:eastAsia="Times New Roman" w:hAnsi="Times New Roman" w:cs="Times New Roman"/>
                <w:color w:val="000000"/>
                <w:szCs w:val="24"/>
                <w:lang w:val="en-US"/>
              </w:rPr>
              <w:t>48</w:t>
            </w:r>
          </w:p>
        </w:tc>
      </w:tr>
      <w:tr w:rsidR="00493609" w:rsidRPr="00746750" w:rsidTr="00A5462A">
        <w:tc>
          <w:tcPr>
            <w:tcW w:w="9180" w:type="dxa"/>
            <w:hideMark/>
          </w:tcPr>
          <w:p w:rsidR="00493609" w:rsidRPr="00746750" w:rsidRDefault="00493609" w:rsidP="003F45FC">
            <w:pPr>
              <w:spacing w:after="0" w:line="240" w:lineRule="auto"/>
              <w:rPr>
                <w:rFonts w:ascii="Times New Roman" w:eastAsia="Times New Roman" w:hAnsi="Times New Roman" w:cs="Times New Roman"/>
                <w:color w:val="000000"/>
                <w:szCs w:val="24"/>
                <w:lang w:val="kk-KZ"/>
              </w:rPr>
            </w:pPr>
            <w:r w:rsidRPr="00746750">
              <w:rPr>
                <w:rFonts w:ascii="Times New Roman" w:hAnsi="Times New Roman" w:cs="Times New Roman"/>
                <w:color w:val="000000"/>
                <w:szCs w:val="24"/>
                <w:lang w:val="en-US"/>
              </w:rPr>
              <w:t>Lecture №37</w:t>
            </w:r>
            <w:r w:rsidR="003F45FC" w:rsidRPr="00746750">
              <w:rPr>
                <w:rFonts w:ascii="Times New Roman" w:hAnsi="Times New Roman" w:cs="Times New Roman"/>
                <w:color w:val="000000"/>
                <w:szCs w:val="24"/>
                <w:lang w:val="kk-KZ"/>
              </w:rPr>
              <w:t>.</w:t>
            </w:r>
            <w:r w:rsidR="003F45FC" w:rsidRPr="00746750">
              <w:rPr>
                <w:rFonts w:ascii="Times New Roman" w:hAnsi="Times New Roman" w:cs="Times New Roman"/>
                <w:szCs w:val="24"/>
                <w:lang w:val="en-US"/>
              </w:rPr>
              <w:t xml:space="preserve"> Homonyms</w:t>
            </w:r>
            <w:r w:rsidR="00746750">
              <w:rPr>
                <w:rFonts w:ascii="Times New Roman" w:hAnsi="Times New Roman" w:cs="Times New Roman"/>
                <w:szCs w:val="24"/>
                <w:lang w:val="kk-KZ"/>
              </w:rPr>
              <w:t>.........................................................................................................................</w:t>
            </w:r>
          </w:p>
        </w:tc>
        <w:tc>
          <w:tcPr>
            <w:tcW w:w="709" w:type="dxa"/>
            <w:hideMark/>
          </w:tcPr>
          <w:p w:rsidR="00493609" w:rsidRPr="00F240D2" w:rsidRDefault="005D794D" w:rsidP="00F240D2">
            <w:pPr>
              <w:spacing w:after="0" w:line="240" w:lineRule="auto"/>
              <w:jc w:val="center"/>
              <w:rPr>
                <w:rFonts w:ascii="Times New Roman" w:eastAsia="Times New Roman" w:hAnsi="Times New Roman" w:cs="Times New Roman"/>
                <w:color w:val="000000"/>
                <w:szCs w:val="24"/>
                <w:lang w:val="en-US"/>
              </w:rPr>
            </w:pPr>
            <w:r w:rsidRPr="00746750">
              <w:rPr>
                <w:rFonts w:ascii="Times New Roman" w:eastAsia="Times New Roman" w:hAnsi="Times New Roman" w:cs="Times New Roman"/>
                <w:color w:val="000000"/>
                <w:szCs w:val="24"/>
              </w:rPr>
              <w:t>4</w:t>
            </w:r>
            <w:r w:rsidR="00F240D2">
              <w:rPr>
                <w:rFonts w:ascii="Times New Roman" w:eastAsia="Times New Roman" w:hAnsi="Times New Roman" w:cs="Times New Roman"/>
                <w:color w:val="000000"/>
                <w:szCs w:val="24"/>
                <w:lang w:val="en-US"/>
              </w:rPr>
              <w:t>9</w:t>
            </w:r>
          </w:p>
        </w:tc>
      </w:tr>
      <w:tr w:rsidR="00493609" w:rsidRPr="00746750" w:rsidTr="00A5462A">
        <w:tc>
          <w:tcPr>
            <w:tcW w:w="9180" w:type="dxa"/>
            <w:hideMark/>
          </w:tcPr>
          <w:p w:rsidR="00493609" w:rsidRPr="00746750" w:rsidRDefault="00493609" w:rsidP="003F45FC">
            <w:pPr>
              <w:spacing w:after="0" w:line="240" w:lineRule="auto"/>
              <w:rPr>
                <w:rFonts w:ascii="Times New Roman" w:hAnsi="Times New Roman" w:cs="Times New Roman"/>
                <w:color w:val="000000"/>
                <w:szCs w:val="24"/>
                <w:lang w:val="kk-KZ"/>
              </w:rPr>
            </w:pPr>
            <w:r w:rsidRPr="00746750">
              <w:rPr>
                <w:rFonts w:ascii="Times New Roman" w:hAnsi="Times New Roman" w:cs="Times New Roman"/>
                <w:color w:val="000000"/>
                <w:szCs w:val="24"/>
                <w:lang w:val="en-US"/>
              </w:rPr>
              <w:t>Lecture №38</w:t>
            </w:r>
            <w:r w:rsidR="003F45FC" w:rsidRPr="00746750">
              <w:rPr>
                <w:rFonts w:ascii="Times New Roman" w:hAnsi="Times New Roman" w:cs="Times New Roman"/>
                <w:color w:val="000000"/>
                <w:szCs w:val="24"/>
                <w:lang w:val="kk-KZ"/>
              </w:rPr>
              <w:t>.</w:t>
            </w:r>
            <w:r w:rsidR="003F45FC" w:rsidRPr="00746750">
              <w:rPr>
                <w:rFonts w:ascii="Times New Roman" w:hAnsi="Times New Roman" w:cs="Times New Roman"/>
                <w:szCs w:val="24"/>
                <w:lang w:val="en-US"/>
              </w:rPr>
              <w:t xml:space="preserve"> Morphological typology of English, Russian and Kazakh languages</w:t>
            </w:r>
            <w:r w:rsidR="00746750">
              <w:rPr>
                <w:rFonts w:ascii="Times New Roman" w:hAnsi="Times New Roman" w:cs="Times New Roman"/>
                <w:szCs w:val="24"/>
                <w:lang w:val="kk-KZ"/>
              </w:rPr>
              <w:t>...............................</w:t>
            </w:r>
          </w:p>
        </w:tc>
        <w:tc>
          <w:tcPr>
            <w:tcW w:w="709" w:type="dxa"/>
            <w:hideMark/>
          </w:tcPr>
          <w:p w:rsidR="00493609" w:rsidRPr="00F240D2" w:rsidRDefault="00F240D2" w:rsidP="005D794D">
            <w:pPr>
              <w:spacing w:after="0" w:line="240" w:lineRule="auto"/>
              <w:jc w:val="center"/>
              <w:rPr>
                <w:rFonts w:ascii="Times New Roman" w:eastAsia="Times New Roman" w:hAnsi="Times New Roman" w:cs="Times New Roman"/>
                <w:color w:val="000000"/>
                <w:szCs w:val="24"/>
                <w:lang w:val="en-US"/>
              </w:rPr>
            </w:pPr>
            <w:r>
              <w:rPr>
                <w:rFonts w:ascii="Times New Roman" w:eastAsia="Times New Roman" w:hAnsi="Times New Roman" w:cs="Times New Roman"/>
                <w:color w:val="000000"/>
                <w:szCs w:val="24"/>
                <w:lang w:val="en-US"/>
              </w:rPr>
              <w:t>50</w:t>
            </w:r>
          </w:p>
        </w:tc>
      </w:tr>
      <w:tr w:rsidR="00493609" w:rsidRPr="00746750" w:rsidTr="00A5462A">
        <w:tc>
          <w:tcPr>
            <w:tcW w:w="9180" w:type="dxa"/>
            <w:hideMark/>
          </w:tcPr>
          <w:p w:rsidR="00493609" w:rsidRPr="00746750" w:rsidRDefault="00493609" w:rsidP="003F45FC">
            <w:pPr>
              <w:spacing w:after="0" w:line="240" w:lineRule="auto"/>
              <w:rPr>
                <w:rFonts w:ascii="Times New Roman" w:hAnsi="Times New Roman" w:cs="Times New Roman"/>
                <w:color w:val="000000"/>
                <w:szCs w:val="24"/>
                <w:lang w:val="kk-KZ"/>
              </w:rPr>
            </w:pPr>
            <w:r w:rsidRPr="00746750">
              <w:rPr>
                <w:rFonts w:ascii="Times New Roman" w:hAnsi="Times New Roman" w:cs="Times New Roman"/>
                <w:color w:val="000000"/>
                <w:szCs w:val="24"/>
                <w:lang w:val="en-US"/>
              </w:rPr>
              <w:t>Lecture №39</w:t>
            </w:r>
            <w:r w:rsidR="003F45FC" w:rsidRPr="00746750">
              <w:rPr>
                <w:rFonts w:ascii="Times New Roman" w:hAnsi="Times New Roman" w:cs="Times New Roman"/>
                <w:color w:val="000000"/>
                <w:szCs w:val="24"/>
                <w:lang w:val="kk-KZ"/>
              </w:rPr>
              <w:t>.</w:t>
            </w:r>
            <w:r w:rsidR="003F45FC" w:rsidRPr="00746750">
              <w:rPr>
                <w:rFonts w:ascii="Times New Roman" w:hAnsi="Times New Roman" w:cs="Times New Roman"/>
                <w:szCs w:val="24"/>
                <w:lang w:val="en-US"/>
              </w:rPr>
              <w:t xml:space="preserve"> Name categories</w:t>
            </w:r>
            <w:r w:rsidR="00746750">
              <w:rPr>
                <w:rFonts w:ascii="Times New Roman" w:hAnsi="Times New Roman" w:cs="Times New Roman"/>
                <w:szCs w:val="24"/>
                <w:lang w:val="kk-KZ"/>
              </w:rPr>
              <w:t>.................................................................................................................</w:t>
            </w:r>
          </w:p>
        </w:tc>
        <w:tc>
          <w:tcPr>
            <w:tcW w:w="709" w:type="dxa"/>
            <w:hideMark/>
          </w:tcPr>
          <w:p w:rsidR="00493609" w:rsidRPr="00F240D2" w:rsidRDefault="00F240D2" w:rsidP="005D794D">
            <w:pPr>
              <w:spacing w:after="0" w:line="240" w:lineRule="auto"/>
              <w:jc w:val="center"/>
              <w:rPr>
                <w:rFonts w:ascii="Times New Roman" w:eastAsia="Times New Roman" w:hAnsi="Times New Roman" w:cs="Times New Roman"/>
                <w:color w:val="000000"/>
                <w:szCs w:val="24"/>
                <w:lang w:val="en-US"/>
              </w:rPr>
            </w:pPr>
            <w:r>
              <w:rPr>
                <w:rFonts w:ascii="Times New Roman" w:eastAsia="Times New Roman" w:hAnsi="Times New Roman" w:cs="Times New Roman"/>
                <w:color w:val="000000"/>
                <w:szCs w:val="24"/>
                <w:lang w:val="en-US"/>
              </w:rPr>
              <w:t>52</w:t>
            </w:r>
          </w:p>
        </w:tc>
      </w:tr>
      <w:tr w:rsidR="00493609" w:rsidRPr="00746750" w:rsidTr="00A5462A">
        <w:tc>
          <w:tcPr>
            <w:tcW w:w="9180" w:type="dxa"/>
            <w:hideMark/>
          </w:tcPr>
          <w:p w:rsidR="00493609" w:rsidRPr="00746750" w:rsidRDefault="00493609" w:rsidP="003F45FC">
            <w:pPr>
              <w:spacing w:after="0" w:line="240" w:lineRule="auto"/>
              <w:rPr>
                <w:rFonts w:ascii="Times New Roman" w:hAnsi="Times New Roman" w:cs="Times New Roman"/>
                <w:color w:val="000000"/>
                <w:szCs w:val="24"/>
                <w:lang w:val="kk-KZ"/>
              </w:rPr>
            </w:pPr>
            <w:r w:rsidRPr="00746750">
              <w:rPr>
                <w:rFonts w:ascii="Times New Roman" w:hAnsi="Times New Roman" w:cs="Times New Roman"/>
                <w:color w:val="000000"/>
                <w:szCs w:val="24"/>
                <w:lang w:val="en-US"/>
              </w:rPr>
              <w:t>Lecture №40</w:t>
            </w:r>
            <w:r w:rsidR="003F45FC" w:rsidRPr="00746750">
              <w:rPr>
                <w:rFonts w:ascii="Times New Roman" w:hAnsi="Times New Roman" w:cs="Times New Roman"/>
                <w:color w:val="000000"/>
                <w:szCs w:val="24"/>
                <w:lang w:val="kk-KZ"/>
              </w:rPr>
              <w:t>.</w:t>
            </w:r>
            <w:r w:rsidR="003F45FC" w:rsidRPr="00746750">
              <w:rPr>
                <w:rFonts w:ascii="Times New Roman" w:hAnsi="Times New Roman" w:cs="Times New Roman"/>
                <w:szCs w:val="24"/>
                <w:lang w:val="en-US"/>
              </w:rPr>
              <w:t xml:space="preserve"> Category of case</w:t>
            </w:r>
            <w:r w:rsidR="00746750">
              <w:rPr>
                <w:rFonts w:ascii="Times New Roman" w:hAnsi="Times New Roman" w:cs="Times New Roman"/>
                <w:szCs w:val="24"/>
                <w:lang w:val="kk-KZ"/>
              </w:rPr>
              <w:t>................................................................................................................</w:t>
            </w:r>
          </w:p>
        </w:tc>
        <w:tc>
          <w:tcPr>
            <w:tcW w:w="709" w:type="dxa"/>
            <w:hideMark/>
          </w:tcPr>
          <w:p w:rsidR="00493609" w:rsidRPr="00F240D2" w:rsidRDefault="00F240D2" w:rsidP="005D794D">
            <w:pPr>
              <w:spacing w:after="0" w:line="240" w:lineRule="auto"/>
              <w:jc w:val="center"/>
              <w:rPr>
                <w:rFonts w:ascii="Times New Roman" w:eastAsia="Times New Roman" w:hAnsi="Times New Roman" w:cs="Times New Roman"/>
                <w:color w:val="000000"/>
                <w:szCs w:val="24"/>
                <w:lang w:val="en-US"/>
              </w:rPr>
            </w:pPr>
            <w:r>
              <w:rPr>
                <w:rFonts w:ascii="Times New Roman" w:eastAsia="Times New Roman" w:hAnsi="Times New Roman" w:cs="Times New Roman"/>
                <w:color w:val="000000"/>
                <w:szCs w:val="24"/>
                <w:lang w:val="en-US"/>
              </w:rPr>
              <w:t>53</w:t>
            </w:r>
          </w:p>
        </w:tc>
      </w:tr>
      <w:tr w:rsidR="00493609" w:rsidRPr="00746750" w:rsidTr="00A5462A">
        <w:tc>
          <w:tcPr>
            <w:tcW w:w="9180" w:type="dxa"/>
            <w:hideMark/>
          </w:tcPr>
          <w:p w:rsidR="00493609" w:rsidRPr="00746750" w:rsidRDefault="00493609" w:rsidP="003F45FC">
            <w:pPr>
              <w:spacing w:after="0" w:line="240" w:lineRule="auto"/>
              <w:rPr>
                <w:rFonts w:ascii="Times New Roman" w:eastAsia="Times New Roman" w:hAnsi="Times New Roman" w:cs="Times New Roman"/>
                <w:color w:val="000000"/>
                <w:szCs w:val="24"/>
                <w:lang w:val="kk-KZ"/>
              </w:rPr>
            </w:pPr>
            <w:r w:rsidRPr="00746750">
              <w:rPr>
                <w:rFonts w:ascii="Times New Roman" w:hAnsi="Times New Roman" w:cs="Times New Roman"/>
                <w:color w:val="000000"/>
                <w:szCs w:val="24"/>
                <w:lang w:val="en-US"/>
              </w:rPr>
              <w:t>Lecture №41</w:t>
            </w:r>
            <w:r w:rsidR="003F45FC" w:rsidRPr="00746750">
              <w:rPr>
                <w:rFonts w:ascii="Times New Roman" w:hAnsi="Times New Roman" w:cs="Times New Roman"/>
                <w:color w:val="000000"/>
                <w:szCs w:val="24"/>
                <w:lang w:val="kk-KZ"/>
              </w:rPr>
              <w:t>.</w:t>
            </w:r>
            <w:r w:rsidR="003F45FC" w:rsidRPr="00746750">
              <w:rPr>
                <w:rFonts w:ascii="Times New Roman" w:hAnsi="Times New Roman" w:cs="Times New Roman"/>
                <w:szCs w:val="24"/>
                <w:lang w:val="en-US"/>
              </w:rPr>
              <w:t>Genus category.</w:t>
            </w:r>
            <w:r w:rsidR="00230A0A">
              <w:rPr>
                <w:rFonts w:ascii="Times New Roman" w:hAnsi="Times New Roman" w:cs="Times New Roman"/>
                <w:szCs w:val="24"/>
                <w:lang w:val="kk-KZ"/>
              </w:rPr>
              <w:t xml:space="preserve"> </w:t>
            </w:r>
            <w:r w:rsidR="003F45FC" w:rsidRPr="00746750">
              <w:rPr>
                <w:rFonts w:ascii="Times New Roman" w:hAnsi="Times New Roman" w:cs="Times New Roman"/>
                <w:szCs w:val="24"/>
                <w:lang w:val="en-US"/>
              </w:rPr>
              <w:t>Category of animate-inanimate</w:t>
            </w:r>
            <w:r w:rsidR="00746750">
              <w:rPr>
                <w:rFonts w:ascii="Times New Roman" w:hAnsi="Times New Roman" w:cs="Times New Roman"/>
                <w:szCs w:val="24"/>
                <w:lang w:val="kk-KZ"/>
              </w:rPr>
              <w:t>................................................................</w:t>
            </w:r>
          </w:p>
        </w:tc>
        <w:tc>
          <w:tcPr>
            <w:tcW w:w="709" w:type="dxa"/>
            <w:hideMark/>
          </w:tcPr>
          <w:p w:rsidR="00493609" w:rsidRPr="00F240D2" w:rsidRDefault="00F240D2" w:rsidP="005D794D">
            <w:pPr>
              <w:spacing w:after="0" w:line="240" w:lineRule="auto"/>
              <w:jc w:val="center"/>
              <w:rPr>
                <w:rFonts w:ascii="Times New Roman" w:eastAsia="Times New Roman" w:hAnsi="Times New Roman" w:cs="Times New Roman"/>
                <w:color w:val="000000"/>
                <w:szCs w:val="24"/>
                <w:lang w:val="en-US"/>
              </w:rPr>
            </w:pPr>
            <w:r>
              <w:rPr>
                <w:rFonts w:ascii="Times New Roman" w:eastAsia="Times New Roman" w:hAnsi="Times New Roman" w:cs="Times New Roman"/>
                <w:color w:val="000000"/>
                <w:szCs w:val="24"/>
                <w:lang w:val="en-US"/>
              </w:rPr>
              <w:t>55</w:t>
            </w:r>
          </w:p>
        </w:tc>
      </w:tr>
      <w:tr w:rsidR="00493609" w:rsidRPr="00746750" w:rsidTr="00A5462A">
        <w:tc>
          <w:tcPr>
            <w:tcW w:w="9180" w:type="dxa"/>
            <w:hideMark/>
          </w:tcPr>
          <w:p w:rsidR="00493609" w:rsidRPr="00746750" w:rsidRDefault="00493609" w:rsidP="003F45FC">
            <w:pPr>
              <w:spacing w:after="0" w:line="240" w:lineRule="auto"/>
              <w:rPr>
                <w:rFonts w:ascii="Times New Roman" w:eastAsia="Times New Roman" w:hAnsi="Times New Roman" w:cs="Times New Roman"/>
                <w:color w:val="000000"/>
                <w:szCs w:val="24"/>
                <w:lang w:val="kk-KZ"/>
              </w:rPr>
            </w:pPr>
            <w:r w:rsidRPr="00746750">
              <w:rPr>
                <w:rFonts w:ascii="Times New Roman" w:hAnsi="Times New Roman" w:cs="Times New Roman"/>
                <w:color w:val="000000"/>
                <w:szCs w:val="24"/>
                <w:lang w:val="en-US"/>
              </w:rPr>
              <w:t>Lecture №42</w:t>
            </w:r>
            <w:r w:rsidR="003F45FC" w:rsidRPr="00746750">
              <w:rPr>
                <w:rFonts w:ascii="Times New Roman" w:hAnsi="Times New Roman" w:cs="Times New Roman"/>
                <w:color w:val="000000"/>
                <w:szCs w:val="24"/>
                <w:lang w:val="kk-KZ"/>
              </w:rPr>
              <w:t>.</w:t>
            </w:r>
            <w:r w:rsidR="003F45FC" w:rsidRPr="00746750">
              <w:rPr>
                <w:rFonts w:ascii="Times New Roman" w:hAnsi="Times New Roman" w:cs="Times New Roman"/>
                <w:szCs w:val="24"/>
                <w:lang w:val="en-US"/>
              </w:rPr>
              <w:t xml:space="preserve"> Comparison category</w:t>
            </w:r>
            <w:r w:rsidR="00746750">
              <w:rPr>
                <w:rFonts w:ascii="Times New Roman" w:hAnsi="Times New Roman" w:cs="Times New Roman"/>
                <w:szCs w:val="24"/>
                <w:lang w:val="kk-KZ"/>
              </w:rPr>
              <w:t>.........................................................................................................</w:t>
            </w:r>
          </w:p>
        </w:tc>
        <w:tc>
          <w:tcPr>
            <w:tcW w:w="709" w:type="dxa"/>
            <w:hideMark/>
          </w:tcPr>
          <w:p w:rsidR="00493609" w:rsidRPr="00F240D2" w:rsidRDefault="00F240D2" w:rsidP="005D794D">
            <w:pPr>
              <w:spacing w:after="0" w:line="240" w:lineRule="auto"/>
              <w:jc w:val="center"/>
              <w:rPr>
                <w:rFonts w:ascii="Times New Roman" w:eastAsia="Times New Roman" w:hAnsi="Times New Roman" w:cs="Times New Roman"/>
                <w:color w:val="000000"/>
                <w:szCs w:val="24"/>
                <w:lang w:val="en-US"/>
              </w:rPr>
            </w:pPr>
            <w:r>
              <w:rPr>
                <w:rFonts w:ascii="Times New Roman" w:eastAsia="Times New Roman" w:hAnsi="Times New Roman" w:cs="Times New Roman"/>
                <w:color w:val="000000"/>
                <w:szCs w:val="24"/>
                <w:lang w:val="en-US"/>
              </w:rPr>
              <w:t>56</w:t>
            </w:r>
          </w:p>
        </w:tc>
      </w:tr>
      <w:tr w:rsidR="00493609" w:rsidRPr="00746750" w:rsidTr="00A5462A">
        <w:tc>
          <w:tcPr>
            <w:tcW w:w="9180" w:type="dxa"/>
            <w:hideMark/>
          </w:tcPr>
          <w:p w:rsidR="00493609" w:rsidRPr="00746750" w:rsidRDefault="00493609" w:rsidP="003F45FC">
            <w:pPr>
              <w:spacing w:after="0" w:line="240" w:lineRule="auto"/>
              <w:rPr>
                <w:rFonts w:ascii="Times New Roman" w:eastAsia="Times New Roman" w:hAnsi="Times New Roman" w:cs="Times New Roman"/>
                <w:color w:val="000000"/>
                <w:szCs w:val="24"/>
                <w:lang w:val="kk-KZ"/>
              </w:rPr>
            </w:pPr>
            <w:r w:rsidRPr="00746750">
              <w:rPr>
                <w:rFonts w:ascii="Times New Roman" w:hAnsi="Times New Roman" w:cs="Times New Roman"/>
                <w:color w:val="000000"/>
                <w:szCs w:val="24"/>
                <w:lang w:val="en-US"/>
              </w:rPr>
              <w:t>Lecture №43</w:t>
            </w:r>
            <w:r w:rsidR="003F45FC" w:rsidRPr="00746750">
              <w:rPr>
                <w:rFonts w:ascii="Times New Roman" w:hAnsi="Times New Roman" w:cs="Times New Roman"/>
                <w:color w:val="000000"/>
                <w:szCs w:val="24"/>
                <w:lang w:val="kk-KZ"/>
              </w:rPr>
              <w:t>.</w:t>
            </w:r>
            <w:r w:rsidR="003F45FC" w:rsidRPr="00746750">
              <w:rPr>
                <w:rFonts w:ascii="Times New Roman" w:hAnsi="Times New Roman" w:cs="Times New Roman"/>
                <w:szCs w:val="24"/>
                <w:lang w:val="en-US"/>
              </w:rPr>
              <w:t xml:space="preserve"> Comparative typology of morphological systems of English, Russian and Kazakh languages</w:t>
            </w:r>
            <w:r w:rsidR="00746750">
              <w:rPr>
                <w:rFonts w:ascii="Times New Roman" w:hAnsi="Times New Roman" w:cs="Times New Roman"/>
                <w:szCs w:val="24"/>
                <w:lang w:val="kk-KZ"/>
              </w:rPr>
              <w:t>...................................................................................................................................................</w:t>
            </w:r>
          </w:p>
        </w:tc>
        <w:tc>
          <w:tcPr>
            <w:tcW w:w="709" w:type="dxa"/>
            <w:hideMark/>
          </w:tcPr>
          <w:p w:rsidR="00493609" w:rsidRPr="00F240D2" w:rsidRDefault="00F240D2" w:rsidP="005D794D">
            <w:pPr>
              <w:spacing w:after="0" w:line="240" w:lineRule="auto"/>
              <w:jc w:val="center"/>
              <w:rPr>
                <w:rFonts w:ascii="Times New Roman" w:eastAsia="Times New Roman" w:hAnsi="Times New Roman" w:cs="Times New Roman"/>
                <w:color w:val="000000"/>
                <w:szCs w:val="24"/>
                <w:lang w:val="en-US"/>
              </w:rPr>
            </w:pPr>
            <w:r>
              <w:rPr>
                <w:rFonts w:ascii="Times New Roman" w:eastAsia="Times New Roman" w:hAnsi="Times New Roman" w:cs="Times New Roman"/>
                <w:color w:val="000000"/>
                <w:szCs w:val="24"/>
                <w:lang w:val="en-US"/>
              </w:rPr>
              <w:t>57</w:t>
            </w:r>
          </w:p>
        </w:tc>
      </w:tr>
      <w:tr w:rsidR="00493609" w:rsidRPr="00746750" w:rsidTr="00A5462A">
        <w:tc>
          <w:tcPr>
            <w:tcW w:w="9180" w:type="dxa"/>
            <w:hideMark/>
          </w:tcPr>
          <w:p w:rsidR="00493609" w:rsidRPr="00746750" w:rsidRDefault="00493609" w:rsidP="003F45FC">
            <w:pPr>
              <w:spacing w:after="0" w:line="240" w:lineRule="auto"/>
              <w:rPr>
                <w:rFonts w:ascii="Times New Roman" w:eastAsia="Times New Roman" w:hAnsi="Times New Roman" w:cs="Times New Roman"/>
                <w:color w:val="000000"/>
                <w:szCs w:val="24"/>
                <w:lang w:val="kk-KZ"/>
              </w:rPr>
            </w:pPr>
            <w:r w:rsidRPr="00746750">
              <w:rPr>
                <w:rFonts w:ascii="Times New Roman" w:hAnsi="Times New Roman" w:cs="Times New Roman"/>
                <w:color w:val="000000"/>
                <w:szCs w:val="24"/>
                <w:lang w:val="en-US"/>
              </w:rPr>
              <w:t>Lecture №44</w:t>
            </w:r>
            <w:r w:rsidR="003F45FC" w:rsidRPr="00746750">
              <w:rPr>
                <w:rFonts w:ascii="Times New Roman" w:hAnsi="Times New Roman" w:cs="Times New Roman"/>
                <w:color w:val="000000"/>
                <w:szCs w:val="24"/>
                <w:lang w:val="kk-KZ"/>
              </w:rPr>
              <w:t>.</w:t>
            </w:r>
            <w:r w:rsidR="003F45FC" w:rsidRPr="00746750">
              <w:rPr>
                <w:rFonts w:ascii="Times New Roman" w:hAnsi="Times New Roman" w:cs="Times New Roman"/>
                <w:szCs w:val="24"/>
                <w:lang w:val="en-US"/>
              </w:rPr>
              <w:t xml:space="preserve"> Comparative typology of syntax systems of English, Russian and Kazakh languages</w:t>
            </w:r>
            <w:r w:rsidR="00746750">
              <w:rPr>
                <w:rFonts w:ascii="Times New Roman" w:hAnsi="Times New Roman" w:cs="Times New Roman"/>
                <w:szCs w:val="24"/>
                <w:lang w:val="kk-KZ"/>
              </w:rPr>
              <w:t>....</w:t>
            </w:r>
          </w:p>
        </w:tc>
        <w:tc>
          <w:tcPr>
            <w:tcW w:w="709" w:type="dxa"/>
            <w:hideMark/>
          </w:tcPr>
          <w:p w:rsidR="00493609" w:rsidRPr="00F240D2" w:rsidRDefault="005D794D" w:rsidP="00F240D2">
            <w:pPr>
              <w:spacing w:after="0" w:line="240" w:lineRule="auto"/>
              <w:jc w:val="center"/>
              <w:rPr>
                <w:rFonts w:ascii="Times New Roman" w:eastAsia="Times New Roman" w:hAnsi="Times New Roman" w:cs="Times New Roman"/>
                <w:color w:val="000000"/>
                <w:szCs w:val="24"/>
                <w:lang w:val="en-US"/>
              </w:rPr>
            </w:pPr>
            <w:r w:rsidRPr="00746750">
              <w:rPr>
                <w:rFonts w:ascii="Times New Roman" w:eastAsia="Times New Roman" w:hAnsi="Times New Roman" w:cs="Times New Roman"/>
                <w:color w:val="000000"/>
                <w:szCs w:val="24"/>
              </w:rPr>
              <w:t>5</w:t>
            </w:r>
            <w:r w:rsidR="00F240D2">
              <w:rPr>
                <w:rFonts w:ascii="Times New Roman" w:eastAsia="Times New Roman" w:hAnsi="Times New Roman" w:cs="Times New Roman"/>
                <w:color w:val="000000"/>
                <w:szCs w:val="24"/>
                <w:lang w:val="en-US"/>
              </w:rPr>
              <w:t>9</w:t>
            </w:r>
          </w:p>
        </w:tc>
      </w:tr>
      <w:tr w:rsidR="00493609" w:rsidRPr="00746750" w:rsidTr="00A5462A">
        <w:tc>
          <w:tcPr>
            <w:tcW w:w="9180" w:type="dxa"/>
            <w:hideMark/>
          </w:tcPr>
          <w:p w:rsidR="00493609" w:rsidRPr="00746750" w:rsidRDefault="00493609" w:rsidP="009250D3">
            <w:pPr>
              <w:spacing w:after="0" w:line="240" w:lineRule="auto"/>
              <w:rPr>
                <w:rFonts w:ascii="Times New Roman" w:eastAsia="Times New Roman" w:hAnsi="Times New Roman" w:cs="Times New Roman"/>
                <w:color w:val="000000"/>
                <w:szCs w:val="24"/>
                <w:lang w:val="kk-KZ"/>
              </w:rPr>
            </w:pPr>
            <w:r w:rsidRPr="00746750">
              <w:rPr>
                <w:rFonts w:ascii="Times New Roman" w:hAnsi="Times New Roman" w:cs="Times New Roman"/>
                <w:color w:val="000000"/>
                <w:szCs w:val="24"/>
                <w:lang w:val="en-US"/>
              </w:rPr>
              <w:t>Lecture №45</w:t>
            </w:r>
            <w:r w:rsidR="003F45FC" w:rsidRPr="00746750">
              <w:rPr>
                <w:rFonts w:ascii="Times New Roman" w:hAnsi="Times New Roman" w:cs="Times New Roman"/>
                <w:color w:val="000000"/>
                <w:szCs w:val="24"/>
                <w:lang w:val="kk-KZ"/>
              </w:rPr>
              <w:t>.</w:t>
            </w:r>
            <w:r w:rsidR="003F45FC" w:rsidRPr="00746750">
              <w:rPr>
                <w:rFonts w:ascii="Times New Roman" w:hAnsi="Times New Roman" w:cs="Times New Roman"/>
                <w:szCs w:val="24"/>
                <w:lang w:val="en-US"/>
              </w:rPr>
              <w:t xml:space="preserve"> Types of one-part sentences</w:t>
            </w:r>
            <w:r w:rsidR="00746750">
              <w:rPr>
                <w:rFonts w:ascii="Times New Roman" w:hAnsi="Times New Roman" w:cs="Times New Roman"/>
                <w:szCs w:val="24"/>
                <w:lang w:val="kk-KZ"/>
              </w:rPr>
              <w:t>..............................................................................................</w:t>
            </w:r>
            <w:r w:rsidR="003B3D5D">
              <w:rPr>
                <w:rFonts w:ascii="Times New Roman" w:hAnsi="Times New Roman" w:cs="Times New Roman"/>
                <w:szCs w:val="24"/>
                <w:lang w:val="kk-KZ"/>
              </w:rPr>
              <w:t>.</w:t>
            </w:r>
          </w:p>
        </w:tc>
        <w:tc>
          <w:tcPr>
            <w:tcW w:w="709" w:type="dxa"/>
            <w:hideMark/>
          </w:tcPr>
          <w:p w:rsidR="00493609" w:rsidRPr="00F240D2" w:rsidRDefault="00F240D2" w:rsidP="005D794D">
            <w:pPr>
              <w:spacing w:after="0" w:line="240" w:lineRule="auto"/>
              <w:jc w:val="center"/>
              <w:rPr>
                <w:rFonts w:ascii="Times New Roman" w:eastAsia="Times New Roman" w:hAnsi="Times New Roman" w:cs="Times New Roman"/>
                <w:color w:val="000000"/>
                <w:szCs w:val="24"/>
                <w:lang w:val="en-US"/>
              </w:rPr>
            </w:pPr>
            <w:r>
              <w:rPr>
                <w:rFonts w:ascii="Times New Roman" w:eastAsia="Times New Roman" w:hAnsi="Times New Roman" w:cs="Times New Roman"/>
                <w:color w:val="000000"/>
                <w:szCs w:val="24"/>
                <w:lang w:val="en-US"/>
              </w:rPr>
              <w:t>60</w:t>
            </w:r>
          </w:p>
        </w:tc>
      </w:tr>
      <w:tr w:rsidR="00493609" w:rsidRPr="00746750" w:rsidTr="00A5462A">
        <w:tc>
          <w:tcPr>
            <w:tcW w:w="9180" w:type="dxa"/>
            <w:hideMark/>
          </w:tcPr>
          <w:p w:rsidR="00493609" w:rsidRPr="00746750" w:rsidRDefault="00493609" w:rsidP="00F13A6B">
            <w:pPr>
              <w:spacing w:after="0" w:line="240" w:lineRule="auto"/>
              <w:rPr>
                <w:rFonts w:ascii="Times New Roman" w:eastAsia="Times New Roman" w:hAnsi="Times New Roman" w:cs="Times New Roman"/>
                <w:color w:val="000000"/>
                <w:szCs w:val="24"/>
                <w:lang w:val="kk-KZ"/>
              </w:rPr>
            </w:pPr>
            <w:r w:rsidRPr="00746750">
              <w:rPr>
                <w:rFonts w:ascii="Times New Roman" w:hAnsi="Times New Roman" w:cs="Times New Roman"/>
                <w:color w:val="000000"/>
                <w:szCs w:val="24"/>
                <w:lang w:val="en-US"/>
              </w:rPr>
              <w:t>Bibliography……………………………………………………………………………………</w:t>
            </w:r>
            <w:r w:rsidR="00D62A40" w:rsidRPr="00746750">
              <w:rPr>
                <w:rFonts w:ascii="Times New Roman" w:hAnsi="Times New Roman" w:cs="Times New Roman"/>
                <w:color w:val="000000"/>
                <w:szCs w:val="24"/>
                <w:lang w:val="en-US"/>
              </w:rPr>
              <w:t>.</w:t>
            </w:r>
            <w:r w:rsidR="00746750">
              <w:rPr>
                <w:rFonts w:ascii="Times New Roman" w:hAnsi="Times New Roman" w:cs="Times New Roman"/>
                <w:color w:val="000000"/>
                <w:szCs w:val="24"/>
                <w:lang w:val="kk-KZ"/>
              </w:rPr>
              <w:t>............</w:t>
            </w:r>
            <w:r w:rsidR="003B3D5D">
              <w:rPr>
                <w:rFonts w:ascii="Times New Roman" w:hAnsi="Times New Roman" w:cs="Times New Roman"/>
                <w:color w:val="000000"/>
                <w:szCs w:val="24"/>
                <w:lang w:val="kk-KZ"/>
              </w:rPr>
              <w:t>.</w:t>
            </w:r>
          </w:p>
        </w:tc>
        <w:tc>
          <w:tcPr>
            <w:tcW w:w="709" w:type="dxa"/>
            <w:hideMark/>
          </w:tcPr>
          <w:p w:rsidR="00493609" w:rsidRPr="00256E00" w:rsidRDefault="00F240D2" w:rsidP="00256E00">
            <w:pPr>
              <w:spacing w:after="0" w:line="240" w:lineRule="auto"/>
              <w:jc w:val="center"/>
              <w:rPr>
                <w:rFonts w:ascii="Times New Roman" w:eastAsia="Times New Roman" w:hAnsi="Times New Roman" w:cs="Times New Roman"/>
                <w:color w:val="000000"/>
                <w:szCs w:val="24"/>
                <w:lang w:val="en-US"/>
              </w:rPr>
            </w:pPr>
            <w:r>
              <w:rPr>
                <w:rFonts w:ascii="Times New Roman" w:eastAsia="Times New Roman" w:hAnsi="Times New Roman" w:cs="Times New Roman"/>
                <w:color w:val="000000"/>
                <w:szCs w:val="24"/>
                <w:lang w:val="en-US"/>
              </w:rPr>
              <w:t>6</w:t>
            </w:r>
            <w:r w:rsidR="00256E00">
              <w:rPr>
                <w:rFonts w:ascii="Times New Roman" w:eastAsia="Times New Roman" w:hAnsi="Times New Roman" w:cs="Times New Roman"/>
                <w:color w:val="000000"/>
                <w:szCs w:val="24"/>
                <w:lang w:val="en-US"/>
              </w:rPr>
              <w:t>3</w:t>
            </w:r>
          </w:p>
        </w:tc>
      </w:tr>
    </w:tbl>
    <w:p w:rsidR="001E77A1" w:rsidRDefault="001E77A1">
      <w:pPr>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br w:type="page"/>
      </w:r>
    </w:p>
    <w:p w:rsidR="002557E6" w:rsidRPr="00F13A6B" w:rsidRDefault="001E77A1" w:rsidP="00F13A6B">
      <w:pPr>
        <w:spacing w:after="0" w:line="240" w:lineRule="auto"/>
        <w:jc w:val="center"/>
        <w:rPr>
          <w:rFonts w:ascii="Times New Roman" w:hAnsi="Times New Roman" w:cs="Times New Roman"/>
          <w:b/>
          <w:color w:val="000000"/>
          <w:sz w:val="24"/>
          <w:szCs w:val="24"/>
          <w:lang w:val="en-US"/>
        </w:rPr>
      </w:pPr>
      <w:r w:rsidRPr="00F13A6B">
        <w:rPr>
          <w:rFonts w:ascii="Times New Roman" w:hAnsi="Times New Roman" w:cs="Times New Roman"/>
          <w:b/>
          <w:color w:val="000000"/>
          <w:sz w:val="24"/>
          <w:szCs w:val="24"/>
          <w:lang w:val="en-US"/>
        </w:rPr>
        <w:lastRenderedPageBreak/>
        <w:t>INTRODUCTION</w:t>
      </w:r>
    </w:p>
    <w:p w:rsidR="002557E6" w:rsidRPr="00F13A6B" w:rsidRDefault="002557E6" w:rsidP="00F13A6B">
      <w:pPr>
        <w:spacing w:after="0" w:line="240" w:lineRule="auto"/>
        <w:rPr>
          <w:rFonts w:ascii="Times New Roman" w:hAnsi="Times New Roman" w:cs="Times New Roman"/>
          <w:color w:val="000000"/>
          <w:sz w:val="24"/>
          <w:szCs w:val="24"/>
          <w:lang w:val="en-US"/>
        </w:rPr>
      </w:pPr>
    </w:p>
    <w:p w:rsidR="002557E6" w:rsidRDefault="002A455A" w:rsidP="002A455A">
      <w:pPr>
        <w:shd w:val="clear" w:color="auto" w:fill="FFFFFF"/>
        <w:spacing w:after="0" w:line="240" w:lineRule="auto"/>
        <w:ind w:firstLine="567"/>
        <w:jc w:val="both"/>
        <w:outlineLvl w:val="0"/>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Conspectus of Lectures</w:t>
      </w:r>
      <w:r w:rsidRPr="002A455A">
        <w:rPr>
          <w:rFonts w:ascii="Times New Roman" w:hAnsi="Times New Roman" w:cs="Times New Roman"/>
          <w:color w:val="000000"/>
          <w:sz w:val="24"/>
          <w:szCs w:val="24"/>
          <w:lang w:val="en-US"/>
        </w:rPr>
        <w:t xml:space="preserve"> </w:t>
      </w:r>
      <w:r w:rsidR="00543969">
        <w:rPr>
          <w:rFonts w:ascii="Times New Roman" w:hAnsi="Times New Roman" w:cs="Times New Roman"/>
          <w:color w:val="000000"/>
          <w:sz w:val="24"/>
          <w:szCs w:val="24"/>
          <w:lang w:val="en-US"/>
        </w:rPr>
        <w:t>is</w:t>
      </w:r>
      <w:r w:rsidRPr="002A455A">
        <w:rPr>
          <w:rFonts w:ascii="Times New Roman" w:hAnsi="Times New Roman" w:cs="Times New Roman"/>
          <w:color w:val="000000"/>
          <w:sz w:val="24"/>
          <w:szCs w:val="24"/>
          <w:lang w:val="en-US"/>
        </w:rPr>
        <w:t xml:space="preserve"> compiled in accordance with the curriculum for the course on </w:t>
      </w:r>
      <w:r w:rsidR="00EE4CAB">
        <w:rPr>
          <w:rFonts w:ascii="Times New Roman" w:hAnsi="Times New Roman" w:cs="Times New Roman"/>
          <w:color w:val="000000"/>
          <w:sz w:val="24"/>
          <w:szCs w:val="24"/>
          <w:lang w:val="en-US"/>
        </w:rPr>
        <w:t>C</w:t>
      </w:r>
      <w:r w:rsidRPr="002A455A">
        <w:rPr>
          <w:rFonts w:ascii="Times New Roman" w:hAnsi="Times New Roman" w:cs="Times New Roman"/>
          <w:color w:val="000000"/>
          <w:sz w:val="24"/>
          <w:szCs w:val="24"/>
          <w:lang w:val="en-US"/>
        </w:rPr>
        <w:t xml:space="preserve">omparative typology of </w:t>
      </w:r>
      <w:r>
        <w:rPr>
          <w:rFonts w:ascii="Times New Roman" w:hAnsi="Times New Roman" w:cs="Times New Roman"/>
          <w:color w:val="000000"/>
          <w:sz w:val="24"/>
          <w:szCs w:val="24"/>
          <w:lang w:val="en-US"/>
        </w:rPr>
        <w:t xml:space="preserve">English, Russian and Kazakh </w:t>
      </w:r>
      <w:r w:rsidRPr="002A455A">
        <w:rPr>
          <w:rFonts w:ascii="Times New Roman" w:hAnsi="Times New Roman" w:cs="Times New Roman"/>
          <w:color w:val="000000"/>
          <w:sz w:val="24"/>
          <w:szCs w:val="24"/>
          <w:lang w:val="en-US"/>
        </w:rPr>
        <w:t xml:space="preserve">languages. They consider all levels of the language (phonetic, lexical, morphological and syntactic), where a comparative analysis of the </w:t>
      </w:r>
      <w:r>
        <w:rPr>
          <w:rFonts w:ascii="Times New Roman" w:hAnsi="Times New Roman" w:cs="Times New Roman"/>
          <w:color w:val="000000"/>
          <w:sz w:val="24"/>
          <w:szCs w:val="24"/>
          <w:lang w:val="en-US"/>
        </w:rPr>
        <w:t>given</w:t>
      </w:r>
      <w:r w:rsidRPr="002A455A">
        <w:rPr>
          <w:rFonts w:ascii="Times New Roman" w:hAnsi="Times New Roman" w:cs="Times New Roman"/>
          <w:color w:val="000000"/>
          <w:sz w:val="24"/>
          <w:szCs w:val="24"/>
          <w:lang w:val="en-US"/>
        </w:rPr>
        <w:t xml:space="preserve"> languages is possible.</w:t>
      </w:r>
    </w:p>
    <w:p w:rsidR="00EE4CAB" w:rsidRPr="00EE4CAB" w:rsidRDefault="00EE4CAB" w:rsidP="00EE4CAB">
      <w:pPr>
        <w:shd w:val="clear" w:color="auto" w:fill="FFFFFF"/>
        <w:spacing w:after="0" w:line="240" w:lineRule="auto"/>
        <w:ind w:firstLine="567"/>
        <w:jc w:val="both"/>
        <w:outlineLvl w:val="0"/>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 xml:space="preserve">The aim of the Conspectus </w:t>
      </w:r>
      <w:r w:rsidRPr="00EE4CAB">
        <w:rPr>
          <w:rFonts w:ascii="Times New Roman" w:hAnsi="Times New Roman" w:cs="Times New Roman"/>
          <w:color w:val="000000"/>
          <w:sz w:val="24"/>
          <w:szCs w:val="24"/>
          <w:lang w:val="en-US"/>
        </w:rPr>
        <w:t>is to introduce students to the methodology of typological research, with the necessary generalization of all data on phonetics, grammatical structure and vocabulary of the studied language in terms of comparison with the native language of students.</w:t>
      </w:r>
    </w:p>
    <w:p w:rsidR="00EE4CAB" w:rsidRDefault="00EE4CAB" w:rsidP="00EE4CAB">
      <w:pPr>
        <w:shd w:val="clear" w:color="auto" w:fill="FFFFFF"/>
        <w:spacing w:after="0" w:line="240" w:lineRule="auto"/>
        <w:ind w:firstLine="567"/>
        <w:jc w:val="both"/>
        <w:outlineLvl w:val="0"/>
        <w:rPr>
          <w:rFonts w:ascii="Times New Roman" w:hAnsi="Times New Roman" w:cs="Times New Roman"/>
          <w:color w:val="000000"/>
          <w:sz w:val="24"/>
          <w:szCs w:val="24"/>
          <w:lang w:val="en-US"/>
        </w:rPr>
      </w:pPr>
      <w:r w:rsidRPr="00EE4CAB">
        <w:rPr>
          <w:rFonts w:ascii="Times New Roman" w:hAnsi="Times New Roman" w:cs="Times New Roman"/>
          <w:color w:val="000000"/>
          <w:sz w:val="24"/>
          <w:szCs w:val="24"/>
          <w:lang w:val="en-US"/>
        </w:rPr>
        <w:t xml:space="preserve">Objectives of the </w:t>
      </w:r>
      <w:r>
        <w:rPr>
          <w:rFonts w:ascii="Times New Roman" w:hAnsi="Times New Roman" w:cs="Times New Roman"/>
          <w:color w:val="000000"/>
          <w:sz w:val="24"/>
          <w:szCs w:val="24"/>
          <w:lang w:val="en-US"/>
        </w:rPr>
        <w:t xml:space="preserve">given Conspectus </w:t>
      </w:r>
      <w:r w:rsidRPr="00EE4CAB">
        <w:rPr>
          <w:rFonts w:ascii="Times New Roman" w:hAnsi="Times New Roman" w:cs="Times New Roman"/>
          <w:color w:val="000000"/>
          <w:sz w:val="24"/>
          <w:szCs w:val="24"/>
          <w:lang w:val="en-US"/>
        </w:rPr>
        <w:t>: introduction of the basic concepts</w:t>
      </w:r>
      <w:r>
        <w:rPr>
          <w:rFonts w:ascii="Times New Roman" w:hAnsi="Times New Roman" w:cs="Times New Roman"/>
          <w:color w:val="000000"/>
          <w:sz w:val="24"/>
          <w:szCs w:val="24"/>
          <w:lang w:val="en-US"/>
        </w:rPr>
        <w:t xml:space="preserve"> of the typology of languages </w:t>
      </w:r>
      <w:r w:rsidRPr="00EE4CAB">
        <w:rPr>
          <w:rFonts w:ascii="Times New Roman" w:hAnsi="Times New Roman" w:cs="Times New Roman"/>
          <w:color w:val="000000"/>
          <w:sz w:val="24"/>
          <w:szCs w:val="24"/>
          <w:lang w:val="en-US"/>
        </w:rPr>
        <w:t xml:space="preserve">and the history of typological research; a comparative examination of the systems of the native and </w:t>
      </w:r>
      <w:r>
        <w:rPr>
          <w:rFonts w:ascii="Times New Roman" w:hAnsi="Times New Roman" w:cs="Times New Roman"/>
          <w:color w:val="000000"/>
          <w:sz w:val="24"/>
          <w:szCs w:val="24"/>
          <w:lang w:val="en-US"/>
        </w:rPr>
        <w:t xml:space="preserve">the studied foreign languages </w:t>
      </w:r>
      <w:r w:rsidRPr="00EE4CAB">
        <w:rPr>
          <w:rFonts w:ascii="Times New Roman" w:hAnsi="Times New Roman" w:cs="Times New Roman"/>
          <w:color w:val="000000"/>
          <w:sz w:val="24"/>
          <w:szCs w:val="24"/>
          <w:lang w:val="en-US"/>
        </w:rPr>
        <w:t xml:space="preserve">in general and their individual microsystems in particular with the identification of the most common features </w:t>
      </w:r>
      <w:r>
        <w:rPr>
          <w:rFonts w:ascii="Times New Roman" w:hAnsi="Times New Roman" w:cs="Times New Roman"/>
          <w:color w:val="000000"/>
          <w:sz w:val="24"/>
          <w:szCs w:val="24"/>
          <w:lang w:val="en-US"/>
        </w:rPr>
        <w:t xml:space="preserve">of the structure of languages </w:t>
      </w:r>
      <w:r w:rsidRPr="00EE4CAB">
        <w:rPr>
          <w:rFonts w:ascii="Times New Roman" w:hAnsi="Times New Roman" w:cs="Times New Roman"/>
          <w:color w:val="000000"/>
          <w:sz w:val="24"/>
          <w:szCs w:val="24"/>
          <w:lang w:val="en-US"/>
        </w:rPr>
        <w:t>in their interconnection and interdependence; studying the features of interlingual differences between the</w:t>
      </w:r>
      <w:r>
        <w:rPr>
          <w:rFonts w:ascii="Times New Roman" w:hAnsi="Times New Roman" w:cs="Times New Roman"/>
          <w:color w:val="000000"/>
          <w:sz w:val="24"/>
          <w:szCs w:val="24"/>
          <w:lang w:val="en-US"/>
        </w:rPr>
        <w:t xml:space="preserve"> studied and native languages </w:t>
      </w:r>
      <w:r w:rsidRPr="00EE4CAB">
        <w:rPr>
          <w:rFonts w:ascii="Times New Roman" w:hAnsi="Times New Roman" w:cs="Times New Roman"/>
          <w:color w:val="000000"/>
          <w:sz w:val="24"/>
          <w:szCs w:val="24"/>
          <w:lang w:val="en-US"/>
        </w:rPr>
        <w:t>and thereby create a rational basis for their future professional activities.</w:t>
      </w:r>
    </w:p>
    <w:p w:rsidR="00EE4CAB" w:rsidRPr="009250D3" w:rsidRDefault="00EE4CAB" w:rsidP="002A455A">
      <w:pPr>
        <w:shd w:val="clear" w:color="auto" w:fill="FFFFFF"/>
        <w:spacing w:after="0" w:line="240" w:lineRule="auto"/>
        <w:ind w:firstLine="567"/>
        <w:jc w:val="both"/>
        <w:outlineLvl w:val="0"/>
        <w:rPr>
          <w:rFonts w:ascii="Times New Roman" w:hAnsi="Times New Roman" w:cs="Times New Roman"/>
          <w:color w:val="000000"/>
          <w:sz w:val="24"/>
          <w:szCs w:val="24"/>
          <w:lang w:val="en-US"/>
        </w:rPr>
      </w:pPr>
      <w:r w:rsidRPr="00EE4CAB">
        <w:rPr>
          <w:rFonts w:ascii="Times New Roman" w:hAnsi="Times New Roman" w:cs="Times New Roman"/>
          <w:color w:val="000000"/>
          <w:sz w:val="24"/>
          <w:szCs w:val="24"/>
          <w:lang w:val="en-US"/>
        </w:rPr>
        <w:t>This manual includes a description of the basic concepts and sections of linguistic typology and is aimed at the formation of students' whole representation of the typological description of languages in the context of general and specific linguistics.</w:t>
      </w:r>
    </w:p>
    <w:p w:rsidR="002557E6" w:rsidRPr="00F13A6B" w:rsidRDefault="002557E6" w:rsidP="00F13A6B">
      <w:pPr>
        <w:spacing w:after="0" w:line="240" w:lineRule="auto"/>
        <w:jc w:val="both"/>
        <w:rPr>
          <w:rFonts w:ascii="Times New Roman" w:hAnsi="Times New Roman" w:cs="Times New Roman"/>
          <w:b/>
          <w:color w:val="000000"/>
          <w:sz w:val="24"/>
          <w:szCs w:val="24"/>
          <w:lang w:val="en-US"/>
        </w:rPr>
      </w:pPr>
    </w:p>
    <w:p w:rsidR="002557E6" w:rsidRPr="00F13A6B" w:rsidRDefault="002557E6" w:rsidP="00F13A6B">
      <w:pPr>
        <w:spacing w:after="0" w:line="240" w:lineRule="auto"/>
        <w:jc w:val="both"/>
        <w:rPr>
          <w:rFonts w:ascii="Times New Roman" w:hAnsi="Times New Roman" w:cs="Times New Roman"/>
          <w:b/>
          <w:color w:val="000000"/>
          <w:sz w:val="24"/>
          <w:szCs w:val="24"/>
          <w:lang w:val="en-US"/>
        </w:rPr>
      </w:pPr>
    </w:p>
    <w:p w:rsidR="002557E6" w:rsidRPr="00F13A6B" w:rsidRDefault="002557E6" w:rsidP="00F13A6B">
      <w:pPr>
        <w:spacing w:after="0" w:line="240" w:lineRule="auto"/>
        <w:jc w:val="both"/>
        <w:rPr>
          <w:rFonts w:ascii="Times New Roman" w:hAnsi="Times New Roman" w:cs="Times New Roman"/>
          <w:b/>
          <w:color w:val="000000"/>
          <w:sz w:val="24"/>
          <w:szCs w:val="24"/>
          <w:lang w:val="en-US"/>
        </w:rPr>
      </w:pPr>
    </w:p>
    <w:p w:rsidR="002557E6" w:rsidRPr="00F13A6B" w:rsidRDefault="002557E6" w:rsidP="00F13A6B">
      <w:pPr>
        <w:spacing w:after="0" w:line="240" w:lineRule="auto"/>
        <w:jc w:val="both"/>
        <w:rPr>
          <w:rFonts w:ascii="Times New Roman" w:hAnsi="Times New Roman" w:cs="Times New Roman"/>
          <w:b/>
          <w:color w:val="000000"/>
          <w:sz w:val="24"/>
          <w:szCs w:val="24"/>
          <w:lang w:val="en-US"/>
        </w:rPr>
      </w:pPr>
    </w:p>
    <w:p w:rsidR="002557E6" w:rsidRPr="00F13A6B" w:rsidRDefault="002557E6" w:rsidP="00F13A6B">
      <w:pPr>
        <w:spacing w:after="0" w:line="240" w:lineRule="auto"/>
        <w:jc w:val="both"/>
        <w:rPr>
          <w:rFonts w:ascii="Times New Roman" w:hAnsi="Times New Roman" w:cs="Times New Roman"/>
          <w:b/>
          <w:color w:val="000000"/>
          <w:sz w:val="24"/>
          <w:szCs w:val="24"/>
          <w:lang w:val="en-US"/>
        </w:rPr>
      </w:pPr>
    </w:p>
    <w:p w:rsidR="002557E6" w:rsidRPr="00F13A6B" w:rsidRDefault="002557E6" w:rsidP="00F13A6B">
      <w:pPr>
        <w:spacing w:after="0" w:line="240" w:lineRule="auto"/>
        <w:jc w:val="both"/>
        <w:rPr>
          <w:rFonts w:ascii="Times New Roman" w:hAnsi="Times New Roman" w:cs="Times New Roman"/>
          <w:b/>
          <w:color w:val="000000"/>
          <w:sz w:val="24"/>
          <w:szCs w:val="24"/>
          <w:lang w:val="en-US"/>
        </w:rPr>
      </w:pPr>
    </w:p>
    <w:p w:rsidR="002557E6" w:rsidRPr="00F13A6B" w:rsidRDefault="002557E6" w:rsidP="00F13A6B">
      <w:pPr>
        <w:spacing w:after="0" w:line="240" w:lineRule="auto"/>
        <w:jc w:val="both"/>
        <w:rPr>
          <w:rFonts w:ascii="Times New Roman" w:hAnsi="Times New Roman" w:cs="Times New Roman"/>
          <w:b/>
          <w:color w:val="000000"/>
          <w:sz w:val="24"/>
          <w:szCs w:val="24"/>
          <w:lang w:val="en-US"/>
        </w:rPr>
      </w:pPr>
    </w:p>
    <w:p w:rsidR="002557E6" w:rsidRPr="00F13A6B" w:rsidRDefault="002557E6" w:rsidP="00F13A6B">
      <w:pPr>
        <w:spacing w:after="0" w:line="240" w:lineRule="auto"/>
        <w:jc w:val="both"/>
        <w:rPr>
          <w:rFonts w:ascii="Times New Roman" w:hAnsi="Times New Roman" w:cs="Times New Roman"/>
          <w:b/>
          <w:color w:val="000000"/>
          <w:sz w:val="24"/>
          <w:szCs w:val="24"/>
          <w:lang w:val="en-US"/>
        </w:rPr>
      </w:pPr>
    </w:p>
    <w:p w:rsidR="002557E6" w:rsidRPr="00F13A6B" w:rsidRDefault="002557E6" w:rsidP="00F13A6B">
      <w:pPr>
        <w:spacing w:after="0" w:line="240" w:lineRule="auto"/>
        <w:jc w:val="both"/>
        <w:rPr>
          <w:rFonts w:ascii="Times New Roman" w:hAnsi="Times New Roman" w:cs="Times New Roman"/>
          <w:b/>
          <w:color w:val="000000"/>
          <w:sz w:val="24"/>
          <w:szCs w:val="24"/>
          <w:lang w:val="en-US"/>
        </w:rPr>
      </w:pPr>
    </w:p>
    <w:p w:rsidR="002557E6" w:rsidRPr="00F13A6B" w:rsidRDefault="002557E6" w:rsidP="00F13A6B">
      <w:pPr>
        <w:spacing w:after="0" w:line="240" w:lineRule="auto"/>
        <w:jc w:val="both"/>
        <w:rPr>
          <w:rFonts w:ascii="Times New Roman" w:hAnsi="Times New Roman" w:cs="Times New Roman"/>
          <w:b/>
          <w:color w:val="000000"/>
          <w:sz w:val="24"/>
          <w:szCs w:val="24"/>
          <w:lang w:val="en-US"/>
        </w:rPr>
      </w:pPr>
    </w:p>
    <w:p w:rsidR="002557E6" w:rsidRPr="00F13A6B" w:rsidRDefault="002557E6" w:rsidP="00F13A6B">
      <w:pPr>
        <w:spacing w:after="0" w:line="240" w:lineRule="auto"/>
        <w:jc w:val="both"/>
        <w:rPr>
          <w:rFonts w:ascii="Times New Roman" w:hAnsi="Times New Roman" w:cs="Times New Roman"/>
          <w:b/>
          <w:color w:val="000000"/>
          <w:sz w:val="24"/>
          <w:szCs w:val="24"/>
          <w:lang w:val="en-US"/>
        </w:rPr>
      </w:pPr>
    </w:p>
    <w:p w:rsidR="002557E6" w:rsidRPr="00F13A6B" w:rsidRDefault="002557E6" w:rsidP="00F13A6B">
      <w:pPr>
        <w:spacing w:after="0" w:line="240" w:lineRule="auto"/>
        <w:jc w:val="both"/>
        <w:rPr>
          <w:rFonts w:ascii="Times New Roman" w:hAnsi="Times New Roman" w:cs="Times New Roman"/>
          <w:b/>
          <w:color w:val="000000"/>
          <w:sz w:val="24"/>
          <w:szCs w:val="24"/>
          <w:lang w:val="en-US"/>
        </w:rPr>
      </w:pPr>
    </w:p>
    <w:p w:rsidR="00B8271E" w:rsidRDefault="00B8271E">
      <w:pPr>
        <w:rPr>
          <w:rFonts w:ascii="Times New Roman" w:hAnsi="Times New Roman" w:cs="Times New Roman"/>
          <w:sz w:val="24"/>
          <w:szCs w:val="24"/>
          <w:lang w:val="en-US"/>
        </w:rPr>
      </w:pPr>
      <w:r>
        <w:rPr>
          <w:rFonts w:ascii="Times New Roman" w:hAnsi="Times New Roman" w:cs="Times New Roman"/>
          <w:sz w:val="24"/>
          <w:szCs w:val="24"/>
          <w:lang w:val="en-US"/>
        </w:rPr>
        <w:br w:type="page"/>
      </w:r>
    </w:p>
    <w:p w:rsidR="00A742E5" w:rsidRDefault="00A742E5" w:rsidP="003B3D5D">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lastRenderedPageBreak/>
        <w:t>Lecture №1</w:t>
      </w:r>
    </w:p>
    <w:p w:rsidR="00A742E5" w:rsidRDefault="00872634" w:rsidP="003B3D5D">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 xml:space="preserve">Theme: </w:t>
      </w:r>
      <w:r w:rsidR="00A742E5">
        <w:rPr>
          <w:rFonts w:ascii="Times New Roman" w:hAnsi="Times New Roman" w:cs="Times New Roman"/>
          <w:b/>
          <w:sz w:val="24"/>
          <w:szCs w:val="24"/>
          <w:lang w:val="en-US"/>
        </w:rPr>
        <w:t>Typology as a method of scientific knowledge</w:t>
      </w:r>
    </w:p>
    <w:p w:rsidR="00872634" w:rsidRDefault="00872634" w:rsidP="003B3D5D">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Plan:</w:t>
      </w:r>
    </w:p>
    <w:p w:rsidR="00872634" w:rsidRDefault="00872634" w:rsidP="0020711F">
      <w:pPr>
        <w:spacing w:after="0" w:line="240" w:lineRule="auto"/>
        <w:ind w:firstLine="567"/>
        <w:rPr>
          <w:rFonts w:ascii="Times New Roman" w:hAnsi="Times New Roman" w:cs="Times New Roman"/>
          <w:b/>
          <w:sz w:val="24"/>
          <w:szCs w:val="24"/>
          <w:lang w:val="en-US"/>
        </w:rPr>
      </w:pPr>
      <w:r>
        <w:rPr>
          <w:rFonts w:ascii="Times New Roman" w:hAnsi="Times New Roman" w:cs="Times New Roman"/>
          <w:b/>
          <w:sz w:val="24"/>
          <w:szCs w:val="24"/>
          <w:lang w:val="en-US"/>
        </w:rPr>
        <w:t>1.</w:t>
      </w:r>
      <w:r w:rsidRPr="00090624">
        <w:rPr>
          <w:lang w:val="en-US"/>
        </w:rPr>
        <w:t xml:space="preserve"> </w:t>
      </w:r>
      <w:r w:rsidRPr="00872634">
        <w:rPr>
          <w:rFonts w:ascii="Times New Roman" w:hAnsi="Times New Roman" w:cs="Times New Roman"/>
          <w:b/>
          <w:sz w:val="24"/>
          <w:szCs w:val="24"/>
          <w:lang w:val="en-US"/>
        </w:rPr>
        <w:t>The universality of typological comparison</w:t>
      </w:r>
    </w:p>
    <w:p w:rsidR="00872634" w:rsidRDefault="00872634" w:rsidP="0020711F">
      <w:pPr>
        <w:spacing w:after="0" w:line="240" w:lineRule="auto"/>
        <w:ind w:firstLine="567"/>
        <w:rPr>
          <w:rFonts w:ascii="Times New Roman" w:hAnsi="Times New Roman" w:cs="Times New Roman"/>
          <w:b/>
          <w:sz w:val="24"/>
          <w:szCs w:val="24"/>
          <w:lang w:val="kk-KZ"/>
        </w:rPr>
      </w:pPr>
      <w:r>
        <w:rPr>
          <w:rFonts w:ascii="Times New Roman" w:hAnsi="Times New Roman" w:cs="Times New Roman"/>
          <w:b/>
          <w:sz w:val="24"/>
          <w:szCs w:val="24"/>
          <w:lang w:val="en-US"/>
        </w:rPr>
        <w:t>2.</w:t>
      </w:r>
      <w:r w:rsidR="00090624" w:rsidRPr="00090624">
        <w:rPr>
          <w:lang w:val="en-US"/>
        </w:rPr>
        <w:t xml:space="preserve"> </w:t>
      </w:r>
      <w:r w:rsidR="00090624" w:rsidRPr="00090624">
        <w:rPr>
          <w:rFonts w:ascii="Times New Roman" w:hAnsi="Times New Roman" w:cs="Times New Roman"/>
          <w:b/>
          <w:sz w:val="24"/>
          <w:szCs w:val="24"/>
          <w:lang w:val="en-US"/>
        </w:rPr>
        <w:t>General typology sections</w:t>
      </w:r>
    </w:p>
    <w:p w:rsidR="00090624" w:rsidRDefault="00090624" w:rsidP="00A742E5">
      <w:pPr>
        <w:spacing w:after="0" w:line="240" w:lineRule="auto"/>
        <w:ind w:firstLine="567"/>
        <w:jc w:val="both"/>
        <w:rPr>
          <w:rFonts w:ascii="Times New Roman" w:hAnsi="Times New Roman" w:cs="Times New Roman"/>
          <w:sz w:val="24"/>
          <w:szCs w:val="24"/>
          <w:lang w:val="kk-KZ"/>
        </w:rPr>
      </w:pP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Typology as a special section of science is characteristic of all branches of knowledge, since taxonomic description, classification and comparison of various objects consisting of a set of an indefinite set is used both in linguistic and non-linguistic sciences (chemistry, biology, psychology, linguistics, geography, sociology, etc.).</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In scientific constructions, two types of comparison can be distinguished: 1) substantial comparison (i.e., comparison of specific things or objects and the reification of substances such as sounds, numbers, numbers, etc.); 2) non-substantial comparison (involving a comparison of systems and their elements related to different spheres of science and life).</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As a method of scientific cognition, a common typology unites non-linguistic and linguistic typologies, for both of them have common tasks and similar principles for identifying both isomorphic and allomorphic properties of substances, phenomena, signs, facts, relationships, events, etc., classifying them taking into account similarities - dissimilarity, community - separateness, generalization - specificity, stability - instability, etc., considering them as constituents of certain hierarchical systems, united according to the principle of dialectical unity.</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Non-linguistic typology serves as a comparison method for many sciences, the range of its application is very wide. Non-linguistic typology can be a comparison method for sciences such as geology, history, botany, social science, law, mathematics, art, economics, biology, psychology and many others. All these spiders are characterized by the existence of common and singular, similarities and differences, on the basis of which comparison is made. In turn, comparison is one of the logical methods of understanding the external world.</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In some sciences, typology is distinguished as an independent branch: comparative psychology (studies the genetic connections between the ontogeny of the human psyche and the ontogeny of the psyche of animals of different phylogenetic series), comparative pedagogy (studies the general and distinctive features and trends in the development of pedagogical theories and practical training and education in the modern world, revealing their economic, socio-political and philosophical foundations, as well as national characteristics), cultural and historical typology (deals with an inventory of historical phenomena from the point of view of the individual history of each nation and generalization of these historical phenomena from the point of view of their commonality to diversity), comparative jurisprudence, comparative literary studies (compares national literatures in the general system of world literature), etc.</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At the same time, some principles are inherent in all sections, without exception, others - in adjacent sections of the general typology.</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The same parameters can be used to define common identifying features of other sections of the general typology.</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The presence of approximately similar operations and similar methods of approach to comparison in various fields of knowledge indicates that the general typology is a single science with specific sections, similar methods and principles for the analysis and classification of facts, events from various spheres of human activity. All types of comparison can be attributed to typology and the general typology can be considered a single science of comparison.</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Linguistic typology - a section of linguistics that deals with the grouping of the main, essential characteristics, signs and the derivation of patterns observed in a number of languages; teaching about types of languages and types of language structure. It has its own subject, its methods, sections and history, which determines its independence among other sections of linguistics.</w:t>
      </w:r>
    </w:p>
    <w:p w:rsidR="00A742E5" w:rsidRPr="00090624" w:rsidRDefault="00090624" w:rsidP="00090624">
      <w:pPr>
        <w:spacing w:after="0" w:line="240" w:lineRule="auto"/>
        <w:ind w:firstLine="567"/>
        <w:jc w:val="both"/>
        <w:rPr>
          <w:rFonts w:ascii="Times New Roman" w:hAnsi="Times New Roman" w:cs="Times New Roman"/>
          <w:b/>
          <w:sz w:val="24"/>
          <w:szCs w:val="24"/>
          <w:lang w:val="en-US"/>
        </w:rPr>
      </w:pPr>
      <w:r w:rsidRPr="00090624">
        <w:rPr>
          <w:rFonts w:ascii="Times New Roman" w:hAnsi="Times New Roman" w:cs="Times New Roman"/>
          <w:b/>
          <w:sz w:val="24"/>
          <w:szCs w:val="24"/>
          <w:lang w:val="en-US"/>
        </w:rPr>
        <w:t>Questionnaire:</w:t>
      </w:r>
    </w:p>
    <w:p w:rsidR="00090624" w:rsidRPr="00090624" w:rsidRDefault="00090624" w:rsidP="00090624">
      <w:pPr>
        <w:spacing w:after="0" w:line="240" w:lineRule="auto"/>
        <w:ind w:firstLine="567"/>
        <w:jc w:val="both"/>
        <w:rPr>
          <w:rFonts w:ascii="Times New Roman" w:hAnsi="Times New Roman" w:cs="Times New Roman"/>
          <w:sz w:val="24"/>
          <w:szCs w:val="24"/>
          <w:lang w:val="en-US"/>
        </w:rPr>
      </w:pPr>
      <w:r w:rsidRPr="00090624">
        <w:rPr>
          <w:rFonts w:ascii="Times New Roman" w:hAnsi="Times New Roman" w:cs="Times New Roman"/>
          <w:sz w:val="24"/>
          <w:szCs w:val="24"/>
          <w:lang w:val="en-US"/>
        </w:rPr>
        <w:lastRenderedPageBreak/>
        <w:t>1. What is the name of the branch of linguistics that deals with the grouping of the main characteristics of features and the derivation of general patterns observed in a number of languages?</w:t>
      </w:r>
    </w:p>
    <w:p w:rsidR="00090624" w:rsidRPr="00090624" w:rsidRDefault="00090624" w:rsidP="00090624">
      <w:pPr>
        <w:spacing w:after="0" w:line="240" w:lineRule="auto"/>
        <w:ind w:firstLine="567"/>
        <w:jc w:val="both"/>
        <w:rPr>
          <w:rFonts w:ascii="Times New Roman" w:hAnsi="Times New Roman" w:cs="Times New Roman"/>
          <w:sz w:val="24"/>
          <w:szCs w:val="24"/>
          <w:lang w:val="en-US"/>
        </w:rPr>
      </w:pPr>
      <w:r w:rsidRPr="00090624">
        <w:rPr>
          <w:rFonts w:ascii="Times New Roman" w:hAnsi="Times New Roman" w:cs="Times New Roman"/>
          <w:sz w:val="24"/>
          <w:szCs w:val="24"/>
          <w:lang w:val="en-US"/>
        </w:rPr>
        <w:t>2. Which section of typology deals with the study of common problems associated with identifying the sum of similar and different features that characterize the systems of individual languages of the world?</w:t>
      </w:r>
    </w:p>
    <w:p w:rsidR="00090624" w:rsidRPr="00090624" w:rsidRDefault="00090624" w:rsidP="00090624">
      <w:pPr>
        <w:spacing w:after="0" w:line="240" w:lineRule="auto"/>
        <w:ind w:firstLine="567"/>
        <w:jc w:val="both"/>
        <w:rPr>
          <w:rFonts w:ascii="Times New Roman" w:hAnsi="Times New Roman" w:cs="Times New Roman"/>
          <w:sz w:val="24"/>
          <w:szCs w:val="24"/>
          <w:lang w:val="en-US"/>
        </w:rPr>
      </w:pPr>
      <w:r w:rsidRPr="00090624">
        <w:rPr>
          <w:rFonts w:ascii="Times New Roman" w:hAnsi="Times New Roman" w:cs="Times New Roman"/>
          <w:sz w:val="24"/>
          <w:szCs w:val="24"/>
          <w:lang w:val="en-US"/>
        </w:rPr>
        <w:t>3. Which section of typology deals with the study of typological characteristics of one language or a limited group of languages?</w:t>
      </w:r>
    </w:p>
    <w:p w:rsidR="00A742E5" w:rsidRDefault="00A742E5" w:rsidP="00A742E5">
      <w:pPr>
        <w:spacing w:after="0" w:line="240" w:lineRule="auto"/>
        <w:ind w:firstLine="567"/>
        <w:jc w:val="both"/>
        <w:rPr>
          <w:rFonts w:ascii="Times New Roman" w:hAnsi="Times New Roman" w:cs="Times New Roman"/>
          <w:sz w:val="24"/>
          <w:szCs w:val="24"/>
          <w:lang w:val="en-US"/>
        </w:rPr>
      </w:pPr>
    </w:p>
    <w:p w:rsidR="00A742E5" w:rsidRDefault="00A742E5" w:rsidP="00A742E5">
      <w:pPr>
        <w:spacing w:after="0" w:line="240" w:lineRule="auto"/>
        <w:ind w:firstLine="567"/>
        <w:jc w:val="both"/>
        <w:rPr>
          <w:rFonts w:ascii="Times New Roman" w:hAnsi="Times New Roman" w:cs="Times New Roman"/>
          <w:sz w:val="24"/>
          <w:szCs w:val="24"/>
          <w:lang w:val="en-US"/>
        </w:rPr>
      </w:pPr>
    </w:p>
    <w:p w:rsidR="003B3D5D" w:rsidRDefault="003B3D5D" w:rsidP="0020711F">
      <w:pPr>
        <w:spacing w:after="0" w:line="240" w:lineRule="auto"/>
        <w:ind w:firstLine="567"/>
        <w:rPr>
          <w:rFonts w:ascii="Times New Roman" w:hAnsi="Times New Roman" w:cs="Times New Roman"/>
          <w:b/>
          <w:sz w:val="24"/>
          <w:szCs w:val="24"/>
          <w:lang w:val="kk-KZ"/>
        </w:rPr>
      </w:pPr>
    </w:p>
    <w:p w:rsidR="00A742E5" w:rsidRDefault="00A742E5" w:rsidP="0020711F">
      <w:pPr>
        <w:spacing w:after="0" w:line="240" w:lineRule="auto"/>
        <w:rPr>
          <w:rFonts w:ascii="Times New Roman" w:hAnsi="Times New Roman" w:cs="Times New Roman"/>
          <w:sz w:val="24"/>
          <w:szCs w:val="24"/>
          <w:lang w:val="en-US"/>
        </w:rPr>
      </w:pPr>
      <w:r>
        <w:rPr>
          <w:rFonts w:ascii="Times New Roman" w:hAnsi="Times New Roman" w:cs="Times New Roman"/>
          <w:b/>
          <w:sz w:val="24"/>
          <w:szCs w:val="24"/>
          <w:lang w:val="en-US"/>
        </w:rPr>
        <w:t>Lecture №2</w:t>
      </w:r>
    </w:p>
    <w:p w:rsidR="00A742E5" w:rsidRDefault="00090624" w:rsidP="0020711F">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 xml:space="preserve">Theme: </w:t>
      </w:r>
      <w:r w:rsidR="00A742E5">
        <w:rPr>
          <w:rFonts w:ascii="Times New Roman" w:hAnsi="Times New Roman" w:cs="Times New Roman"/>
          <w:b/>
          <w:sz w:val="24"/>
          <w:szCs w:val="24"/>
          <w:lang w:val="en-US"/>
        </w:rPr>
        <w:t>The main sections of linguistic typology</w:t>
      </w:r>
    </w:p>
    <w:p w:rsidR="00090624" w:rsidRDefault="00090624" w:rsidP="0020711F">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Plan:</w:t>
      </w:r>
    </w:p>
    <w:p w:rsidR="0020711F" w:rsidRPr="00ED12C3" w:rsidRDefault="00ED12C3" w:rsidP="00E1546B">
      <w:pPr>
        <w:pStyle w:val="ab"/>
        <w:numPr>
          <w:ilvl w:val="0"/>
          <w:numId w:val="44"/>
        </w:numPr>
        <w:tabs>
          <w:tab w:val="left" w:pos="851"/>
        </w:tabs>
        <w:spacing w:after="0" w:line="240" w:lineRule="auto"/>
        <w:ind w:left="0" w:firstLine="567"/>
        <w:rPr>
          <w:rFonts w:ascii="Times New Roman" w:hAnsi="Times New Roman" w:cs="Times New Roman"/>
          <w:b/>
          <w:sz w:val="24"/>
          <w:szCs w:val="24"/>
          <w:lang w:val="en-US"/>
        </w:rPr>
      </w:pPr>
      <w:r w:rsidRPr="00ED12C3">
        <w:rPr>
          <w:rFonts w:ascii="Times New Roman" w:hAnsi="Times New Roman" w:cs="Times New Roman"/>
          <w:b/>
          <w:sz w:val="24"/>
          <w:szCs w:val="24"/>
          <w:lang w:val="en-US"/>
        </w:rPr>
        <w:t>Non-linguistic typology</w:t>
      </w:r>
    </w:p>
    <w:p w:rsidR="00ED12C3" w:rsidRPr="00ED12C3" w:rsidRDefault="00ED12C3" w:rsidP="00E1546B">
      <w:pPr>
        <w:pStyle w:val="ab"/>
        <w:numPr>
          <w:ilvl w:val="0"/>
          <w:numId w:val="44"/>
        </w:numPr>
        <w:tabs>
          <w:tab w:val="left" w:pos="851"/>
        </w:tabs>
        <w:spacing w:after="0" w:line="240" w:lineRule="auto"/>
        <w:ind w:left="0" w:firstLine="567"/>
        <w:rPr>
          <w:rFonts w:ascii="Times New Roman" w:hAnsi="Times New Roman" w:cs="Times New Roman"/>
          <w:b/>
          <w:sz w:val="24"/>
          <w:szCs w:val="24"/>
          <w:lang w:val="en-US"/>
        </w:rPr>
      </w:pPr>
      <w:r w:rsidRPr="00ED12C3">
        <w:rPr>
          <w:rFonts w:ascii="Times New Roman" w:hAnsi="Times New Roman" w:cs="Times New Roman"/>
          <w:b/>
          <w:sz w:val="24"/>
          <w:szCs w:val="24"/>
          <w:lang w:val="en-US"/>
        </w:rPr>
        <w:t>Linguistic typology</w:t>
      </w:r>
    </w:p>
    <w:p w:rsidR="00A742E5" w:rsidRDefault="00A742E5" w:rsidP="00A742E5">
      <w:pPr>
        <w:spacing w:after="0" w:line="240" w:lineRule="auto"/>
        <w:ind w:firstLine="567"/>
        <w:jc w:val="both"/>
        <w:rPr>
          <w:rFonts w:ascii="Times New Roman" w:hAnsi="Times New Roman" w:cs="Times New Roman"/>
          <w:sz w:val="24"/>
          <w:szCs w:val="24"/>
          <w:lang w:val="en-US"/>
        </w:rPr>
      </w:pP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There are different opinions on the definition of the subject of typology: some linguists excessively expand the range and scope of the science of typology, while others, on the contrary, understand typology as a very narrow area of research.</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The most widespread and earliest in terms of the time of its origin, the meaning refers to the name of a whole section of science - linguistic typology, or typology of languages. Most linguists agree on the understanding of typology in linguistics as a teaching about the types of languages that are studied by comparison, or juxtaposition, both of individual levels, sublevels and microsystems, and of systems of individual languages in general and groups of languages.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J. Ellis greatly expands the scope of typology, including in the sphere of comparative linguistics the theory of translation, dialectology, borrowing, etc., which, having close contact with linguistic typology, are included in the object of research and other special scientific fields.</w:t>
      </w:r>
    </w:p>
    <w:p w:rsidR="00A742E5" w:rsidRPr="003B3D5D" w:rsidRDefault="00A742E5" w:rsidP="00A742E5">
      <w:pPr>
        <w:spacing w:after="0" w:line="240" w:lineRule="auto"/>
        <w:ind w:firstLine="567"/>
        <w:jc w:val="both"/>
        <w:rPr>
          <w:rFonts w:ascii="Times New Roman" w:hAnsi="Times New Roman" w:cs="Times New Roman"/>
          <w:sz w:val="24"/>
          <w:szCs w:val="24"/>
          <w:lang w:val="kk-KZ"/>
        </w:rPr>
      </w:pPr>
      <w:r>
        <w:rPr>
          <w:rFonts w:ascii="Times New Roman" w:hAnsi="Times New Roman" w:cs="Times New Roman"/>
          <w:sz w:val="24"/>
          <w:szCs w:val="24"/>
          <w:lang w:val="en-US"/>
        </w:rPr>
        <w:t>Typological research involves highlighting what is common in all languages. Common to all languages are not only the relations between words in a sentence, but also such concepts conveyed in the language as objectivity and action, such as a subject, a predicate, an object, an attribute with their modal shades, etc. This is common to all languages. in the basis of typological comparisons precisely because the grammatical form of its identification on a specific linguistic material does not provide a single scheme</w:t>
      </w:r>
      <w:r w:rsidR="003B3D5D">
        <w:rPr>
          <w:rFonts w:ascii="Times New Roman" w:hAnsi="Times New Roman" w:cs="Times New Roman"/>
          <w:sz w:val="24"/>
          <w:szCs w:val="24"/>
          <w:lang w:val="kk-KZ"/>
        </w:rPr>
        <w:t>.</w:t>
      </w:r>
    </w:p>
    <w:p w:rsidR="00A742E5" w:rsidRPr="003B3D5D" w:rsidRDefault="00A742E5" w:rsidP="00A742E5">
      <w:pPr>
        <w:spacing w:after="0" w:line="240" w:lineRule="auto"/>
        <w:ind w:firstLine="567"/>
        <w:jc w:val="both"/>
        <w:rPr>
          <w:rFonts w:ascii="Times New Roman" w:hAnsi="Times New Roman" w:cs="Times New Roman"/>
          <w:sz w:val="24"/>
          <w:szCs w:val="24"/>
          <w:lang w:val="kk-KZ"/>
        </w:rPr>
      </w:pPr>
      <w:r>
        <w:rPr>
          <w:rFonts w:ascii="Times New Roman" w:hAnsi="Times New Roman" w:cs="Times New Roman"/>
          <w:sz w:val="24"/>
          <w:szCs w:val="24"/>
          <w:lang w:val="en-US"/>
        </w:rPr>
        <w:t>As a component of the concept of "typology" in the considered meaning, the identification of common features of languages is also included and assumes the systematization and inventory of the phenomena of different languages on the basis of their structural features</w:t>
      </w:r>
      <w:r w:rsidR="003B3D5D">
        <w:rPr>
          <w:rFonts w:ascii="Times New Roman" w:hAnsi="Times New Roman" w:cs="Times New Roman"/>
          <w:sz w:val="24"/>
          <w:szCs w:val="24"/>
          <w:lang w:val="kk-KZ"/>
        </w:rPr>
        <w:t>.</w:t>
      </w:r>
    </w:p>
    <w:p w:rsidR="00A742E5" w:rsidRPr="003B3D5D" w:rsidRDefault="00A742E5" w:rsidP="00A742E5">
      <w:pPr>
        <w:spacing w:after="0" w:line="240" w:lineRule="auto"/>
        <w:ind w:firstLine="567"/>
        <w:jc w:val="both"/>
        <w:rPr>
          <w:rFonts w:ascii="Times New Roman" w:hAnsi="Times New Roman" w:cs="Times New Roman"/>
          <w:sz w:val="24"/>
          <w:szCs w:val="24"/>
          <w:lang w:val="kk-KZ"/>
        </w:rPr>
      </w:pPr>
      <w:r>
        <w:rPr>
          <w:rFonts w:ascii="Times New Roman" w:hAnsi="Times New Roman" w:cs="Times New Roman"/>
          <w:sz w:val="24"/>
          <w:szCs w:val="24"/>
          <w:lang w:val="en-US"/>
        </w:rPr>
        <w:t>Typology in this meaning also includes the construction on the basis of a set of properties of classes of individual languages, grouping these classes into larger classes and, finally, establishing larger classification units of language types</w:t>
      </w:r>
      <w:r w:rsidR="003B3D5D">
        <w:rPr>
          <w:rFonts w:ascii="Times New Roman" w:hAnsi="Times New Roman" w:cs="Times New Roman"/>
          <w:sz w:val="24"/>
          <w:szCs w:val="24"/>
          <w:lang w:val="kk-KZ"/>
        </w:rPr>
        <w:t>.</w:t>
      </w:r>
    </w:p>
    <w:p w:rsidR="00A742E5" w:rsidRPr="003B3D5D" w:rsidRDefault="00A742E5" w:rsidP="00A742E5">
      <w:pPr>
        <w:spacing w:after="0" w:line="240" w:lineRule="auto"/>
        <w:ind w:firstLine="567"/>
        <w:jc w:val="both"/>
        <w:rPr>
          <w:rFonts w:ascii="Times New Roman" w:hAnsi="Times New Roman" w:cs="Times New Roman"/>
          <w:sz w:val="24"/>
          <w:szCs w:val="24"/>
          <w:lang w:val="kk-KZ"/>
        </w:rPr>
      </w:pPr>
      <w:r>
        <w:rPr>
          <w:rFonts w:ascii="Times New Roman" w:hAnsi="Times New Roman" w:cs="Times New Roman"/>
          <w:sz w:val="24"/>
          <w:szCs w:val="24"/>
          <w:lang w:val="en-US"/>
        </w:rPr>
        <w:t xml:space="preserve">A more particular meaning of the term is limited to the characteristics of the structure of a separate language or its individual </w:t>
      </w:r>
      <w:r w:rsidR="003B3D5D">
        <w:rPr>
          <w:rFonts w:ascii="Times New Roman" w:hAnsi="Times New Roman" w:cs="Times New Roman"/>
          <w:sz w:val="24"/>
          <w:szCs w:val="24"/>
          <w:lang w:val="en-US"/>
        </w:rPr>
        <w:t>microsystems</w:t>
      </w:r>
      <w:r w:rsidR="003B3D5D">
        <w:rPr>
          <w:rFonts w:ascii="Times New Roman" w:hAnsi="Times New Roman" w:cs="Times New Roman"/>
          <w:sz w:val="24"/>
          <w:szCs w:val="24"/>
          <w:lang w:val="kk-KZ"/>
        </w:rPr>
        <w:t>.</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The separate meaning of the term is as a principle of organizing linguistic material, which makes it possible to compile a summary of the typological characteristics of any one language and thereby outline its place in the typological classification</w:t>
      </w:r>
      <w:r w:rsidR="003B3D5D">
        <w:rPr>
          <w:rFonts w:ascii="Times New Roman" w:hAnsi="Times New Roman" w:cs="Times New Roman"/>
          <w:sz w:val="24"/>
          <w:szCs w:val="24"/>
          <w:lang w:val="en-US"/>
        </w:rPr>
        <w:t>.</w:t>
      </w:r>
    </w:p>
    <w:p w:rsidR="00A742E5" w:rsidRDefault="00A742E5" w:rsidP="003B3D5D">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In typological studies, there are various terms that are conventionally assigned to certain sections of typology: "typology", "structural typology", "comparative typology", "areal linguistics", "characterology", "contrastive linguistics", "confrontational lingu</w:t>
      </w:r>
      <w:r w:rsidR="003B3D5D">
        <w:rPr>
          <w:rFonts w:ascii="Times New Roman" w:hAnsi="Times New Roman" w:cs="Times New Roman"/>
          <w:sz w:val="24"/>
          <w:szCs w:val="24"/>
          <w:lang w:val="en-US"/>
        </w:rPr>
        <w:t>istics", "linguistic universals</w:t>
      </w:r>
      <w:r>
        <w:rPr>
          <w:rFonts w:ascii="Times New Roman" w:hAnsi="Times New Roman" w:cs="Times New Roman"/>
          <w:sz w:val="24"/>
          <w:szCs w:val="24"/>
          <w:lang w:val="en-US"/>
        </w:rPr>
        <w:t>",</w:t>
      </w:r>
      <w:r w:rsidR="003B3D5D">
        <w:rPr>
          <w:rFonts w:ascii="Times New Roman" w:hAnsi="Times New Roman" w:cs="Times New Roman"/>
          <w:sz w:val="24"/>
          <w:szCs w:val="24"/>
          <w:lang w:val="en-US"/>
        </w:rPr>
        <w:t xml:space="preserve"> "Translational grammar</w:t>
      </w:r>
      <w:r>
        <w:rPr>
          <w:rFonts w:ascii="Times New Roman" w:hAnsi="Times New Roman" w:cs="Times New Roman"/>
          <w:sz w:val="24"/>
          <w:szCs w:val="24"/>
          <w:lang w:val="en-US"/>
        </w:rPr>
        <w:t>",</w:t>
      </w:r>
      <w:r w:rsidR="003B3D5D">
        <w:rPr>
          <w:rFonts w:ascii="Times New Roman" w:hAnsi="Times New Roman" w:cs="Times New Roman"/>
          <w:sz w:val="24"/>
          <w:szCs w:val="24"/>
          <w:lang w:val="en-US"/>
        </w:rPr>
        <w:t xml:space="preserve"> "</w:t>
      </w:r>
      <w:r>
        <w:rPr>
          <w:rFonts w:ascii="Times New Roman" w:hAnsi="Times New Roman" w:cs="Times New Roman"/>
          <w:sz w:val="24"/>
          <w:szCs w:val="24"/>
          <w:lang w:val="en-US"/>
        </w:rPr>
        <w:t>comparative typological linguis</w:t>
      </w:r>
      <w:r w:rsidR="003B3D5D">
        <w:rPr>
          <w:rFonts w:ascii="Times New Roman" w:hAnsi="Times New Roman" w:cs="Times New Roman"/>
          <w:sz w:val="24"/>
          <w:szCs w:val="24"/>
          <w:lang w:val="en-US"/>
        </w:rPr>
        <w:t>tics</w:t>
      </w:r>
      <w:r>
        <w:rPr>
          <w:rFonts w:ascii="Times New Roman" w:hAnsi="Times New Roman" w:cs="Times New Roman"/>
          <w:sz w:val="24"/>
          <w:szCs w:val="24"/>
          <w:lang w:val="en-US"/>
        </w:rPr>
        <w:t>", etc., Comparative historical method, Comparative philology, Comparative linguistics, Contrastive linguistics, Descriptive comparative linguistics, Comparative grammar, Confrontational linguistics, etc. In English scientific literature, the combinat</w:t>
      </w:r>
      <w:r w:rsidR="003B3D5D">
        <w:rPr>
          <w:rFonts w:ascii="Times New Roman" w:hAnsi="Times New Roman" w:cs="Times New Roman"/>
          <w:sz w:val="24"/>
          <w:szCs w:val="24"/>
          <w:lang w:val="en-US"/>
        </w:rPr>
        <w:t>ion" Comparative philology</w:t>
      </w:r>
      <w:r>
        <w:rPr>
          <w:rFonts w:ascii="Times New Roman" w:hAnsi="Times New Roman" w:cs="Times New Roman"/>
          <w:sz w:val="24"/>
          <w:szCs w:val="24"/>
          <w:lang w:val="en-US"/>
        </w:rPr>
        <w:t>”</w:t>
      </w:r>
      <w:r w:rsidR="003B3D5D">
        <w:rPr>
          <w:rFonts w:ascii="Times New Roman" w:hAnsi="Times New Roman" w:cs="Times New Roman"/>
          <w:sz w:val="24"/>
          <w:szCs w:val="24"/>
          <w:lang w:val="en-US"/>
        </w:rPr>
        <w:t xml:space="preserve"> </w:t>
      </w:r>
      <w:r>
        <w:rPr>
          <w:rFonts w:ascii="Times New Roman" w:hAnsi="Times New Roman" w:cs="Times New Roman"/>
          <w:sz w:val="24"/>
          <w:szCs w:val="24"/>
          <w:lang w:val="en-US"/>
        </w:rPr>
        <w:t>is often used instead of</w:t>
      </w:r>
      <w:r w:rsidR="003B3D5D">
        <w:rPr>
          <w:rFonts w:ascii="Times New Roman" w:hAnsi="Times New Roman" w:cs="Times New Roman"/>
          <w:sz w:val="24"/>
          <w:szCs w:val="24"/>
          <w:lang w:val="en-US"/>
        </w:rPr>
        <w:t xml:space="preserve"> </w:t>
      </w:r>
      <w:r w:rsidR="003B3D5D">
        <w:rPr>
          <w:rFonts w:ascii="Times New Roman" w:hAnsi="Times New Roman" w:cs="Times New Roman"/>
          <w:sz w:val="24"/>
          <w:szCs w:val="24"/>
          <w:lang w:val="en-US"/>
        </w:rPr>
        <w:lastRenderedPageBreak/>
        <w:t>"general linguistics"</w:t>
      </w:r>
      <w:r>
        <w:rPr>
          <w:rFonts w:ascii="Times New Roman" w:hAnsi="Times New Roman" w:cs="Times New Roman"/>
          <w:sz w:val="24"/>
          <w:szCs w:val="24"/>
          <w:lang w:val="en-US"/>
        </w:rPr>
        <w:t>. The terms "comparison", "comparison" and "comparative method", "comparative method" are usually used synonymously. Such a spread in terms indicates the unsettled nature of linguistic typology as a science. In linguistic science, there is not enough material to determine the subject of each section and type of linguistic typology, contrasting comparative and typological methods, typological study of related and unrelated languages, structural and typological description of languages, characterological and non-characterological research, etc.</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With the development of the science of comparative language learning, the terms "comparative method" and "comparative method" become generally accepted. The comparative method is a comparative historical study of related languages, and the comparative method is a comparison (juxtaposition) of both related and unrelated languages in a synchronous context.</w:t>
      </w:r>
      <w:r>
        <w:rPr>
          <w:lang w:val="en-US"/>
        </w:rPr>
        <w:t xml:space="preserve"> </w:t>
      </w:r>
      <w:r>
        <w:rPr>
          <w:rFonts w:ascii="Times New Roman" w:hAnsi="Times New Roman" w:cs="Times New Roman"/>
          <w:sz w:val="24"/>
          <w:szCs w:val="24"/>
          <w:lang w:val="en-US"/>
        </w:rPr>
        <w:t>However, these terms do not put a clear line between the comparison of related and unrelated languages.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Two judgments are made about the essence of the subject of typology: 1) linguistic typology is an independent scientific discipline that includes in the subject of its research all types of comparison of linguistic systems (that is, the same as comparative linguistics in the full sense of the word); 2) linguistic typology is an independent part of comparative linguistics, opposed to traditional comparative studies, characterology and areal linguistics (i.e., the same as structural typology).</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The number of languages being compared is of fundamental importance: 1) unlimited (for establishing universals); 2) a limited number of related languages; 3) two. The reason for the disagreement is an undifferentiated approach to sections or types of linguistic typology.</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B.A. Uspensky, Yu.V. Rozhdestvensky, V.G. Gak differentiate the subject of typology and characterology, define the basis of the subject of typology as a structural typology that unites the sections: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1) typological classification of languages;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2) linguistic universals;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3) language-reference;</w:t>
      </w:r>
    </w:p>
    <w:p w:rsidR="00A742E5" w:rsidRDefault="003B3D5D"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4) </w:t>
      </w:r>
      <w:r w:rsidR="00A742E5">
        <w:rPr>
          <w:rFonts w:ascii="Times New Roman" w:hAnsi="Times New Roman" w:cs="Times New Roman"/>
          <w:sz w:val="24"/>
          <w:szCs w:val="24"/>
          <w:lang w:val="en-US"/>
        </w:rPr>
        <w:t>a special typological theory, etc., do not deny the existence of other sections of the typology, which are also involved in comparing the systems of various related and unrelated languages.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With all the variety of existing definitions, typology is understood as various types of comparison of language systems. Genetic, typological and areal comparisons are three sides of a single comparison process. These methods do not compete with each other, but complement each other.</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Types of linguistic comparison:</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1) comparative genealogical (historical) comparison (reconstruction of common primitive forms of related languages);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2) typological comparison of systems and subsystems of languages: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a) related (closely related and distant);</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b) unrelated - one-system or multi-system languages;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3) areal linguistics, which is characterized by a comparison of language systems of a certain geographical proximity;</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4) dominant classification by G.P. Melnikov, defining language types based on dominant features.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A.E. Karlinsky proposes to distinguish the comparative method, the comparative method and the method of structural typology, understanding by the first the identification of similarities (and not differences) between natural (both related and unrelated) languages of the world at all levels and plans to establish universal or frequent properties of languages or individual linguistic phenomena, when analyzing both closed (phonology, grammar) and open (vocabulary, phraseology) subsystems. The comparative (contrastive) method is understood as the study of the specifics of linguistic phenomena in different languages of the world relative to each other, the </w:t>
      </w:r>
      <w:r>
        <w:rPr>
          <w:rFonts w:ascii="Times New Roman" w:hAnsi="Times New Roman" w:cs="Times New Roman"/>
          <w:sz w:val="24"/>
          <w:szCs w:val="24"/>
          <w:lang w:val="en-US"/>
        </w:rPr>
        <w:lastRenderedPageBreak/>
        <w:t>establishment of the systemic idiom (diamorphism) of individual (both related and unrelated) languages in synchronous research; the application of the method to two languages is called confrontational analysis, which solves the actual applied problems of developing the linguistic foundations of the methodology for teaching a folk (foreign) language, as well as the theory of conventional and machine translation. The typological method is understood as the study of the corresponding phenomena of the languages of the world at all levels and plans and the creation of their typological characteristics; development of a typological classification of the world's languages; development of linguistic foundations for teaching a non-native (foreign) language.</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A linguistic typology engaged in synthesizing the results of descriptive works, in contrast to a non-linguistic typology, should include all spheres of linguistic comparison.</w:t>
      </w:r>
    </w:p>
    <w:p w:rsidR="00090624" w:rsidRPr="00090624" w:rsidRDefault="00090624" w:rsidP="0020711F">
      <w:pPr>
        <w:tabs>
          <w:tab w:val="left" w:pos="851"/>
        </w:tabs>
        <w:spacing w:after="0" w:line="240" w:lineRule="auto"/>
        <w:ind w:firstLine="567"/>
        <w:jc w:val="both"/>
        <w:rPr>
          <w:rFonts w:ascii="Times New Roman" w:hAnsi="Times New Roman" w:cs="Times New Roman"/>
          <w:b/>
          <w:sz w:val="24"/>
          <w:szCs w:val="24"/>
          <w:lang w:val="en-US"/>
        </w:rPr>
      </w:pPr>
      <w:r w:rsidRPr="00090624">
        <w:rPr>
          <w:rFonts w:ascii="Times New Roman" w:hAnsi="Times New Roman" w:cs="Times New Roman"/>
          <w:b/>
          <w:sz w:val="24"/>
          <w:szCs w:val="24"/>
          <w:lang w:val="en-US"/>
        </w:rPr>
        <w:t>Questionnaire:</w:t>
      </w:r>
    </w:p>
    <w:p w:rsidR="0020711F" w:rsidRPr="0020711F" w:rsidRDefault="0020711F" w:rsidP="00E1546B">
      <w:pPr>
        <w:pStyle w:val="ab"/>
        <w:numPr>
          <w:ilvl w:val="0"/>
          <w:numId w:val="1"/>
        </w:numPr>
        <w:tabs>
          <w:tab w:val="left" w:pos="851"/>
        </w:tabs>
        <w:spacing w:after="0" w:line="240" w:lineRule="auto"/>
        <w:ind w:left="0" w:firstLine="567"/>
        <w:jc w:val="both"/>
        <w:rPr>
          <w:rFonts w:ascii="Times New Roman" w:hAnsi="Times New Roman" w:cs="Times New Roman"/>
          <w:sz w:val="24"/>
          <w:szCs w:val="24"/>
          <w:lang w:val="en-US"/>
        </w:rPr>
      </w:pPr>
      <w:r w:rsidRPr="0020711F">
        <w:rPr>
          <w:rFonts w:ascii="Times New Roman" w:hAnsi="Times New Roman" w:cs="Times New Roman"/>
          <w:sz w:val="24"/>
          <w:szCs w:val="24"/>
          <w:lang w:val="en-US"/>
        </w:rPr>
        <w:t>Which section of typology deals with the study of historical changes in the typology of states of individual languages and groups of languages?</w:t>
      </w:r>
    </w:p>
    <w:p w:rsidR="0020711F" w:rsidRPr="0020711F" w:rsidRDefault="0020711F" w:rsidP="00E1546B">
      <w:pPr>
        <w:pStyle w:val="ab"/>
        <w:numPr>
          <w:ilvl w:val="0"/>
          <w:numId w:val="1"/>
        </w:numPr>
        <w:tabs>
          <w:tab w:val="left" w:pos="851"/>
        </w:tabs>
        <w:spacing w:after="0" w:line="240" w:lineRule="auto"/>
        <w:ind w:left="0" w:firstLine="567"/>
        <w:jc w:val="both"/>
        <w:rPr>
          <w:rFonts w:ascii="Times New Roman" w:hAnsi="Times New Roman" w:cs="Times New Roman"/>
          <w:sz w:val="24"/>
          <w:szCs w:val="24"/>
          <w:lang w:val="en-US"/>
        </w:rPr>
      </w:pPr>
      <w:r w:rsidRPr="0020711F">
        <w:rPr>
          <w:rFonts w:ascii="Times New Roman" w:hAnsi="Times New Roman" w:cs="Times New Roman"/>
          <w:sz w:val="24"/>
          <w:szCs w:val="24"/>
          <w:lang w:val="en-US"/>
        </w:rPr>
        <w:t>Which section of typology deals with typological research in the field of individual subsystems, or levels of languages?</w:t>
      </w:r>
    </w:p>
    <w:p w:rsidR="00A742E5" w:rsidRPr="0020711F" w:rsidRDefault="0020711F" w:rsidP="00E1546B">
      <w:pPr>
        <w:pStyle w:val="ab"/>
        <w:numPr>
          <w:ilvl w:val="0"/>
          <w:numId w:val="1"/>
        </w:numPr>
        <w:tabs>
          <w:tab w:val="left" w:pos="851"/>
        </w:tabs>
        <w:spacing w:after="0" w:line="240" w:lineRule="auto"/>
        <w:ind w:left="0" w:firstLine="567"/>
        <w:jc w:val="both"/>
        <w:rPr>
          <w:rFonts w:ascii="Times New Roman" w:hAnsi="Times New Roman" w:cs="Times New Roman"/>
          <w:sz w:val="24"/>
          <w:szCs w:val="24"/>
          <w:lang w:val="en-US"/>
        </w:rPr>
      </w:pPr>
      <w:r w:rsidRPr="0020711F">
        <w:rPr>
          <w:rFonts w:ascii="Times New Roman" w:hAnsi="Times New Roman" w:cs="Times New Roman"/>
          <w:sz w:val="24"/>
          <w:szCs w:val="24"/>
          <w:lang w:val="en-US"/>
        </w:rPr>
        <w:t>Which section of typology deals with the study of the general typological characteristics and patterns of languages located in any particular territory (area)?</w:t>
      </w:r>
    </w:p>
    <w:p w:rsidR="00A742E5" w:rsidRDefault="00A742E5" w:rsidP="00A742E5">
      <w:pPr>
        <w:spacing w:after="0" w:line="240" w:lineRule="auto"/>
        <w:jc w:val="both"/>
        <w:rPr>
          <w:rFonts w:ascii="Times New Roman" w:hAnsi="Times New Roman" w:cs="Times New Roman"/>
          <w:sz w:val="24"/>
          <w:szCs w:val="24"/>
          <w:lang w:val="en-US"/>
        </w:rPr>
      </w:pPr>
    </w:p>
    <w:p w:rsidR="00871144" w:rsidRDefault="00871144" w:rsidP="00A742E5">
      <w:pPr>
        <w:spacing w:after="0" w:line="240" w:lineRule="auto"/>
        <w:jc w:val="both"/>
        <w:rPr>
          <w:rFonts w:ascii="Times New Roman" w:hAnsi="Times New Roman" w:cs="Times New Roman"/>
          <w:sz w:val="24"/>
          <w:szCs w:val="24"/>
          <w:lang w:val="en-US"/>
        </w:rPr>
      </w:pPr>
    </w:p>
    <w:p w:rsidR="00A742E5" w:rsidRDefault="00A742E5" w:rsidP="00A742E5">
      <w:pPr>
        <w:spacing w:after="0" w:line="240" w:lineRule="auto"/>
        <w:jc w:val="both"/>
        <w:rPr>
          <w:rFonts w:ascii="Times New Roman" w:hAnsi="Times New Roman" w:cs="Times New Roman"/>
          <w:sz w:val="24"/>
          <w:szCs w:val="24"/>
          <w:lang w:val="en-US"/>
        </w:rPr>
      </w:pPr>
    </w:p>
    <w:p w:rsidR="00A742E5" w:rsidRDefault="00A742E5" w:rsidP="003B3D5D">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Lecture №3</w:t>
      </w:r>
    </w:p>
    <w:p w:rsidR="00A742E5" w:rsidRDefault="00090624" w:rsidP="003B3D5D">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 xml:space="preserve">Theme: </w:t>
      </w:r>
      <w:r w:rsidR="00A742E5">
        <w:rPr>
          <w:rFonts w:ascii="Times New Roman" w:hAnsi="Times New Roman" w:cs="Times New Roman"/>
          <w:b/>
          <w:sz w:val="24"/>
          <w:szCs w:val="24"/>
          <w:lang w:val="en-US"/>
        </w:rPr>
        <w:t>Sections of the typology of languages</w:t>
      </w:r>
    </w:p>
    <w:p w:rsidR="00090624" w:rsidRDefault="00090624" w:rsidP="00090624">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Plan:</w:t>
      </w:r>
    </w:p>
    <w:p w:rsidR="00871144" w:rsidRPr="00871144" w:rsidRDefault="00871144" w:rsidP="00E1546B">
      <w:pPr>
        <w:pStyle w:val="ab"/>
        <w:numPr>
          <w:ilvl w:val="0"/>
          <w:numId w:val="45"/>
        </w:numPr>
        <w:tabs>
          <w:tab w:val="left" w:pos="851"/>
        </w:tabs>
        <w:spacing w:after="0" w:line="240" w:lineRule="auto"/>
        <w:ind w:left="0" w:firstLine="567"/>
        <w:jc w:val="both"/>
        <w:rPr>
          <w:rFonts w:ascii="Times New Roman" w:hAnsi="Times New Roman" w:cs="Times New Roman"/>
          <w:b/>
          <w:sz w:val="24"/>
          <w:szCs w:val="24"/>
          <w:lang w:val="en-US"/>
        </w:rPr>
      </w:pPr>
      <w:r w:rsidRPr="00871144">
        <w:rPr>
          <w:rFonts w:ascii="Times New Roman" w:hAnsi="Times New Roman" w:cs="Times New Roman"/>
          <w:b/>
          <w:sz w:val="24"/>
          <w:szCs w:val="24"/>
          <w:lang w:val="en-US"/>
        </w:rPr>
        <w:t>The general typology</w:t>
      </w:r>
    </w:p>
    <w:p w:rsidR="00871144" w:rsidRPr="00871144" w:rsidRDefault="00871144" w:rsidP="00E1546B">
      <w:pPr>
        <w:pStyle w:val="ab"/>
        <w:numPr>
          <w:ilvl w:val="0"/>
          <w:numId w:val="45"/>
        </w:numPr>
        <w:tabs>
          <w:tab w:val="left" w:pos="851"/>
        </w:tabs>
        <w:spacing w:after="0" w:line="240" w:lineRule="auto"/>
        <w:ind w:left="0" w:firstLine="567"/>
        <w:jc w:val="both"/>
        <w:rPr>
          <w:rFonts w:ascii="Times New Roman" w:hAnsi="Times New Roman" w:cs="Times New Roman"/>
          <w:b/>
          <w:sz w:val="24"/>
          <w:szCs w:val="24"/>
          <w:lang w:val="en-US"/>
        </w:rPr>
      </w:pPr>
      <w:r>
        <w:rPr>
          <w:rFonts w:ascii="Times New Roman" w:hAnsi="Times New Roman" w:cs="Times New Roman"/>
          <w:b/>
          <w:sz w:val="24"/>
          <w:szCs w:val="24"/>
          <w:lang w:val="en-US"/>
        </w:rPr>
        <w:t>The</w:t>
      </w:r>
      <w:r w:rsidRPr="00871144">
        <w:rPr>
          <w:rFonts w:ascii="Times New Roman" w:hAnsi="Times New Roman" w:cs="Times New Roman"/>
          <w:b/>
          <w:sz w:val="24"/>
          <w:szCs w:val="24"/>
          <w:lang w:val="en-US"/>
        </w:rPr>
        <w:t xml:space="preserve"> private typology</w:t>
      </w:r>
    </w:p>
    <w:p w:rsidR="00871144" w:rsidRPr="00871144" w:rsidRDefault="00871144" w:rsidP="00871144">
      <w:pPr>
        <w:spacing w:after="0" w:line="240" w:lineRule="auto"/>
        <w:jc w:val="both"/>
        <w:rPr>
          <w:rFonts w:ascii="Times New Roman" w:hAnsi="Times New Roman" w:cs="Times New Roman"/>
          <w:sz w:val="24"/>
          <w:szCs w:val="24"/>
          <w:lang w:val="en-US"/>
        </w:rPr>
      </w:pPr>
    </w:p>
    <w:p w:rsidR="00A742E5" w:rsidRDefault="00A742E5" w:rsidP="00871144">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In the scientific literature, there are still no precise classifications of the main methods and sections of linguistic typology.</w:t>
      </w:r>
    </w:p>
    <w:p w:rsidR="00A742E5" w:rsidRDefault="00A742E5" w:rsidP="00871144">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According to V.D. Arakin, linguistic typology includes the following sections.</w:t>
      </w:r>
    </w:p>
    <w:p w:rsidR="00A742E5" w:rsidRDefault="00A742E5" w:rsidP="00871144">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The general typology studies the general problems associated with identifying the sum of similar and different features that characterize the systems of individual languages of the world, not genetically and geographically related.</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Typological research takes linguistic observations beyond the bounds of related languages, involving a wide range of languages of different structures, thereby allowing to solve broad general linguistic problems.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A private typology studies the typological characteristics of one language or a limited group of languages, both related and unrelated. The starting point is not a common material form, but a common semantics or functions of certain units in unrelated languages (a system of personal pronouns, a system of suffixal morphemes with a specific function, for example, an agent, etc.).</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A subspecies of private typology - historical (diachronic) typology - studies the historical changes in the typology of the states of individual languages, the typology of the structure of individual languages and groups of languages (the transition from the synthetic type to the analytical type or the change in the structure of grammatical categories from the ancient to the middle and new period of the history of the language).</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The level (aspect) typology, or the typology of subsystems, studies the facts of individual subsystems, levels of languages (phonological systems, morphological, lexical systems, word typology, etc.).</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Areal typology explores the general typological characteristics and patterns of languages located in a certain territory (area) (Balkan Peninsula, East Siberian area), such as the formation of a post-positive article in Bulgarian, Albanian and Romanian languages.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lastRenderedPageBreak/>
        <w:t>Comparative typology of native and foreign languages studies the typological characteristics of the studied language relative to the native language, identifying the most significant typological characteristics (features) of foreign and native languages to develop methods and techniques that can be used to take into account the components of the structure of a foreign language that are absent in the native language of students. as well as the means used to convey them in the students' native language.</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D. Buranov, on the basis of previous typological studies, proposes to take the following criteria as a basis for the classification of sections of linguistic typology:</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1) systemic proximity;</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2) genetic affinity;</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3) quantitative limitation and unlimitedness of the systems of compared languages;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4) areal limitation and unlimitedness of the systems of compared languages;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5) deep-surface identity and non-identity;</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6) ethical-emic identity;</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7) atomic approach to comparison;</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8) cross-level approach to comparison;</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9) a contensive approach to comparison;</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10) a formal approach to comparison;</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11) the limitation and unlimitedness of the reference language;</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12) completeness and incompleteness of typological operations.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The systemic proximity of the languages being compared implies the commonality of the language types that define the languages being compared. For the languages being compared, the proximity of individual subsystems is more characteristic.</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Genetic affinity is an interlingual similarity based on the material commonality of interlingual correspondent means.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The quantitative limitation and unlimitedness of the systems of the compared languages is the closed or open list of languages included in the comparison.</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Areal limitation of the systems of compared languages is a regionally conditioned limitation of the systems of languages based on the spread of certain linguistic phenomena or features.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Deep-surface identity and non-identity is the coincidence or non-coincidence of surface material means, united by a common deep meaning. Here, the deep structure is understood as the generalized linguistic meaning underlying the compared languages.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Ethical-emic identity presupposes the coincidence of more specific semiologically irrelevant material units with semiologically relevant abstracted units. For example, when comparing units of grammatical level, a certain grammatical category is expressed using one or another affix or affixes. As material units, these affixes belong to the ethical sublevel of the language, and their abstracted correspondents as morphemes belong to the emic sublevel of the language. If in the compared languages the pledge is expressed by the morpheme of pledge, this indicates an emic coincidence. However, at the ethical sublevel, these morphemes can be realized in different ways.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The atomic approach to comparison is characterized as the level isolation of a particular category. Typology operates with systems of languages at one isolated level or at several levels simultaneously.</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The cross-tiered comparison approach is contrasted with tiered isolation. It is used in cases when one or another categorical concept is studied at several levels of the language hierarchy (interlevel synonyms, interlanguage correspondents in systems of different languages). The cross-level approach is used for a complete inventory of the systems of the languages being compared.</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The intensive approach to comparison is that typological categories are distinguished on a semantic basis. The chosen semantic invariant serves as a metalanguage for comparison.</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lastRenderedPageBreak/>
        <w:t>The formal approach to comparison is associated with methods of comparative description of language systems. Comparison of language systems can be carried out either descriptively or formally using special characters created for comparison.</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The limitation and unlimitedness of the reference language for practical purposes. For practical purposes in the language-standard, or metalanguage, one can distinguish: a) the maximum language-standard (metalanguage); b) minimal language-standard (metalanguage). These two options differ in their scope. The maximum language-standard has a universal property and is used to identify linguistic universals, while the minimum metalanguage (language-standard) is limited in its use by the limits of the genetic and areal group of languages and binary systems of two specific languages.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Completeness and incompleteness of typological operations are also associated with the volume of research and the scope of the standard language. The process of comparing language systems consists of two stages: a) the stage of analysis; b) the stage of correspondence. The first ethane can be characterized as an intralingual process, while the correspondence stage is an interlingual one. Typological operation can be completed (unlimited) and incomplete (limited). There are two types of limitation:</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1) quantitative and linguistic;</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2) level.</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Based on the first type, the comparison can be made:</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a) two languages of the same language type;</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b) two languages of different types;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c) several languages of the same type;</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d) several languages of various types.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Level limitation is associated with level isolation of the means of expressing one or another categorical concept.</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Thus, the sections of linguistic typology should first of all be classified according to research goals and approaches to typological description:</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1) on the object of research;</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2) in relation to the two planes of the language;</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3) in relation to the levels of the language hierarchy.</w:t>
      </w:r>
    </w:p>
    <w:p w:rsidR="00090624" w:rsidRPr="00090624" w:rsidRDefault="00090624" w:rsidP="00044044">
      <w:pPr>
        <w:tabs>
          <w:tab w:val="left" w:pos="851"/>
        </w:tabs>
        <w:spacing w:after="0" w:line="240" w:lineRule="auto"/>
        <w:ind w:firstLine="567"/>
        <w:jc w:val="both"/>
        <w:rPr>
          <w:rFonts w:ascii="Times New Roman" w:hAnsi="Times New Roman" w:cs="Times New Roman"/>
          <w:b/>
          <w:sz w:val="24"/>
          <w:szCs w:val="24"/>
          <w:lang w:val="en-US"/>
        </w:rPr>
      </w:pPr>
      <w:r w:rsidRPr="00090624">
        <w:rPr>
          <w:rFonts w:ascii="Times New Roman" w:hAnsi="Times New Roman" w:cs="Times New Roman"/>
          <w:b/>
          <w:sz w:val="24"/>
          <w:szCs w:val="24"/>
          <w:lang w:val="en-US"/>
        </w:rPr>
        <w:t>Questionnaire:</w:t>
      </w:r>
    </w:p>
    <w:p w:rsidR="00044044" w:rsidRPr="00044044" w:rsidRDefault="00044044" w:rsidP="00E1546B">
      <w:pPr>
        <w:pStyle w:val="ab"/>
        <w:numPr>
          <w:ilvl w:val="0"/>
          <w:numId w:val="2"/>
        </w:numPr>
        <w:tabs>
          <w:tab w:val="left" w:pos="851"/>
        </w:tabs>
        <w:spacing w:after="0" w:line="240" w:lineRule="auto"/>
        <w:ind w:left="0" w:firstLine="567"/>
        <w:jc w:val="both"/>
        <w:rPr>
          <w:rFonts w:ascii="Times New Roman" w:hAnsi="Times New Roman" w:cs="Times New Roman"/>
          <w:sz w:val="24"/>
          <w:szCs w:val="24"/>
          <w:lang w:val="en-US"/>
        </w:rPr>
      </w:pPr>
      <w:r w:rsidRPr="00044044">
        <w:rPr>
          <w:rFonts w:ascii="Times New Roman" w:hAnsi="Times New Roman" w:cs="Times New Roman"/>
          <w:sz w:val="24"/>
          <w:szCs w:val="24"/>
          <w:lang w:val="en-US"/>
        </w:rPr>
        <w:t>Which section of typology deals with the study and description of the main typological features of the structure of foreign and native languages?</w:t>
      </w:r>
    </w:p>
    <w:p w:rsidR="00044044" w:rsidRPr="00044044" w:rsidRDefault="00044044" w:rsidP="00E1546B">
      <w:pPr>
        <w:pStyle w:val="ab"/>
        <w:numPr>
          <w:ilvl w:val="0"/>
          <w:numId w:val="2"/>
        </w:numPr>
        <w:tabs>
          <w:tab w:val="left" w:pos="851"/>
        </w:tabs>
        <w:spacing w:after="0" w:line="240" w:lineRule="auto"/>
        <w:ind w:left="0" w:firstLine="567"/>
        <w:jc w:val="both"/>
        <w:rPr>
          <w:rFonts w:ascii="Times New Roman" w:hAnsi="Times New Roman" w:cs="Times New Roman"/>
          <w:sz w:val="24"/>
          <w:szCs w:val="24"/>
          <w:lang w:val="en-US"/>
        </w:rPr>
      </w:pPr>
      <w:r w:rsidRPr="00044044">
        <w:rPr>
          <w:rFonts w:ascii="Times New Roman" w:hAnsi="Times New Roman" w:cs="Times New Roman"/>
          <w:sz w:val="24"/>
          <w:szCs w:val="24"/>
          <w:lang w:val="en-US"/>
        </w:rPr>
        <w:t>What is the name of the complex change in the main typological characteristics of ancient languages, which occurred according to similar patterns common to a number of languages?</w:t>
      </w:r>
    </w:p>
    <w:p w:rsidR="00A742E5" w:rsidRPr="00044044" w:rsidRDefault="00044044" w:rsidP="00E1546B">
      <w:pPr>
        <w:pStyle w:val="ab"/>
        <w:numPr>
          <w:ilvl w:val="0"/>
          <w:numId w:val="2"/>
        </w:numPr>
        <w:tabs>
          <w:tab w:val="left" w:pos="851"/>
        </w:tabs>
        <w:spacing w:after="0" w:line="240" w:lineRule="auto"/>
        <w:ind w:left="0" w:firstLine="567"/>
        <w:jc w:val="both"/>
        <w:rPr>
          <w:rFonts w:ascii="Times New Roman" w:hAnsi="Times New Roman" w:cs="Times New Roman"/>
          <w:sz w:val="24"/>
          <w:szCs w:val="24"/>
          <w:lang w:val="en-US"/>
        </w:rPr>
      </w:pPr>
      <w:r w:rsidRPr="00044044">
        <w:rPr>
          <w:rFonts w:ascii="Times New Roman" w:hAnsi="Times New Roman" w:cs="Times New Roman"/>
          <w:sz w:val="24"/>
          <w:szCs w:val="24"/>
          <w:lang w:val="en-US"/>
        </w:rPr>
        <w:t>What is the name of the stable set of leading features of the language, which are in certain connections with each other, when the presence or absence of one feature determines the presence or absence of another or other features?</w:t>
      </w:r>
    </w:p>
    <w:p w:rsidR="00A742E5" w:rsidRDefault="00A742E5" w:rsidP="00A742E5">
      <w:pPr>
        <w:spacing w:after="0" w:line="240" w:lineRule="auto"/>
        <w:ind w:firstLine="567"/>
        <w:jc w:val="both"/>
        <w:rPr>
          <w:rFonts w:ascii="Times New Roman" w:hAnsi="Times New Roman" w:cs="Times New Roman"/>
          <w:sz w:val="24"/>
          <w:szCs w:val="24"/>
          <w:lang w:val="en-US"/>
        </w:rPr>
      </w:pPr>
    </w:p>
    <w:p w:rsidR="00A742E5" w:rsidRDefault="00A742E5" w:rsidP="00A742E5">
      <w:pPr>
        <w:spacing w:after="0" w:line="240" w:lineRule="auto"/>
        <w:ind w:firstLine="567"/>
        <w:jc w:val="both"/>
        <w:rPr>
          <w:rFonts w:ascii="Times New Roman" w:hAnsi="Times New Roman" w:cs="Times New Roman"/>
          <w:sz w:val="24"/>
          <w:szCs w:val="24"/>
          <w:lang w:val="en-US"/>
        </w:rPr>
      </w:pPr>
    </w:p>
    <w:p w:rsidR="00871144" w:rsidRDefault="00871144" w:rsidP="00A742E5">
      <w:pPr>
        <w:spacing w:after="0" w:line="240" w:lineRule="auto"/>
        <w:ind w:firstLine="567"/>
        <w:jc w:val="both"/>
        <w:rPr>
          <w:rFonts w:ascii="Times New Roman" w:hAnsi="Times New Roman" w:cs="Times New Roman"/>
          <w:sz w:val="24"/>
          <w:szCs w:val="24"/>
          <w:lang w:val="en-US"/>
        </w:rPr>
      </w:pPr>
    </w:p>
    <w:p w:rsidR="00A742E5" w:rsidRDefault="00A742E5" w:rsidP="00111A0D">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Lecture №4</w:t>
      </w:r>
    </w:p>
    <w:p w:rsidR="00A742E5" w:rsidRDefault="00090624" w:rsidP="00111A0D">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 xml:space="preserve">Theme: </w:t>
      </w:r>
      <w:r w:rsidR="00A742E5">
        <w:rPr>
          <w:rFonts w:ascii="Times New Roman" w:hAnsi="Times New Roman" w:cs="Times New Roman"/>
          <w:b/>
          <w:sz w:val="24"/>
          <w:szCs w:val="24"/>
          <w:lang w:val="en-US"/>
        </w:rPr>
        <w:t>Sections of linguistic typology by object of research.</w:t>
      </w:r>
    </w:p>
    <w:p w:rsidR="00A742E5" w:rsidRDefault="00A742E5" w:rsidP="00111A0D">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Genetic typology.</w:t>
      </w:r>
    </w:p>
    <w:p w:rsidR="00090624" w:rsidRDefault="00090624" w:rsidP="00090624">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Plan:</w:t>
      </w:r>
    </w:p>
    <w:p w:rsidR="00A742E5" w:rsidRPr="00871144" w:rsidRDefault="00871144" w:rsidP="00E1546B">
      <w:pPr>
        <w:pStyle w:val="ab"/>
        <w:numPr>
          <w:ilvl w:val="0"/>
          <w:numId w:val="46"/>
        </w:numPr>
        <w:tabs>
          <w:tab w:val="left" w:pos="851"/>
        </w:tabs>
        <w:spacing w:after="0" w:line="240" w:lineRule="auto"/>
        <w:ind w:left="0" w:firstLine="567"/>
        <w:rPr>
          <w:rFonts w:ascii="Times New Roman" w:hAnsi="Times New Roman" w:cs="Times New Roman"/>
          <w:b/>
          <w:sz w:val="24"/>
          <w:szCs w:val="24"/>
          <w:lang w:val="en-US"/>
        </w:rPr>
      </w:pPr>
      <w:r w:rsidRPr="00871144">
        <w:rPr>
          <w:rFonts w:ascii="Times New Roman" w:hAnsi="Times New Roman" w:cs="Times New Roman"/>
          <w:b/>
          <w:sz w:val="24"/>
          <w:szCs w:val="24"/>
          <w:lang w:val="en-US"/>
        </w:rPr>
        <w:t xml:space="preserve">Genetic typology </w:t>
      </w:r>
    </w:p>
    <w:p w:rsidR="00871144" w:rsidRPr="00871144" w:rsidRDefault="00871144" w:rsidP="00E1546B">
      <w:pPr>
        <w:pStyle w:val="ab"/>
        <w:numPr>
          <w:ilvl w:val="0"/>
          <w:numId w:val="46"/>
        </w:numPr>
        <w:tabs>
          <w:tab w:val="left" w:pos="851"/>
        </w:tabs>
        <w:spacing w:after="0" w:line="240" w:lineRule="auto"/>
        <w:ind w:left="0" w:firstLine="567"/>
        <w:rPr>
          <w:rFonts w:ascii="Times New Roman" w:hAnsi="Times New Roman" w:cs="Times New Roman"/>
          <w:b/>
          <w:sz w:val="24"/>
          <w:szCs w:val="24"/>
          <w:lang w:val="en-US"/>
        </w:rPr>
      </w:pPr>
      <w:r w:rsidRPr="00871144">
        <w:rPr>
          <w:rFonts w:ascii="Times New Roman" w:hAnsi="Times New Roman" w:cs="Times New Roman"/>
          <w:b/>
          <w:sz w:val="24"/>
          <w:szCs w:val="24"/>
          <w:lang w:val="en-US"/>
        </w:rPr>
        <w:t>Structural typology</w:t>
      </w:r>
    </w:p>
    <w:p w:rsidR="00871144" w:rsidRPr="00871144" w:rsidRDefault="00871144" w:rsidP="00E1546B">
      <w:pPr>
        <w:pStyle w:val="ab"/>
        <w:numPr>
          <w:ilvl w:val="0"/>
          <w:numId w:val="46"/>
        </w:numPr>
        <w:tabs>
          <w:tab w:val="left" w:pos="851"/>
        </w:tabs>
        <w:spacing w:after="0" w:line="240" w:lineRule="auto"/>
        <w:ind w:left="0" w:firstLine="567"/>
        <w:rPr>
          <w:rFonts w:ascii="Times New Roman" w:hAnsi="Times New Roman" w:cs="Times New Roman"/>
          <w:b/>
          <w:sz w:val="24"/>
          <w:szCs w:val="24"/>
          <w:lang w:val="en-US"/>
        </w:rPr>
      </w:pPr>
      <w:r w:rsidRPr="00871144">
        <w:rPr>
          <w:rFonts w:ascii="Times New Roman" w:hAnsi="Times New Roman" w:cs="Times New Roman"/>
          <w:b/>
          <w:sz w:val="24"/>
          <w:szCs w:val="24"/>
          <w:lang w:val="en-US"/>
        </w:rPr>
        <w:t>Areal typology</w:t>
      </w:r>
    </w:p>
    <w:p w:rsidR="00871144" w:rsidRDefault="00871144" w:rsidP="00E1546B">
      <w:pPr>
        <w:pStyle w:val="ab"/>
        <w:numPr>
          <w:ilvl w:val="0"/>
          <w:numId w:val="46"/>
        </w:numPr>
        <w:tabs>
          <w:tab w:val="left" w:pos="851"/>
        </w:tabs>
        <w:spacing w:after="0" w:line="240" w:lineRule="auto"/>
        <w:ind w:left="0" w:firstLine="567"/>
        <w:rPr>
          <w:rFonts w:ascii="Times New Roman" w:hAnsi="Times New Roman" w:cs="Times New Roman"/>
          <w:b/>
          <w:sz w:val="24"/>
          <w:szCs w:val="24"/>
          <w:lang w:val="en-US"/>
        </w:rPr>
      </w:pPr>
      <w:r w:rsidRPr="00871144">
        <w:rPr>
          <w:rFonts w:ascii="Times New Roman" w:hAnsi="Times New Roman" w:cs="Times New Roman"/>
          <w:b/>
          <w:sz w:val="24"/>
          <w:szCs w:val="24"/>
          <w:lang w:val="en-US"/>
        </w:rPr>
        <w:t>Comparative typology</w:t>
      </w:r>
    </w:p>
    <w:p w:rsidR="00871144" w:rsidRPr="00871144" w:rsidRDefault="00871144" w:rsidP="00871144">
      <w:pPr>
        <w:pStyle w:val="ab"/>
        <w:spacing w:after="0" w:line="240" w:lineRule="auto"/>
        <w:rPr>
          <w:rFonts w:ascii="Times New Roman" w:hAnsi="Times New Roman" w:cs="Times New Roman"/>
          <w:b/>
          <w:sz w:val="24"/>
          <w:szCs w:val="24"/>
          <w:lang w:val="en-US"/>
        </w:rPr>
      </w:pP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lastRenderedPageBreak/>
        <w:t>According to the object of research, linguistic typology may include the following sections: 1) genetic typology, 2) structural typology, 3) areal typology, 4) comparative typology.</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Genetic typology deals with the comparison of systems of genetically related languages both diachronously and synchronously, taking into account the genetic commonality of the languages being compared. In this respect, the genetic typology has a particular linguistic character.</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The main goal of genetic typology is to identify materially identical units in related languages. Typological isomorphism is based on the material similarity of units of the ethical level. The similarity of the units of the emic level is dependent on the identity of the material units of the ethical level. In other words, a deep-surface identity is characteristic of genetic typology. She studies the degree of spread of identical linguistic units in systems of different languages, united on the basis of the corresponding material elements, taking into account their historical commonality.</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Within the genetic typology, one can distinguish: a) dynamic-genetic typology; b) static-genetic typology.</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The dynamic-genetic (diachronic-historical) typology compares the systems of languages in terms of diachrony, deals with the theoretical reconstruction of the systems of languages of a particular group.</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Static-genetic (synchronous-genetic) typology deals with the comparison of genetically related systems, languages in terms of synchronicity, examines the systems of languages at a certain synchronous section, reveals common isomorphic or allomorphic properties characteristic of a given period.</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A larger division of historical typology is given by M.M. Gukhman, who in the historical, or diachronic, typology distinguishes: a) the historical typology of linguistic structures (structural diachronic typology); b) historical functional typology. It combines the diachronic aspect of a number of sections of linguistic typology into a historical-functional typology.</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Modifying factors of genetic typology, highlighting it as a special section of linguistic typology:</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a) genetic limitation of the systems of compared languages within a certain language type;</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b) quantitative limitation, or closeness, of the number of languages;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c) deep-surface identity;</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d) coincidence of units of ethical and emic levels;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e) the atomicity of the sphere of action, that is, the possibility of an isolated comparison of units of a separate level of the hierarchy of the language, depending on the proximity and distance of the systems of the compared languages;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f) systemic affinity of the studied languages;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g) the limitation of the reference language within the systems of genetically related languages.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Genetic types of languages are determined on the basis of the sets of these properties. Genetic types are based on the subsystem properties of the compared languages.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Thus, genetic typology is a section of a linguistic typology that determines a language type on the basis of a deeply superficial and ethical-emic identity. Genetic typology deals with the establishment of identical surface units of deep categorical concepts, determines the place of genetic microtypes among general typological macrotypes. The latter are neutral in relation to the deep-surface identity and combine several genetic microtypes. Genetic typology compares systems of genetically related languages both dynamically and statically.</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Historical typology serves as one of the justifications for the periodization of the history of the language, since in the process of historical development, changes occur in the structures of the language that change the typology of the language. For example, the transformation of a three-morphemic word into a one-morphological one, the loss of the coordination of the dependent component with the stem in gender, number and case and its replacement by adjoining in attributive phrases, like, for example, in the English language of the 15th century: due to the </w:t>
      </w:r>
      <w:r>
        <w:rPr>
          <w:rFonts w:ascii="Times New Roman" w:hAnsi="Times New Roman" w:cs="Times New Roman"/>
          <w:sz w:val="24"/>
          <w:szCs w:val="24"/>
          <w:lang w:val="en-US"/>
        </w:rPr>
        <w:lastRenderedPageBreak/>
        <w:t>disappearance of the weak [ə] (in the graph e), adjectives have lost concordance as a form of expression of syntactic connection, which has acquired the form of contiguity - are deep, affecting the entire structure of the language, leading to a change in the typology of the language. Such changes have the most direct bearing on the periodization of the history of the corresponding language.</w:t>
      </w:r>
    </w:p>
    <w:p w:rsidR="00A742E5" w:rsidRDefault="00A742E5" w:rsidP="00A742E5">
      <w:pPr>
        <w:spacing w:after="0" w:line="240" w:lineRule="auto"/>
        <w:ind w:firstLine="567"/>
        <w:jc w:val="both"/>
        <w:rPr>
          <w:lang w:val="en-US"/>
        </w:rPr>
      </w:pPr>
      <w:r>
        <w:rPr>
          <w:rFonts w:ascii="Times New Roman" w:hAnsi="Times New Roman" w:cs="Times New Roman"/>
          <w:sz w:val="24"/>
          <w:szCs w:val="24"/>
          <w:lang w:val="en-US"/>
        </w:rPr>
        <w:t>The change from a three-morpheme word to a one-morphological one took place not only in the English language. Ancient Indo-European languages: Sanskrit, Ancient Greek, Latin, Slavic, Ancient non-Germanic languages - all had a three-morphemic structure in the distant past; Wed: Russian. heaven-es-a, time-en-a; lat. hom-in-is - ‘man’; virt-ut-em - ‘virtue’ (vinous pad singular). The three-morphological structure, therefore, can be considered as one of the typological characteristics of the morphological structure of these languages of the ancient period.</w:t>
      </w:r>
      <w:r>
        <w:rPr>
          <w:lang w:val="en-US"/>
        </w:rPr>
        <w:t xml:space="preserve"> </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A change in the main typological characteristics of ancient languages, which occurred according to similar patterns common to a number of languages, and, therefore, had common features that led to a change in the typological characteristics of the language, is called a diachronic constant. Diachronic constants are similar processes of changing the structure of a number of languages, introducing significant similar changes in their typology and therefore closely</w:t>
      </w:r>
      <w:r w:rsidR="00111A0D">
        <w:rPr>
          <w:rFonts w:ascii="Times New Roman" w:hAnsi="Times New Roman" w:cs="Times New Roman"/>
          <w:sz w:val="24"/>
          <w:szCs w:val="24"/>
          <w:lang w:val="en-US"/>
        </w:rPr>
        <w:t xml:space="preserve"> related to their periodization.</w:t>
      </w:r>
    </w:p>
    <w:p w:rsidR="00090624" w:rsidRPr="00090624" w:rsidRDefault="00090624" w:rsidP="00F80F41">
      <w:pPr>
        <w:tabs>
          <w:tab w:val="left" w:pos="851"/>
        </w:tabs>
        <w:spacing w:after="0" w:line="240" w:lineRule="auto"/>
        <w:ind w:firstLine="567"/>
        <w:jc w:val="both"/>
        <w:rPr>
          <w:rFonts w:ascii="Times New Roman" w:hAnsi="Times New Roman" w:cs="Times New Roman"/>
          <w:b/>
          <w:sz w:val="24"/>
          <w:szCs w:val="24"/>
          <w:lang w:val="en-US"/>
        </w:rPr>
      </w:pPr>
      <w:r w:rsidRPr="00090624">
        <w:rPr>
          <w:rFonts w:ascii="Times New Roman" w:hAnsi="Times New Roman" w:cs="Times New Roman"/>
          <w:b/>
          <w:sz w:val="24"/>
          <w:szCs w:val="24"/>
          <w:lang w:val="en-US"/>
        </w:rPr>
        <w:t>Questionnaire:</w:t>
      </w:r>
    </w:p>
    <w:p w:rsidR="00F80F41" w:rsidRPr="00F80F41" w:rsidRDefault="00F80F41" w:rsidP="00E1546B">
      <w:pPr>
        <w:pStyle w:val="ab"/>
        <w:numPr>
          <w:ilvl w:val="0"/>
          <w:numId w:val="3"/>
        </w:numPr>
        <w:tabs>
          <w:tab w:val="left" w:pos="851"/>
        </w:tabs>
        <w:spacing w:after="0" w:line="240" w:lineRule="auto"/>
        <w:ind w:left="0" w:firstLine="567"/>
        <w:jc w:val="both"/>
        <w:rPr>
          <w:rFonts w:ascii="Times New Roman" w:hAnsi="Times New Roman" w:cs="Times New Roman"/>
          <w:sz w:val="24"/>
          <w:szCs w:val="24"/>
          <w:lang w:val="en-US"/>
        </w:rPr>
      </w:pPr>
      <w:r w:rsidRPr="00F80F41">
        <w:rPr>
          <w:rFonts w:ascii="Times New Roman" w:hAnsi="Times New Roman" w:cs="Times New Roman"/>
          <w:sz w:val="24"/>
          <w:szCs w:val="24"/>
          <w:lang w:val="en-US"/>
        </w:rPr>
        <w:t>What term defines the presence in the structure of a language of features that are not leading for a given state of it, but that form a certain stable set of features?</w:t>
      </w:r>
    </w:p>
    <w:p w:rsidR="00F80F41" w:rsidRPr="00F80F41" w:rsidRDefault="00F80F41" w:rsidP="00E1546B">
      <w:pPr>
        <w:pStyle w:val="ab"/>
        <w:numPr>
          <w:ilvl w:val="0"/>
          <w:numId w:val="3"/>
        </w:numPr>
        <w:tabs>
          <w:tab w:val="left" w:pos="851"/>
        </w:tabs>
        <w:spacing w:after="0" w:line="240" w:lineRule="auto"/>
        <w:ind w:left="0" w:firstLine="567"/>
        <w:jc w:val="both"/>
        <w:rPr>
          <w:rFonts w:ascii="Times New Roman" w:hAnsi="Times New Roman" w:cs="Times New Roman"/>
          <w:sz w:val="24"/>
          <w:szCs w:val="24"/>
          <w:lang w:val="en-US"/>
        </w:rPr>
      </w:pPr>
      <w:r w:rsidRPr="00F80F41">
        <w:rPr>
          <w:rFonts w:ascii="Times New Roman" w:hAnsi="Times New Roman" w:cs="Times New Roman"/>
          <w:sz w:val="24"/>
          <w:szCs w:val="24"/>
          <w:lang w:val="en-US"/>
        </w:rPr>
        <w:t>One of the goals of the typological description of a language is to establish the similarity or similarity of microsystems, subsystems and entire systems of a number of languages. What name did this similarity get?</w:t>
      </w:r>
    </w:p>
    <w:p w:rsidR="00A742E5" w:rsidRPr="00F80F41" w:rsidRDefault="00F80F41" w:rsidP="00E1546B">
      <w:pPr>
        <w:pStyle w:val="ab"/>
        <w:numPr>
          <w:ilvl w:val="0"/>
          <w:numId w:val="3"/>
        </w:numPr>
        <w:tabs>
          <w:tab w:val="left" w:pos="851"/>
        </w:tabs>
        <w:spacing w:after="0" w:line="240" w:lineRule="auto"/>
        <w:ind w:left="0" w:firstLine="567"/>
        <w:jc w:val="both"/>
        <w:rPr>
          <w:rFonts w:ascii="Times New Roman" w:hAnsi="Times New Roman" w:cs="Times New Roman"/>
          <w:sz w:val="24"/>
          <w:szCs w:val="24"/>
          <w:lang w:val="en-US"/>
        </w:rPr>
      </w:pPr>
      <w:r w:rsidRPr="00F80F41">
        <w:rPr>
          <w:rFonts w:ascii="Times New Roman" w:hAnsi="Times New Roman" w:cs="Times New Roman"/>
          <w:sz w:val="24"/>
          <w:szCs w:val="24"/>
          <w:lang w:val="en-US"/>
        </w:rPr>
        <w:t>What term is called the diversity of the structure of linguistic units that make up a given level of language?</w:t>
      </w:r>
    </w:p>
    <w:p w:rsidR="00A742E5" w:rsidRDefault="00A742E5" w:rsidP="00A742E5">
      <w:pPr>
        <w:spacing w:after="0" w:line="240" w:lineRule="auto"/>
        <w:ind w:firstLine="567"/>
        <w:jc w:val="both"/>
        <w:rPr>
          <w:rFonts w:ascii="Times New Roman" w:hAnsi="Times New Roman" w:cs="Times New Roman"/>
          <w:sz w:val="24"/>
          <w:szCs w:val="24"/>
          <w:lang w:val="en-US"/>
        </w:rPr>
      </w:pPr>
    </w:p>
    <w:p w:rsidR="00A742E5" w:rsidRDefault="00A742E5" w:rsidP="00A742E5">
      <w:pPr>
        <w:spacing w:after="0" w:line="240" w:lineRule="auto"/>
        <w:ind w:firstLine="567"/>
        <w:jc w:val="both"/>
        <w:rPr>
          <w:rFonts w:ascii="Times New Roman" w:hAnsi="Times New Roman" w:cs="Times New Roman"/>
          <w:sz w:val="24"/>
          <w:szCs w:val="24"/>
          <w:lang w:val="en-US"/>
        </w:rPr>
      </w:pPr>
    </w:p>
    <w:p w:rsidR="00871144" w:rsidRDefault="00871144" w:rsidP="00A742E5">
      <w:pPr>
        <w:spacing w:after="0" w:line="240" w:lineRule="auto"/>
        <w:ind w:firstLine="567"/>
        <w:jc w:val="both"/>
        <w:rPr>
          <w:rFonts w:ascii="Times New Roman" w:hAnsi="Times New Roman" w:cs="Times New Roman"/>
          <w:sz w:val="24"/>
          <w:szCs w:val="24"/>
          <w:lang w:val="en-US"/>
        </w:rPr>
      </w:pPr>
    </w:p>
    <w:p w:rsidR="00A742E5" w:rsidRDefault="00A742E5" w:rsidP="00111A0D">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Lecture №5</w:t>
      </w:r>
    </w:p>
    <w:p w:rsidR="00A742E5" w:rsidRDefault="00090624" w:rsidP="00111A0D">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 xml:space="preserve">Theme: </w:t>
      </w:r>
      <w:r w:rsidR="00A742E5">
        <w:rPr>
          <w:rFonts w:ascii="Times New Roman" w:hAnsi="Times New Roman" w:cs="Times New Roman"/>
          <w:b/>
          <w:sz w:val="24"/>
          <w:szCs w:val="24"/>
          <w:lang w:val="en-US"/>
        </w:rPr>
        <w:t>Structural typology</w:t>
      </w:r>
    </w:p>
    <w:p w:rsidR="00090624" w:rsidRDefault="00090624" w:rsidP="00090624">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Plan:</w:t>
      </w:r>
    </w:p>
    <w:p w:rsidR="00A742E5" w:rsidRPr="00871144" w:rsidRDefault="00871144" w:rsidP="00E1546B">
      <w:pPr>
        <w:pStyle w:val="ab"/>
        <w:numPr>
          <w:ilvl w:val="0"/>
          <w:numId w:val="47"/>
        </w:numPr>
        <w:tabs>
          <w:tab w:val="left" w:pos="851"/>
        </w:tabs>
        <w:spacing w:after="0" w:line="240" w:lineRule="auto"/>
        <w:ind w:left="0" w:firstLine="567"/>
        <w:rPr>
          <w:rFonts w:ascii="Times New Roman" w:hAnsi="Times New Roman" w:cs="Times New Roman"/>
          <w:b/>
          <w:sz w:val="24"/>
          <w:szCs w:val="24"/>
          <w:lang w:val="en-US"/>
        </w:rPr>
      </w:pPr>
      <w:r w:rsidRPr="00871144">
        <w:rPr>
          <w:rFonts w:ascii="Times New Roman" w:hAnsi="Times New Roman" w:cs="Times New Roman"/>
          <w:b/>
          <w:sz w:val="24"/>
          <w:szCs w:val="24"/>
          <w:lang w:val="en-US"/>
        </w:rPr>
        <w:t>Factors that determine the subject of structural typology</w:t>
      </w:r>
    </w:p>
    <w:p w:rsidR="00871144" w:rsidRPr="00871144" w:rsidRDefault="00871144" w:rsidP="00E1546B">
      <w:pPr>
        <w:pStyle w:val="ab"/>
        <w:numPr>
          <w:ilvl w:val="0"/>
          <w:numId w:val="47"/>
        </w:numPr>
        <w:tabs>
          <w:tab w:val="left" w:pos="851"/>
        </w:tabs>
        <w:spacing w:after="0" w:line="240" w:lineRule="auto"/>
        <w:ind w:left="0" w:firstLine="567"/>
        <w:rPr>
          <w:rFonts w:ascii="Times New Roman" w:hAnsi="Times New Roman" w:cs="Times New Roman"/>
          <w:b/>
          <w:sz w:val="24"/>
          <w:szCs w:val="24"/>
          <w:lang w:val="en-US"/>
        </w:rPr>
      </w:pPr>
      <w:r w:rsidRPr="00871144">
        <w:rPr>
          <w:rFonts w:ascii="Times New Roman" w:hAnsi="Times New Roman" w:cs="Times New Roman"/>
          <w:b/>
          <w:sz w:val="24"/>
          <w:szCs w:val="24"/>
          <w:lang w:val="en-US"/>
        </w:rPr>
        <w:t>The subject and tasks of the structural typology</w:t>
      </w:r>
    </w:p>
    <w:p w:rsidR="00871144" w:rsidRPr="00871144" w:rsidRDefault="00871144" w:rsidP="00871144">
      <w:pPr>
        <w:spacing w:after="0" w:line="240" w:lineRule="auto"/>
        <w:rPr>
          <w:rFonts w:ascii="Times New Roman" w:hAnsi="Times New Roman" w:cs="Times New Roman"/>
          <w:b/>
          <w:sz w:val="24"/>
          <w:szCs w:val="24"/>
          <w:lang w:val="en-US"/>
        </w:rPr>
      </w:pP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Structural typology - the main constituent part of typology - deals with the systematization and inventory of the facts of specific languages beyond any genetic or areal restrictions and the identification of common linguistic universals.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It completes its operations by defining typical characteristics. She can use data from both genetic and other sections of linguistic typology. The ultimate goal of structural typology is to identify the universal properties of languages.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Factors that determine the subject of structural typology:</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a) indifference to systemic proximity;</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b) indifference to genetic proximity;</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c) unlimited spheres or the number of languages being operated, that is, the openness of the number of compared languages;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d) areal unlimited;</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e) the possibility of the presence or absence of a deep-surface identity;</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f) neutrality to ethical-emic identity;</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g) the possibility of an atomic and interlevel approach to comparison;</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h) the relative unlimitedness of the reference language</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i) completeness of typological operations.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lastRenderedPageBreak/>
        <w:t>The subject and tasks of the structural typology are divided into four sections: 1) linguistic universals; 2) language-reference; 3) typological classification; 4) a special typological theory.</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The concept of linguistic universals is associated with the process of unification of linguistic facts, the establishment of common features characteristic of the systems of all or certain groups of languages of the world and, finally, the development of a special method for generalizing linguistic phenomena.</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A reference language is a linguistic tool or system by which the process of comparing the structure of different languages is carried out.</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The typological classification of languages is contrasted with the genealogical classification. It is associated with the distribution of languages according to taxonomic characteristics, with the definition of linguistic types and typical characteristics.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The term "typological theory" refers to the identification of general linguistic concepts used in typology. With the help of these typological theories, it is possible to determine isomorphism and allomorphism between systems of different languages, to establish the degree of typological kinship of languages. The task of the typological theory includes such questions as the determination of the minimum and maximum parameters related to the comparison of systems of a limited and an unlimited number of languages, etc.</w:t>
      </w:r>
    </w:p>
    <w:p w:rsidR="00090624" w:rsidRPr="00090624" w:rsidRDefault="00090624" w:rsidP="00090624">
      <w:pPr>
        <w:spacing w:after="0" w:line="240" w:lineRule="auto"/>
        <w:ind w:firstLine="567"/>
        <w:jc w:val="both"/>
        <w:rPr>
          <w:rFonts w:ascii="Times New Roman" w:hAnsi="Times New Roman" w:cs="Times New Roman"/>
          <w:b/>
          <w:sz w:val="24"/>
          <w:szCs w:val="24"/>
          <w:lang w:val="en-US"/>
        </w:rPr>
      </w:pPr>
      <w:r w:rsidRPr="00090624">
        <w:rPr>
          <w:rFonts w:ascii="Times New Roman" w:hAnsi="Times New Roman" w:cs="Times New Roman"/>
          <w:b/>
          <w:sz w:val="24"/>
          <w:szCs w:val="24"/>
          <w:lang w:val="en-US"/>
        </w:rPr>
        <w:t>Questionnaire:</w:t>
      </w:r>
    </w:p>
    <w:p w:rsidR="00012BBB" w:rsidRPr="00012BBB" w:rsidRDefault="00012BBB" w:rsidP="00E1546B">
      <w:pPr>
        <w:pStyle w:val="ab"/>
        <w:numPr>
          <w:ilvl w:val="0"/>
          <w:numId w:val="4"/>
        </w:numPr>
        <w:tabs>
          <w:tab w:val="left" w:pos="851"/>
        </w:tabs>
        <w:spacing w:after="0" w:line="240" w:lineRule="auto"/>
        <w:ind w:left="0" w:firstLine="567"/>
        <w:jc w:val="both"/>
        <w:rPr>
          <w:rFonts w:ascii="Times New Roman" w:hAnsi="Times New Roman" w:cs="Times New Roman"/>
          <w:sz w:val="24"/>
          <w:szCs w:val="24"/>
          <w:lang w:val="en-US"/>
        </w:rPr>
      </w:pPr>
      <w:r w:rsidRPr="00012BBB">
        <w:rPr>
          <w:rFonts w:ascii="Times New Roman" w:hAnsi="Times New Roman" w:cs="Times New Roman"/>
          <w:sz w:val="24"/>
          <w:szCs w:val="24"/>
          <w:lang w:val="en-US"/>
        </w:rPr>
        <w:t>What is the term for the patterns of structure inherent in all or most languages?</w:t>
      </w:r>
    </w:p>
    <w:p w:rsidR="00012BBB" w:rsidRPr="00012BBB" w:rsidRDefault="00012BBB" w:rsidP="00E1546B">
      <w:pPr>
        <w:pStyle w:val="ab"/>
        <w:numPr>
          <w:ilvl w:val="0"/>
          <w:numId w:val="4"/>
        </w:numPr>
        <w:tabs>
          <w:tab w:val="left" w:pos="851"/>
        </w:tabs>
        <w:spacing w:after="0" w:line="240" w:lineRule="auto"/>
        <w:ind w:left="0" w:firstLine="567"/>
        <w:jc w:val="both"/>
        <w:rPr>
          <w:rFonts w:ascii="Times New Roman" w:hAnsi="Times New Roman" w:cs="Times New Roman"/>
          <w:sz w:val="24"/>
          <w:szCs w:val="24"/>
          <w:lang w:val="en-US"/>
        </w:rPr>
      </w:pPr>
      <w:r w:rsidRPr="00012BBB">
        <w:rPr>
          <w:rFonts w:ascii="Times New Roman" w:hAnsi="Times New Roman" w:cs="Times New Roman"/>
          <w:sz w:val="24"/>
          <w:szCs w:val="24"/>
          <w:lang w:val="en-US"/>
        </w:rPr>
        <w:t>Determine the type of universal, taking into account the level of linguistic structure to which the described units belong: "There are languages without fricative consonants, but there are no languages without explosives."</w:t>
      </w:r>
    </w:p>
    <w:p w:rsidR="00A742E5" w:rsidRPr="00012BBB" w:rsidRDefault="00012BBB" w:rsidP="00E1546B">
      <w:pPr>
        <w:pStyle w:val="ab"/>
        <w:numPr>
          <w:ilvl w:val="0"/>
          <w:numId w:val="4"/>
        </w:numPr>
        <w:tabs>
          <w:tab w:val="left" w:pos="851"/>
        </w:tabs>
        <w:spacing w:after="0" w:line="240" w:lineRule="auto"/>
        <w:ind w:left="0" w:firstLine="567"/>
        <w:jc w:val="both"/>
        <w:rPr>
          <w:rFonts w:ascii="Times New Roman" w:hAnsi="Times New Roman" w:cs="Times New Roman"/>
          <w:sz w:val="24"/>
          <w:szCs w:val="24"/>
          <w:lang w:val="en-US"/>
        </w:rPr>
      </w:pPr>
      <w:r w:rsidRPr="00012BBB">
        <w:rPr>
          <w:rFonts w:ascii="Times New Roman" w:hAnsi="Times New Roman" w:cs="Times New Roman"/>
          <w:sz w:val="24"/>
          <w:szCs w:val="24"/>
          <w:lang w:val="en-US"/>
        </w:rPr>
        <w:t>Determine the type of universal, taking into account the level of the linguistic structure to which the described units belong: "There are languages in which there are no syllables beginning with vowels, but there are no languages in which there would be no syllables beginning with consonants."</w:t>
      </w:r>
    </w:p>
    <w:p w:rsidR="00A742E5" w:rsidRDefault="00A742E5" w:rsidP="00A742E5">
      <w:pPr>
        <w:spacing w:after="0" w:line="240" w:lineRule="auto"/>
        <w:ind w:firstLine="567"/>
        <w:jc w:val="both"/>
        <w:rPr>
          <w:rFonts w:ascii="Times New Roman" w:hAnsi="Times New Roman" w:cs="Times New Roman"/>
          <w:sz w:val="24"/>
          <w:szCs w:val="24"/>
          <w:lang w:val="en-US"/>
        </w:rPr>
      </w:pPr>
    </w:p>
    <w:p w:rsidR="00A742E5" w:rsidRDefault="00A742E5" w:rsidP="00A742E5">
      <w:pPr>
        <w:spacing w:after="0" w:line="240" w:lineRule="auto"/>
        <w:ind w:firstLine="567"/>
        <w:jc w:val="both"/>
        <w:rPr>
          <w:rFonts w:ascii="Times New Roman" w:hAnsi="Times New Roman" w:cs="Times New Roman"/>
          <w:sz w:val="24"/>
          <w:szCs w:val="24"/>
          <w:lang w:val="en-US"/>
        </w:rPr>
      </w:pPr>
    </w:p>
    <w:p w:rsidR="0056186C" w:rsidRDefault="0056186C" w:rsidP="00A742E5">
      <w:pPr>
        <w:spacing w:after="0" w:line="240" w:lineRule="auto"/>
        <w:ind w:firstLine="567"/>
        <w:jc w:val="both"/>
        <w:rPr>
          <w:rFonts w:ascii="Times New Roman" w:hAnsi="Times New Roman" w:cs="Times New Roman"/>
          <w:sz w:val="24"/>
          <w:szCs w:val="24"/>
          <w:lang w:val="en-US"/>
        </w:rPr>
      </w:pPr>
    </w:p>
    <w:p w:rsidR="00A742E5" w:rsidRDefault="00A742E5" w:rsidP="00111A0D">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Lecture №6</w:t>
      </w:r>
    </w:p>
    <w:p w:rsidR="00A742E5" w:rsidRDefault="00090624" w:rsidP="00111A0D">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 xml:space="preserve">Theme: </w:t>
      </w:r>
      <w:r w:rsidR="00A742E5">
        <w:rPr>
          <w:rFonts w:ascii="Times New Roman" w:hAnsi="Times New Roman" w:cs="Times New Roman"/>
          <w:b/>
          <w:sz w:val="24"/>
          <w:szCs w:val="24"/>
          <w:lang w:val="en-US"/>
        </w:rPr>
        <w:t>Areal typology</w:t>
      </w:r>
    </w:p>
    <w:p w:rsidR="00090624" w:rsidRDefault="00090624" w:rsidP="00090624">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Plan:</w:t>
      </w:r>
    </w:p>
    <w:p w:rsidR="00A742E5" w:rsidRPr="00EB3EEA" w:rsidRDefault="00EB3EEA" w:rsidP="00E1546B">
      <w:pPr>
        <w:pStyle w:val="ab"/>
        <w:numPr>
          <w:ilvl w:val="0"/>
          <w:numId w:val="48"/>
        </w:numPr>
        <w:tabs>
          <w:tab w:val="left" w:pos="851"/>
        </w:tabs>
        <w:spacing w:after="0" w:line="240" w:lineRule="auto"/>
        <w:ind w:left="0" w:firstLine="567"/>
        <w:rPr>
          <w:rFonts w:ascii="Times New Roman" w:hAnsi="Times New Roman" w:cs="Times New Roman"/>
          <w:b/>
          <w:sz w:val="24"/>
          <w:szCs w:val="24"/>
          <w:lang w:val="en-US"/>
        </w:rPr>
      </w:pPr>
      <w:r w:rsidRPr="00EB3EEA">
        <w:rPr>
          <w:rFonts w:ascii="Times New Roman" w:hAnsi="Times New Roman" w:cs="Times New Roman"/>
          <w:b/>
          <w:sz w:val="24"/>
          <w:szCs w:val="24"/>
          <w:lang w:val="en-US"/>
        </w:rPr>
        <w:t>The subject and tasks of areal typology</w:t>
      </w:r>
    </w:p>
    <w:p w:rsidR="00EB3EEA" w:rsidRPr="00EB3EEA" w:rsidRDefault="00EB3EEA" w:rsidP="00E1546B">
      <w:pPr>
        <w:pStyle w:val="ab"/>
        <w:numPr>
          <w:ilvl w:val="0"/>
          <w:numId w:val="48"/>
        </w:numPr>
        <w:tabs>
          <w:tab w:val="left" w:pos="851"/>
        </w:tabs>
        <w:spacing w:after="0" w:line="240" w:lineRule="auto"/>
        <w:ind w:left="0" w:firstLine="567"/>
        <w:rPr>
          <w:rFonts w:ascii="Times New Roman" w:hAnsi="Times New Roman" w:cs="Times New Roman"/>
          <w:b/>
          <w:sz w:val="24"/>
          <w:szCs w:val="24"/>
          <w:lang w:val="en-US"/>
        </w:rPr>
      </w:pPr>
      <w:r w:rsidRPr="00EB3EEA">
        <w:rPr>
          <w:rFonts w:ascii="Times New Roman" w:hAnsi="Times New Roman" w:cs="Times New Roman"/>
          <w:b/>
          <w:sz w:val="24"/>
          <w:szCs w:val="24"/>
          <w:lang w:val="en-US"/>
        </w:rPr>
        <w:t>The main modifying factors of areal typology</w:t>
      </w:r>
    </w:p>
    <w:p w:rsidR="00EB3EEA" w:rsidRDefault="00EB3EEA" w:rsidP="00A742E5">
      <w:pPr>
        <w:spacing w:after="0" w:line="240" w:lineRule="auto"/>
        <w:ind w:firstLine="567"/>
        <w:jc w:val="both"/>
        <w:rPr>
          <w:rFonts w:ascii="Times New Roman" w:hAnsi="Times New Roman" w:cs="Times New Roman"/>
          <w:sz w:val="24"/>
          <w:szCs w:val="24"/>
          <w:lang w:val="en-US"/>
        </w:rPr>
      </w:pP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Areal typology deals with the comparison or juxtaposition of language systems in terms of the degree of distribution and the proximity of the linguistic properties of a particular territory, or area. The areal method deals with the affinity of languages, regardless of the degree of their affinity, in order to identify common elements in them, formed as a result of the mutual influence of the languages themselves and the cultures behind them or the influence of third languages on them. The object of such study is borrowed elements in languages, linguistic conjunctions, bilingualism. For this section of linguistics in linguistic literature, there are various terms: "areal linguistics", "linguistic geography", etc. The following questions are included in the range of research of areal typology: a) the study of dialects and dialectal distinctions; b) drawing up dialectological and logical maps; c) study of the distribution of certain features in systems of related and unrelated languages; d) recording individual language changes and determining the statistics of their distribution; e) definition of neologisms, archaisms; f) study of languages-substrates; g) study of the borrowings of various strata; h) studying the mutual influence of different languages and many others.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Of particular interest are linguistic contacts in a certain area or state, the emergence of hybrid languages, and many others. Controversial cases include the problems associated with determining the nature of variants of the English language (in Scotland, Ireland, America, Asia, </w:t>
      </w:r>
      <w:r>
        <w:rPr>
          <w:rFonts w:ascii="Times New Roman" w:hAnsi="Times New Roman" w:cs="Times New Roman"/>
          <w:sz w:val="24"/>
          <w:szCs w:val="24"/>
          <w:lang w:val="en-US"/>
        </w:rPr>
        <w:lastRenderedPageBreak/>
        <w:t>Africa), as well as the status of hybrid languages such as Pidgin English (in China, Australia, Oceania, Hawaii), Kroo English, Fanagalo English, Taki-Taki English and many others.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The main modifying factors of areal typology:</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a) areal limited scope;</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b) indifference to genetic proximity;</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c) indifference to systemic proximity;</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d) the limitations of the reference language;</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e) the possibility of having a deep-surface identity;</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f) the atomicity of the approach to comparison, etc.</w:t>
      </w:r>
    </w:p>
    <w:p w:rsidR="00090624" w:rsidRPr="00090624" w:rsidRDefault="00090624" w:rsidP="003E137D">
      <w:pPr>
        <w:tabs>
          <w:tab w:val="left" w:pos="851"/>
        </w:tabs>
        <w:spacing w:after="0" w:line="240" w:lineRule="auto"/>
        <w:ind w:firstLine="567"/>
        <w:jc w:val="both"/>
        <w:rPr>
          <w:rFonts w:ascii="Times New Roman" w:hAnsi="Times New Roman" w:cs="Times New Roman"/>
          <w:b/>
          <w:sz w:val="24"/>
          <w:szCs w:val="24"/>
          <w:lang w:val="en-US"/>
        </w:rPr>
      </w:pPr>
      <w:r w:rsidRPr="00090624">
        <w:rPr>
          <w:rFonts w:ascii="Times New Roman" w:hAnsi="Times New Roman" w:cs="Times New Roman"/>
          <w:b/>
          <w:sz w:val="24"/>
          <w:szCs w:val="24"/>
          <w:lang w:val="en-US"/>
        </w:rPr>
        <w:t>Questionnaire:</w:t>
      </w:r>
    </w:p>
    <w:p w:rsidR="003E137D" w:rsidRPr="003E137D" w:rsidRDefault="003E137D" w:rsidP="00E1546B">
      <w:pPr>
        <w:pStyle w:val="ab"/>
        <w:numPr>
          <w:ilvl w:val="0"/>
          <w:numId w:val="5"/>
        </w:numPr>
        <w:tabs>
          <w:tab w:val="left" w:pos="851"/>
        </w:tabs>
        <w:spacing w:after="0" w:line="240" w:lineRule="auto"/>
        <w:ind w:left="0" w:firstLine="567"/>
        <w:jc w:val="both"/>
        <w:rPr>
          <w:rFonts w:ascii="Times New Roman" w:hAnsi="Times New Roman" w:cs="Times New Roman"/>
          <w:sz w:val="24"/>
          <w:szCs w:val="24"/>
          <w:lang w:val="en-US"/>
        </w:rPr>
      </w:pPr>
      <w:r w:rsidRPr="003E137D">
        <w:rPr>
          <w:rFonts w:ascii="Times New Roman" w:hAnsi="Times New Roman" w:cs="Times New Roman"/>
          <w:sz w:val="24"/>
          <w:szCs w:val="24"/>
          <w:lang w:val="en-US"/>
        </w:rPr>
        <w:t>Determine the type of universal, taking into account the level of linguistic structure to which the described units belong: "Pronouns exist in all languages ​​and distinguish three persons."</w:t>
      </w:r>
    </w:p>
    <w:p w:rsidR="003E137D" w:rsidRPr="003E137D" w:rsidRDefault="003E137D" w:rsidP="00E1546B">
      <w:pPr>
        <w:pStyle w:val="ab"/>
        <w:numPr>
          <w:ilvl w:val="0"/>
          <w:numId w:val="5"/>
        </w:numPr>
        <w:tabs>
          <w:tab w:val="left" w:pos="851"/>
        </w:tabs>
        <w:spacing w:after="0" w:line="240" w:lineRule="auto"/>
        <w:ind w:left="0" w:firstLine="567"/>
        <w:jc w:val="both"/>
        <w:rPr>
          <w:rFonts w:ascii="Times New Roman" w:hAnsi="Times New Roman" w:cs="Times New Roman"/>
          <w:sz w:val="24"/>
          <w:szCs w:val="24"/>
          <w:lang w:val="en-US"/>
        </w:rPr>
      </w:pPr>
      <w:r w:rsidRPr="003E137D">
        <w:rPr>
          <w:rFonts w:ascii="Times New Roman" w:hAnsi="Times New Roman" w:cs="Times New Roman"/>
          <w:sz w:val="24"/>
          <w:szCs w:val="24"/>
          <w:lang w:val="en-US"/>
        </w:rPr>
        <w:t>Determine the type of universal, taking into account the level of the linguistic structure to which the described units belong: "If a language has a gender category, then it must also have a number category."</w:t>
      </w:r>
    </w:p>
    <w:p w:rsidR="00A742E5" w:rsidRPr="003E137D" w:rsidRDefault="003E137D" w:rsidP="00E1546B">
      <w:pPr>
        <w:pStyle w:val="ab"/>
        <w:numPr>
          <w:ilvl w:val="0"/>
          <w:numId w:val="5"/>
        </w:numPr>
        <w:tabs>
          <w:tab w:val="left" w:pos="851"/>
        </w:tabs>
        <w:spacing w:after="0" w:line="240" w:lineRule="auto"/>
        <w:ind w:left="0" w:firstLine="567"/>
        <w:jc w:val="both"/>
        <w:rPr>
          <w:rFonts w:ascii="Times New Roman" w:hAnsi="Times New Roman" w:cs="Times New Roman"/>
          <w:sz w:val="24"/>
          <w:szCs w:val="24"/>
          <w:lang w:val="en-US"/>
        </w:rPr>
      </w:pPr>
      <w:r w:rsidRPr="003E137D">
        <w:rPr>
          <w:rFonts w:ascii="Times New Roman" w:hAnsi="Times New Roman" w:cs="Times New Roman"/>
          <w:sz w:val="24"/>
          <w:szCs w:val="24"/>
          <w:lang w:val="en-US"/>
        </w:rPr>
        <w:t>Determine the type of universal, taking into account the level of linguistic structure to which the described units belong: "Metaphorical transfer of meaning is observed in all languages."</w:t>
      </w:r>
    </w:p>
    <w:p w:rsidR="00A742E5" w:rsidRDefault="00A742E5" w:rsidP="00A742E5">
      <w:pPr>
        <w:spacing w:after="0" w:line="240" w:lineRule="auto"/>
        <w:ind w:firstLine="567"/>
        <w:jc w:val="both"/>
        <w:rPr>
          <w:rFonts w:ascii="Times New Roman" w:hAnsi="Times New Roman" w:cs="Times New Roman"/>
          <w:sz w:val="24"/>
          <w:szCs w:val="24"/>
          <w:lang w:val="en-US"/>
        </w:rPr>
      </w:pPr>
    </w:p>
    <w:p w:rsidR="00A742E5" w:rsidRDefault="00A742E5" w:rsidP="00A742E5">
      <w:pPr>
        <w:spacing w:after="0" w:line="240" w:lineRule="auto"/>
        <w:ind w:firstLine="567"/>
        <w:jc w:val="both"/>
        <w:rPr>
          <w:rFonts w:ascii="Times New Roman" w:hAnsi="Times New Roman" w:cs="Times New Roman"/>
          <w:sz w:val="24"/>
          <w:szCs w:val="24"/>
          <w:lang w:val="en-US"/>
        </w:rPr>
      </w:pPr>
    </w:p>
    <w:p w:rsidR="00EF5506" w:rsidRDefault="00EF5506" w:rsidP="00A742E5">
      <w:pPr>
        <w:spacing w:after="0" w:line="240" w:lineRule="auto"/>
        <w:ind w:firstLine="567"/>
        <w:jc w:val="both"/>
        <w:rPr>
          <w:rFonts w:ascii="Times New Roman" w:hAnsi="Times New Roman" w:cs="Times New Roman"/>
          <w:sz w:val="24"/>
          <w:szCs w:val="24"/>
          <w:lang w:val="en-US"/>
        </w:rPr>
      </w:pPr>
    </w:p>
    <w:p w:rsidR="00A742E5" w:rsidRDefault="00A742E5" w:rsidP="00111A0D">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Lecture №7</w:t>
      </w:r>
    </w:p>
    <w:p w:rsidR="00A742E5" w:rsidRDefault="00090624" w:rsidP="00111A0D">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 xml:space="preserve">Theme: </w:t>
      </w:r>
      <w:r w:rsidR="00A742E5">
        <w:rPr>
          <w:rFonts w:ascii="Times New Roman" w:hAnsi="Times New Roman" w:cs="Times New Roman"/>
          <w:b/>
          <w:sz w:val="24"/>
          <w:szCs w:val="24"/>
          <w:lang w:val="en-US"/>
        </w:rPr>
        <w:t>Comparative typology</w:t>
      </w:r>
    </w:p>
    <w:p w:rsidR="00090624" w:rsidRDefault="00090624" w:rsidP="00090624">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Plan:</w:t>
      </w:r>
    </w:p>
    <w:p w:rsidR="00A742E5" w:rsidRPr="00EF5506" w:rsidRDefault="00EF5506" w:rsidP="00E1546B">
      <w:pPr>
        <w:pStyle w:val="ab"/>
        <w:numPr>
          <w:ilvl w:val="0"/>
          <w:numId w:val="49"/>
        </w:numPr>
        <w:tabs>
          <w:tab w:val="left" w:pos="851"/>
        </w:tabs>
        <w:spacing w:after="0" w:line="240" w:lineRule="auto"/>
        <w:ind w:left="0" w:firstLine="567"/>
        <w:rPr>
          <w:rFonts w:ascii="Times New Roman" w:hAnsi="Times New Roman" w:cs="Times New Roman"/>
          <w:b/>
          <w:sz w:val="24"/>
          <w:szCs w:val="24"/>
          <w:lang w:val="en-US"/>
        </w:rPr>
      </w:pPr>
      <w:r w:rsidRPr="00EF5506">
        <w:rPr>
          <w:rFonts w:ascii="Times New Roman" w:hAnsi="Times New Roman" w:cs="Times New Roman"/>
          <w:b/>
          <w:sz w:val="24"/>
          <w:szCs w:val="24"/>
          <w:lang w:val="en-US"/>
        </w:rPr>
        <w:t>The subject and tasks of comparative typology</w:t>
      </w:r>
    </w:p>
    <w:p w:rsidR="00EF5506" w:rsidRPr="00EF5506" w:rsidRDefault="00EF5506" w:rsidP="00E1546B">
      <w:pPr>
        <w:pStyle w:val="ab"/>
        <w:numPr>
          <w:ilvl w:val="0"/>
          <w:numId w:val="49"/>
        </w:numPr>
        <w:tabs>
          <w:tab w:val="left" w:pos="851"/>
        </w:tabs>
        <w:spacing w:after="0" w:line="240" w:lineRule="auto"/>
        <w:ind w:left="0" w:firstLine="567"/>
        <w:rPr>
          <w:rFonts w:ascii="Times New Roman" w:hAnsi="Times New Roman" w:cs="Times New Roman"/>
          <w:b/>
          <w:sz w:val="24"/>
          <w:szCs w:val="24"/>
          <w:lang w:val="en-US"/>
        </w:rPr>
      </w:pPr>
      <w:r w:rsidRPr="00EF5506">
        <w:rPr>
          <w:rFonts w:ascii="Times New Roman" w:hAnsi="Times New Roman" w:cs="Times New Roman"/>
          <w:b/>
          <w:sz w:val="24"/>
          <w:szCs w:val="24"/>
          <w:lang w:val="en-US"/>
        </w:rPr>
        <w:t>Modifying factors of comparative typology</w:t>
      </w:r>
    </w:p>
    <w:p w:rsidR="00EF5506" w:rsidRDefault="00EF5506" w:rsidP="00A742E5">
      <w:pPr>
        <w:spacing w:after="0" w:line="240" w:lineRule="auto"/>
        <w:ind w:firstLine="567"/>
        <w:jc w:val="both"/>
        <w:rPr>
          <w:rFonts w:ascii="Times New Roman" w:hAnsi="Times New Roman" w:cs="Times New Roman"/>
          <w:sz w:val="24"/>
          <w:szCs w:val="24"/>
          <w:lang w:val="en-US"/>
        </w:rPr>
      </w:pP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Comparative typology considers a limited number of languages (from two), identifying interlanguage invariants of the selected general unit of the content plan, and determines the typological similarities of languages of various genetic groups. It can highlight some commonality, or isomorphism, in a system of a limited number of languages. Due to the limited number of comparable languages, comparative typology cannot reveal linguistic universals. However, the results obtained on the basis of studying systems of a limited number of languages can be used by structural typology to further identify linguistic universals. In turn, the data of the structural typology, obtained by "atomizing" the linguistic structure, can be used in comparative typology when identifying the corresponding means. Comparative typology develops the system of each language separately, regardless of the variety of linguistic phenomena. The identification of the corresponding means of comparative typology can be multi-tiered, while the structural typology proceeds from the one-tiered isomorphic phenomena.</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Comparison of systems of two or more languages is based on the already known material of the system of each compared language separately. In this case, the characteristic features of units of each level are taken into account, both separately and in relationship with units of other levels. It is possible to compare different subsystems in several languages at the same time. The initial process is the comparison of the systems of the two languages. Usually two languages from two groups or families are chosen as representatives, and then the number of languages increases.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Comparative typology has a dual purpose - theoretical and applied (or educational).</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Modifying factors of comparative typology:</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a) indifference to genetic relationship;</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b) indifference to systemic proximity;</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c) conceptual, or content, approach to comparison;</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lastRenderedPageBreak/>
        <w:t>d) limited number of compared languages;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e) inter-level approach to comparison;</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f) the interlanguage of invariants;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g) the relative completeness of typological operations;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h) the minimalism of the reference language;</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i) indifference to the deep-surface identity of the corresponding units in the systems of the compared languages.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In connection with the comparison, such disciplines as characterology and contrastive linguistics are distinguished. There is no clear opposition between them and the already mentioned sections of the typology, although prof. D. Buranov made such an attempt.</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Characterology is a section of linguistic typology that deals with the comparative study of individual linguistic phenomena in systems of a limited number of genetically related and unrelated languages. The concretization of the subject of characterology is associated with the name of V. Matesius.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The development of characterology is closely related to the development of linguistic typology. Its allocation is motivated by a more in-depth study of the selected language types.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As a method of comparing linguistic systems, characterology is part of linguistic typology: the main goal of comparative typology is to establish the pattern of correspondences between general and particular phenomena between language systems, characterology is concerned with identifying more general properties of one language or group of languages in comparison with others.</w:t>
      </w:r>
    </w:p>
    <w:p w:rsidR="00090624" w:rsidRPr="00090624" w:rsidRDefault="00090624" w:rsidP="00EA5E3A">
      <w:pPr>
        <w:tabs>
          <w:tab w:val="left" w:pos="851"/>
        </w:tabs>
        <w:spacing w:after="0" w:line="240" w:lineRule="auto"/>
        <w:ind w:firstLine="567"/>
        <w:jc w:val="both"/>
        <w:rPr>
          <w:rFonts w:ascii="Times New Roman" w:hAnsi="Times New Roman" w:cs="Times New Roman"/>
          <w:b/>
          <w:sz w:val="24"/>
          <w:szCs w:val="24"/>
          <w:lang w:val="en-US"/>
        </w:rPr>
      </w:pPr>
      <w:r w:rsidRPr="00090624">
        <w:rPr>
          <w:rFonts w:ascii="Times New Roman" w:hAnsi="Times New Roman" w:cs="Times New Roman"/>
          <w:b/>
          <w:sz w:val="24"/>
          <w:szCs w:val="24"/>
          <w:lang w:val="en-US"/>
        </w:rPr>
        <w:t>Questionnaire:</w:t>
      </w:r>
    </w:p>
    <w:p w:rsidR="00EA5E3A" w:rsidRPr="00EA5E3A" w:rsidRDefault="00EA5E3A" w:rsidP="00E1546B">
      <w:pPr>
        <w:pStyle w:val="ab"/>
        <w:numPr>
          <w:ilvl w:val="0"/>
          <w:numId w:val="6"/>
        </w:numPr>
        <w:tabs>
          <w:tab w:val="left" w:pos="851"/>
        </w:tabs>
        <w:spacing w:after="0" w:line="240" w:lineRule="auto"/>
        <w:ind w:left="0" w:firstLine="567"/>
        <w:jc w:val="both"/>
        <w:rPr>
          <w:rFonts w:ascii="Times New Roman" w:hAnsi="Times New Roman" w:cs="Times New Roman"/>
          <w:sz w:val="24"/>
          <w:szCs w:val="24"/>
          <w:lang w:val="en-US"/>
        </w:rPr>
      </w:pPr>
      <w:r w:rsidRPr="00EA5E3A">
        <w:rPr>
          <w:rFonts w:ascii="Times New Roman" w:hAnsi="Times New Roman" w:cs="Times New Roman"/>
          <w:sz w:val="24"/>
          <w:szCs w:val="24"/>
          <w:lang w:val="en-US"/>
        </w:rPr>
        <w:t>What is the name of the quantitative research method developed by J. Greenberg, which uses quantitative indicators of individual traits and attributes that represent certain relationships?</w:t>
      </w:r>
    </w:p>
    <w:p w:rsidR="00EA5E3A" w:rsidRPr="00EA5E3A" w:rsidRDefault="00EA5E3A" w:rsidP="00E1546B">
      <w:pPr>
        <w:pStyle w:val="ab"/>
        <w:numPr>
          <w:ilvl w:val="0"/>
          <w:numId w:val="6"/>
        </w:numPr>
        <w:tabs>
          <w:tab w:val="left" w:pos="851"/>
        </w:tabs>
        <w:spacing w:after="0" w:line="240" w:lineRule="auto"/>
        <w:ind w:left="0" w:firstLine="567"/>
        <w:jc w:val="both"/>
        <w:rPr>
          <w:rFonts w:ascii="Times New Roman" w:hAnsi="Times New Roman" w:cs="Times New Roman"/>
          <w:sz w:val="24"/>
          <w:szCs w:val="24"/>
          <w:lang w:val="en-US"/>
        </w:rPr>
      </w:pPr>
      <w:r w:rsidRPr="00EA5E3A">
        <w:rPr>
          <w:rFonts w:ascii="Times New Roman" w:hAnsi="Times New Roman" w:cs="Times New Roman"/>
          <w:sz w:val="24"/>
          <w:szCs w:val="24"/>
          <w:lang w:val="en-US"/>
        </w:rPr>
        <w:t>According to J. Greenberg's method, what index is the ratio of the number of morphemes in a 100-word text to the number of words?</w:t>
      </w:r>
    </w:p>
    <w:p w:rsidR="00A742E5" w:rsidRPr="00EA5E3A" w:rsidRDefault="00EA5E3A" w:rsidP="00E1546B">
      <w:pPr>
        <w:pStyle w:val="ab"/>
        <w:numPr>
          <w:ilvl w:val="0"/>
          <w:numId w:val="6"/>
        </w:numPr>
        <w:tabs>
          <w:tab w:val="left" w:pos="851"/>
        </w:tabs>
        <w:spacing w:after="0" w:line="240" w:lineRule="auto"/>
        <w:ind w:left="0" w:firstLine="567"/>
        <w:jc w:val="both"/>
        <w:rPr>
          <w:rFonts w:ascii="Times New Roman" w:hAnsi="Times New Roman" w:cs="Times New Roman"/>
          <w:sz w:val="24"/>
          <w:szCs w:val="24"/>
          <w:lang w:val="en-US"/>
        </w:rPr>
      </w:pPr>
      <w:r w:rsidRPr="00EA5E3A">
        <w:rPr>
          <w:rFonts w:ascii="Times New Roman" w:hAnsi="Times New Roman" w:cs="Times New Roman"/>
          <w:sz w:val="24"/>
          <w:szCs w:val="24"/>
          <w:lang w:val="en-US"/>
        </w:rPr>
        <w:t>According to J. Greenberg's method, what index is the ratio of the number of agglutinative structures in a 100-word text to the number of seams between morphemes?</w:t>
      </w:r>
    </w:p>
    <w:p w:rsidR="00A742E5" w:rsidRDefault="00A742E5" w:rsidP="00A742E5">
      <w:pPr>
        <w:spacing w:after="0" w:line="240" w:lineRule="auto"/>
        <w:ind w:firstLine="567"/>
        <w:jc w:val="both"/>
        <w:rPr>
          <w:rFonts w:ascii="Times New Roman" w:hAnsi="Times New Roman" w:cs="Times New Roman"/>
          <w:sz w:val="24"/>
          <w:szCs w:val="24"/>
          <w:lang w:val="en-US"/>
        </w:rPr>
      </w:pPr>
    </w:p>
    <w:p w:rsidR="00A742E5" w:rsidRDefault="00A742E5" w:rsidP="00A742E5">
      <w:pPr>
        <w:spacing w:after="0" w:line="240" w:lineRule="auto"/>
        <w:ind w:firstLine="567"/>
        <w:jc w:val="both"/>
        <w:rPr>
          <w:rFonts w:ascii="Times New Roman" w:hAnsi="Times New Roman" w:cs="Times New Roman"/>
          <w:sz w:val="24"/>
          <w:szCs w:val="24"/>
          <w:lang w:val="en-US"/>
        </w:rPr>
      </w:pPr>
    </w:p>
    <w:p w:rsidR="00EF5506" w:rsidRDefault="00EF5506" w:rsidP="00A742E5">
      <w:pPr>
        <w:spacing w:after="0" w:line="240" w:lineRule="auto"/>
        <w:ind w:firstLine="567"/>
        <w:jc w:val="both"/>
        <w:rPr>
          <w:rFonts w:ascii="Times New Roman" w:hAnsi="Times New Roman" w:cs="Times New Roman"/>
          <w:sz w:val="24"/>
          <w:szCs w:val="24"/>
          <w:lang w:val="en-US"/>
        </w:rPr>
      </w:pPr>
    </w:p>
    <w:p w:rsidR="00A742E5" w:rsidRDefault="00A742E5" w:rsidP="00111A0D">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Lecture №8</w:t>
      </w:r>
    </w:p>
    <w:p w:rsidR="00A742E5" w:rsidRDefault="00090624" w:rsidP="00111A0D">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 xml:space="preserve">Theme: </w:t>
      </w:r>
      <w:r w:rsidR="00A742E5">
        <w:rPr>
          <w:rFonts w:ascii="Times New Roman" w:hAnsi="Times New Roman" w:cs="Times New Roman"/>
          <w:b/>
          <w:sz w:val="24"/>
          <w:szCs w:val="24"/>
          <w:lang w:val="en-US"/>
        </w:rPr>
        <w:t>Contrastive linguistics</w:t>
      </w:r>
    </w:p>
    <w:p w:rsidR="00090624" w:rsidRDefault="00090624" w:rsidP="00090624">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Plan:</w:t>
      </w:r>
    </w:p>
    <w:p w:rsidR="00A742E5" w:rsidRDefault="00A41CCD" w:rsidP="00E1546B">
      <w:pPr>
        <w:pStyle w:val="ab"/>
        <w:numPr>
          <w:ilvl w:val="0"/>
          <w:numId w:val="50"/>
        </w:numPr>
        <w:tabs>
          <w:tab w:val="left" w:pos="851"/>
        </w:tabs>
        <w:spacing w:after="0" w:line="240" w:lineRule="auto"/>
        <w:ind w:left="0" w:firstLine="567"/>
        <w:rPr>
          <w:rFonts w:ascii="Times New Roman" w:hAnsi="Times New Roman" w:cs="Times New Roman"/>
          <w:b/>
          <w:sz w:val="24"/>
          <w:szCs w:val="24"/>
          <w:lang w:val="en-US"/>
        </w:rPr>
      </w:pPr>
      <w:r w:rsidRPr="00EF5506">
        <w:rPr>
          <w:rFonts w:ascii="Times New Roman" w:hAnsi="Times New Roman" w:cs="Times New Roman"/>
          <w:b/>
          <w:sz w:val="24"/>
          <w:szCs w:val="24"/>
          <w:lang w:val="en-US"/>
        </w:rPr>
        <w:t>The subject and tasks of</w:t>
      </w:r>
      <w:r w:rsidR="002A022E" w:rsidRPr="002A022E">
        <w:rPr>
          <w:rFonts w:ascii="Times New Roman" w:hAnsi="Times New Roman" w:cs="Times New Roman"/>
          <w:sz w:val="24"/>
          <w:szCs w:val="24"/>
          <w:lang w:val="en-US"/>
        </w:rPr>
        <w:t xml:space="preserve"> </w:t>
      </w:r>
      <w:r w:rsidR="002A022E" w:rsidRPr="002A022E">
        <w:rPr>
          <w:rFonts w:ascii="Times New Roman" w:hAnsi="Times New Roman" w:cs="Times New Roman"/>
          <w:b/>
          <w:sz w:val="24"/>
          <w:szCs w:val="24"/>
          <w:lang w:val="en-US"/>
        </w:rPr>
        <w:t>contrastive linguistics</w:t>
      </w:r>
    </w:p>
    <w:p w:rsidR="002A022E" w:rsidRPr="00774CD4" w:rsidRDefault="002A022E" w:rsidP="00E1546B">
      <w:pPr>
        <w:pStyle w:val="ab"/>
        <w:numPr>
          <w:ilvl w:val="0"/>
          <w:numId w:val="50"/>
        </w:numPr>
        <w:tabs>
          <w:tab w:val="left" w:pos="851"/>
        </w:tabs>
        <w:spacing w:after="0" w:line="240" w:lineRule="auto"/>
        <w:ind w:left="0" w:firstLine="567"/>
        <w:rPr>
          <w:rFonts w:ascii="Times New Roman" w:hAnsi="Times New Roman" w:cs="Times New Roman"/>
          <w:b/>
          <w:sz w:val="24"/>
          <w:szCs w:val="24"/>
          <w:lang w:val="en-US"/>
        </w:rPr>
      </w:pPr>
      <w:r>
        <w:rPr>
          <w:rFonts w:ascii="Times New Roman" w:hAnsi="Times New Roman" w:cs="Times New Roman"/>
          <w:b/>
          <w:sz w:val="24"/>
          <w:szCs w:val="24"/>
          <w:lang w:val="en-US"/>
        </w:rPr>
        <w:t xml:space="preserve">The aim of </w:t>
      </w:r>
      <w:r w:rsidRPr="002A022E">
        <w:rPr>
          <w:rFonts w:ascii="Times New Roman" w:hAnsi="Times New Roman" w:cs="Times New Roman"/>
          <w:b/>
          <w:sz w:val="24"/>
          <w:szCs w:val="24"/>
          <w:lang w:val="en-US"/>
        </w:rPr>
        <w:t>contrastive linguistics</w:t>
      </w:r>
    </w:p>
    <w:p w:rsidR="002A022E" w:rsidRDefault="002A022E" w:rsidP="00A742E5">
      <w:pPr>
        <w:spacing w:after="0" w:line="240" w:lineRule="auto"/>
        <w:ind w:firstLine="567"/>
        <w:jc w:val="both"/>
        <w:rPr>
          <w:rFonts w:ascii="Times New Roman" w:hAnsi="Times New Roman" w:cs="Times New Roman"/>
          <w:sz w:val="24"/>
          <w:szCs w:val="24"/>
          <w:lang w:val="en-US"/>
        </w:rPr>
      </w:pP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Contrastive linguistics can be considered synonymous with comparative linguistics. They developed in a similar way, and the term "contrastive" is the foreign language equivalent of the term "contrastive". Contrastive linguistics is closer to teaching methods than to linguistics. For them, the generative-transformational method is considered a more acceptable method for comparison.</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Contrastive linguistics and comparative typology differ from each other on the basis of the following factors: a) contrastive linguistics is opposed to linguistic typology, and comparative typology is considered a section of linguistic typology; b) in many studies on contrasting linguistics, methodological, linguistic, psychological and translation aspects are not distinguished, but in comparative typology they are strictly differentiated; c) contrastive linguistics is considered as a science that studies one-level corresponding means in systems of two languages, and for comparative typology, inter-level comparison of systems of languages, etc. is more characteristic.</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So, in modern linguistic science, the only section of general linguistics that deals with the comparison of systems of different languages is linguistic typology, its main sections can be </w:t>
      </w:r>
      <w:r>
        <w:rPr>
          <w:rFonts w:ascii="Times New Roman" w:hAnsi="Times New Roman" w:cs="Times New Roman"/>
          <w:sz w:val="24"/>
          <w:szCs w:val="24"/>
          <w:lang w:val="en-US"/>
        </w:rPr>
        <w:lastRenderedPageBreak/>
        <w:t>considered structural, genetic, areal and comparative typology, each of which has its own form of distribution, its tasks and purpose. One cannot replace the other.</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There are many common features between the sections of linguistic typology, which serves as the basis for their complementarity and mutual enrichment. At the same time, each of the sections has its own characteristics, on the basis of which they differ.</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The general goal of linguistic typology is to define linguistic types, highlight the main methods for comparing linguistic systems.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Structural typology considers general issues within an unlimited number of languages, genetic typology is limited to comparing systems of genetically limited (i.e. related) languages, areal typology selects languages of a certain area, and, finally, comparative typology studies systems of a limited number of languages.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By its function, comparative typology is a kind of minimal variant of a structural typology. However, there are certain differences between them, the main ones of which are as follows: 1) the structural typology reveals the global typical features, and the comparative typology - the minimum typical features characteristic of the systems of the compared languages; 2) structural typology can include systems of languages that never existed in the object of its study, while comparative typology is limited to systems of specifically existing or existing languages; 3) structural typology can reveal typical features inductively without specific linguistic material, and comparative typology - by analyzing and carefully inventorying the systems of compared languages; 4) for structural typology, formal signs of individual tiers are important, and for comparative typology, the main thing is to study the correspondence of formal content units at different levels of the hierarchy of the language.</w:t>
      </w:r>
    </w:p>
    <w:p w:rsidR="00090624" w:rsidRPr="00090624" w:rsidRDefault="00090624" w:rsidP="00B3206D">
      <w:pPr>
        <w:tabs>
          <w:tab w:val="left" w:pos="851"/>
        </w:tabs>
        <w:spacing w:after="0" w:line="240" w:lineRule="auto"/>
        <w:ind w:firstLine="567"/>
        <w:jc w:val="both"/>
        <w:rPr>
          <w:rFonts w:ascii="Times New Roman" w:hAnsi="Times New Roman" w:cs="Times New Roman"/>
          <w:b/>
          <w:sz w:val="24"/>
          <w:szCs w:val="24"/>
          <w:lang w:val="en-US"/>
        </w:rPr>
      </w:pPr>
      <w:r w:rsidRPr="00090624">
        <w:rPr>
          <w:rFonts w:ascii="Times New Roman" w:hAnsi="Times New Roman" w:cs="Times New Roman"/>
          <w:b/>
          <w:sz w:val="24"/>
          <w:szCs w:val="24"/>
          <w:lang w:val="en-US"/>
        </w:rPr>
        <w:t>Questionnaire:</w:t>
      </w:r>
    </w:p>
    <w:p w:rsidR="00B3206D" w:rsidRPr="00B3206D" w:rsidRDefault="00B3206D" w:rsidP="00E1546B">
      <w:pPr>
        <w:pStyle w:val="ab"/>
        <w:numPr>
          <w:ilvl w:val="0"/>
          <w:numId w:val="7"/>
        </w:numPr>
        <w:tabs>
          <w:tab w:val="left" w:pos="851"/>
        </w:tabs>
        <w:spacing w:after="0" w:line="240" w:lineRule="auto"/>
        <w:ind w:left="0" w:firstLine="567"/>
        <w:jc w:val="both"/>
        <w:rPr>
          <w:rFonts w:ascii="Times New Roman" w:hAnsi="Times New Roman" w:cs="Times New Roman"/>
          <w:sz w:val="24"/>
          <w:szCs w:val="24"/>
          <w:lang w:val="en-US"/>
        </w:rPr>
      </w:pPr>
      <w:r w:rsidRPr="00B3206D">
        <w:rPr>
          <w:rFonts w:ascii="Times New Roman" w:hAnsi="Times New Roman" w:cs="Times New Roman"/>
          <w:sz w:val="24"/>
          <w:szCs w:val="24"/>
          <w:lang w:val="en-US"/>
        </w:rPr>
        <w:t>What criteria are used by V.D.Arakin as the basis for determining the units of comparison?</w:t>
      </w:r>
    </w:p>
    <w:p w:rsidR="00B3206D" w:rsidRPr="00B3206D" w:rsidRDefault="00B3206D" w:rsidP="00E1546B">
      <w:pPr>
        <w:pStyle w:val="ab"/>
        <w:numPr>
          <w:ilvl w:val="0"/>
          <w:numId w:val="7"/>
        </w:numPr>
        <w:tabs>
          <w:tab w:val="left" w:pos="851"/>
        </w:tabs>
        <w:spacing w:after="0" w:line="240" w:lineRule="auto"/>
        <w:ind w:left="0" w:firstLine="567"/>
        <w:jc w:val="both"/>
        <w:rPr>
          <w:rFonts w:ascii="Times New Roman" w:hAnsi="Times New Roman" w:cs="Times New Roman"/>
          <w:sz w:val="24"/>
          <w:szCs w:val="24"/>
          <w:lang w:val="en-US"/>
        </w:rPr>
      </w:pPr>
      <w:r w:rsidRPr="00B3206D">
        <w:rPr>
          <w:rFonts w:ascii="Times New Roman" w:hAnsi="Times New Roman" w:cs="Times New Roman"/>
          <w:sz w:val="24"/>
          <w:szCs w:val="24"/>
          <w:lang w:val="en-US"/>
        </w:rPr>
        <w:t>What types of language units are characterized by the following indicators: 1) the quantity and quality of the inventory of phonemes; 2) the number and quality of oppositions and correlations; 3) cases of phoneme neutralization; 4) the strength of the opposition; 5) distribution of phonemes and their frequency; 6) functions of phonemes in a word?</w:t>
      </w:r>
    </w:p>
    <w:p w:rsidR="00A742E5" w:rsidRPr="00B3206D" w:rsidRDefault="00B3206D" w:rsidP="00E1546B">
      <w:pPr>
        <w:pStyle w:val="ab"/>
        <w:numPr>
          <w:ilvl w:val="0"/>
          <w:numId w:val="7"/>
        </w:numPr>
        <w:tabs>
          <w:tab w:val="left" w:pos="851"/>
        </w:tabs>
        <w:spacing w:after="0" w:line="240" w:lineRule="auto"/>
        <w:ind w:left="0" w:firstLine="567"/>
        <w:jc w:val="both"/>
        <w:rPr>
          <w:rFonts w:ascii="Times New Roman" w:hAnsi="Times New Roman" w:cs="Times New Roman"/>
          <w:sz w:val="24"/>
          <w:szCs w:val="24"/>
          <w:lang w:val="en-US"/>
        </w:rPr>
      </w:pPr>
      <w:r w:rsidRPr="00B3206D">
        <w:rPr>
          <w:rFonts w:ascii="Times New Roman" w:hAnsi="Times New Roman" w:cs="Times New Roman"/>
          <w:sz w:val="24"/>
          <w:szCs w:val="24"/>
          <w:lang w:val="en-US"/>
        </w:rPr>
        <w:t>What typological unit is characterized by the following indicators: 1) the nature of stress; 2) the place of stress in the word; 3) quality of stress; 4) accent function?</w:t>
      </w:r>
    </w:p>
    <w:p w:rsidR="00A742E5" w:rsidRDefault="00A742E5" w:rsidP="00A742E5">
      <w:pPr>
        <w:spacing w:after="0" w:line="240" w:lineRule="auto"/>
        <w:ind w:firstLine="567"/>
        <w:jc w:val="both"/>
        <w:rPr>
          <w:rFonts w:ascii="Times New Roman" w:hAnsi="Times New Roman" w:cs="Times New Roman"/>
          <w:sz w:val="24"/>
          <w:szCs w:val="24"/>
          <w:lang w:val="en-US"/>
        </w:rPr>
      </w:pPr>
    </w:p>
    <w:p w:rsidR="00A742E5" w:rsidRDefault="00A742E5" w:rsidP="002A022E">
      <w:pPr>
        <w:spacing w:after="0" w:line="240" w:lineRule="auto"/>
        <w:rPr>
          <w:rFonts w:ascii="Times New Roman" w:hAnsi="Times New Roman" w:cs="Times New Roman"/>
          <w:b/>
          <w:sz w:val="24"/>
          <w:szCs w:val="24"/>
          <w:lang w:val="en-US"/>
        </w:rPr>
      </w:pPr>
    </w:p>
    <w:p w:rsidR="002A022E" w:rsidRDefault="002A022E" w:rsidP="002A022E">
      <w:pPr>
        <w:spacing w:after="0" w:line="240" w:lineRule="auto"/>
        <w:rPr>
          <w:rFonts w:ascii="Times New Roman" w:hAnsi="Times New Roman" w:cs="Times New Roman"/>
          <w:b/>
          <w:sz w:val="24"/>
          <w:szCs w:val="24"/>
          <w:lang w:val="en-US"/>
        </w:rPr>
      </w:pPr>
    </w:p>
    <w:p w:rsidR="00A742E5" w:rsidRDefault="00A742E5" w:rsidP="00111A0D">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Lecture №9</w:t>
      </w:r>
    </w:p>
    <w:p w:rsidR="00A742E5" w:rsidRDefault="00090624" w:rsidP="00111A0D">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 xml:space="preserve">Theme: </w:t>
      </w:r>
      <w:r w:rsidR="00A742E5">
        <w:rPr>
          <w:rFonts w:ascii="Times New Roman" w:hAnsi="Times New Roman" w:cs="Times New Roman"/>
          <w:b/>
          <w:sz w:val="24"/>
          <w:szCs w:val="24"/>
          <w:lang w:val="en-US"/>
        </w:rPr>
        <w:t>Sections of linguistic typology in relation to the levels of the language hierarchy</w:t>
      </w:r>
    </w:p>
    <w:p w:rsidR="00090624" w:rsidRDefault="00090624" w:rsidP="00090624">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Plan:</w:t>
      </w:r>
    </w:p>
    <w:p w:rsidR="00A742E5" w:rsidRPr="009D3FD4" w:rsidRDefault="002A022E" w:rsidP="00E1546B">
      <w:pPr>
        <w:pStyle w:val="ab"/>
        <w:numPr>
          <w:ilvl w:val="0"/>
          <w:numId w:val="51"/>
        </w:numPr>
        <w:tabs>
          <w:tab w:val="left" w:pos="851"/>
        </w:tabs>
        <w:spacing w:after="0" w:line="240" w:lineRule="auto"/>
        <w:ind w:left="0" w:firstLine="567"/>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009D3FD4">
        <w:rPr>
          <w:rFonts w:ascii="Times New Roman" w:hAnsi="Times New Roman" w:cs="Times New Roman"/>
          <w:b/>
          <w:sz w:val="24"/>
          <w:szCs w:val="24"/>
          <w:lang w:val="en-US"/>
        </w:rPr>
        <w:t>Sections of linguistic typology</w:t>
      </w:r>
    </w:p>
    <w:p w:rsidR="009D3FD4" w:rsidRPr="002A022E" w:rsidRDefault="009D3FD4" w:rsidP="009D3FD4">
      <w:pPr>
        <w:pStyle w:val="ab"/>
        <w:spacing w:after="0" w:line="240" w:lineRule="auto"/>
        <w:jc w:val="both"/>
        <w:rPr>
          <w:rFonts w:ascii="Times New Roman" w:hAnsi="Times New Roman" w:cs="Times New Roman"/>
          <w:sz w:val="24"/>
          <w:szCs w:val="24"/>
          <w:lang w:val="en-US"/>
        </w:rPr>
      </w:pP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Linguistic typology operates on all levels of the hierarchy of the language, without exception. In other words, it can compare units of phonological, morphological, lexical and syntactic levels. There are various approaches to level analysis, but most typologists prefer to distinguish between levels of language. The allocation of certain units of a certain level depends on various reasons. First, from the nature of the comparison, i.e., for the structural, genetic and areal typology, atomic is more characteristic, i.e. tiered approach, while comparative typology is concerned with identifying multilevel units. Second, individual levels require a more isolated consideration. So, for example, the phonological level requires more isolation. Differentiation of linguistic levels in comparison has a certain meaning, because without such a distinction it is impossible to identify universals.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In relation to the levels of the hierarchy of the language, the linguistic typology can have the following sections: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a) phonological typology;</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lastRenderedPageBreak/>
        <w:t>b) phonetic typology;</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c) morphological typology;</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d) syntactic typology;</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e) lexical typology and a number of others.</w:t>
      </w:r>
    </w:p>
    <w:p w:rsidR="00090624" w:rsidRPr="00090624" w:rsidRDefault="00090624" w:rsidP="00090624">
      <w:pPr>
        <w:spacing w:after="0" w:line="240" w:lineRule="auto"/>
        <w:ind w:firstLine="567"/>
        <w:jc w:val="both"/>
        <w:rPr>
          <w:rFonts w:ascii="Times New Roman" w:hAnsi="Times New Roman" w:cs="Times New Roman"/>
          <w:b/>
          <w:sz w:val="24"/>
          <w:szCs w:val="24"/>
          <w:lang w:val="en-US"/>
        </w:rPr>
      </w:pPr>
      <w:r w:rsidRPr="00090624">
        <w:rPr>
          <w:rFonts w:ascii="Times New Roman" w:hAnsi="Times New Roman" w:cs="Times New Roman"/>
          <w:b/>
          <w:sz w:val="24"/>
          <w:szCs w:val="24"/>
          <w:lang w:val="en-US"/>
        </w:rPr>
        <w:t>Questionnaire:</w:t>
      </w:r>
    </w:p>
    <w:p w:rsidR="00A742E5" w:rsidRDefault="00A742E5" w:rsidP="009D3FD4">
      <w:pPr>
        <w:spacing w:after="0" w:line="240" w:lineRule="auto"/>
        <w:ind w:firstLine="567"/>
        <w:rPr>
          <w:rFonts w:ascii="Times New Roman" w:hAnsi="Times New Roman" w:cs="Times New Roman"/>
          <w:sz w:val="24"/>
          <w:szCs w:val="24"/>
          <w:lang w:val="en-US"/>
        </w:rPr>
      </w:pPr>
    </w:p>
    <w:p w:rsidR="00A742E5" w:rsidRDefault="00A742E5" w:rsidP="009D3FD4">
      <w:pPr>
        <w:spacing w:after="0" w:line="240" w:lineRule="auto"/>
        <w:ind w:firstLine="567"/>
        <w:rPr>
          <w:rFonts w:ascii="Times New Roman" w:hAnsi="Times New Roman" w:cs="Times New Roman"/>
          <w:sz w:val="24"/>
          <w:szCs w:val="24"/>
          <w:lang w:val="en-US"/>
        </w:rPr>
      </w:pPr>
    </w:p>
    <w:p w:rsidR="00A742E5" w:rsidRDefault="00A742E5" w:rsidP="009D3FD4">
      <w:pPr>
        <w:spacing w:after="0" w:line="240" w:lineRule="auto"/>
        <w:ind w:firstLine="567"/>
        <w:rPr>
          <w:rFonts w:ascii="Times New Roman" w:hAnsi="Times New Roman" w:cs="Times New Roman"/>
          <w:sz w:val="24"/>
          <w:szCs w:val="24"/>
          <w:lang w:val="en-US"/>
        </w:rPr>
      </w:pPr>
    </w:p>
    <w:p w:rsidR="00A742E5" w:rsidRDefault="00A742E5" w:rsidP="00111A0D">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Lecture №10</w:t>
      </w:r>
    </w:p>
    <w:p w:rsidR="00A742E5" w:rsidRDefault="00090624" w:rsidP="00111A0D">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 xml:space="preserve">Theme: </w:t>
      </w:r>
      <w:r w:rsidR="00A742E5">
        <w:rPr>
          <w:rFonts w:ascii="Times New Roman" w:hAnsi="Times New Roman" w:cs="Times New Roman"/>
          <w:b/>
          <w:sz w:val="24"/>
          <w:szCs w:val="24"/>
          <w:lang w:val="en-US"/>
        </w:rPr>
        <w:t>Phonological typology</w:t>
      </w:r>
    </w:p>
    <w:p w:rsidR="00090624" w:rsidRDefault="00090624" w:rsidP="00090624">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Plan:</w:t>
      </w:r>
    </w:p>
    <w:p w:rsidR="009D3FD4" w:rsidRDefault="009D3FD4" w:rsidP="00E1546B">
      <w:pPr>
        <w:pStyle w:val="ab"/>
        <w:numPr>
          <w:ilvl w:val="0"/>
          <w:numId w:val="52"/>
        </w:numPr>
        <w:tabs>
          <w:tab w:val="left" w:pos="851"/>
        </w:tabs>
        <w:spacing w:after="0" w:line="240" w:lineRule="auto"/>
        <w:ind w:left="0" w:firstLine="567"/>
        <w:rPr>
          <w:rFonts w:ascii="Times New Roman" w:hAnsi="Times New Roman" w:cs="Times New Roman"/>
          <w:b/>
          <w:sz w:val="24"/>
          <w:szCs w:val="24"/>
          <w:lang w:val="en-US"/>
        </w:rPr>
      </w:pPr>
      <w:r w:rsidRPr="00EF5506">
        <w:rPr>
          <w:rFonts w:ascii="Times New Roman" w:hAnsi="Times New Roman" w:cs="Times New Roman"/>
          <w:b/>
          <w:sz w:val="24"/>
          <w:szCs w:val="24"/>
          <w:lang w:val="en-US"/>
        </w:rPr>
        <w:t>The subject and tasks of</w:t>
      </w:r>
      <w:r w:rsidRPr="002A022E">
        <w:rPr>
          <w:rFonts w:ascii="Times New Roman" w:hAnsi="Times New Roman" w:cs="Times New Roman"/>
          <w:sz w:val="24"/>
          <w:szCs w:val="24"/>
          <w:lang w:val="en-US"/>
        </w:rPr>
        <w:t xml:space="preserve"> </w:t>
      </w:r>
      <w:r w:rsidRPr="009D3FD4">
        <w:rPr>
          <w:rFonts w:ascii="Times New Roman" w:hAnsi="Times New Roman" w:cs="Times New Roman"/>
          <w:b/>
          <w:sz w:val="24"/>
          <w:szCs w:val="24"/>
          <w:lang w:val="en-US"/>
        </w:rPr>
        <w:t>Phonological typology</w:t>
      </w:r>
    </w:p>
    <w:p w:rsidR="009D3FD4" w:rsidRPr="009D3FD4" w:rsidRDefault="009D3FD4" w:rsidP="00E1546B">
      <w:pPr>
        <w:pStyle w:val="ab"/>
        <w:numPr>
          <w:ilvl w:val="0"/>
          <w:numId w:val="52"/>
        </w:numPr>
        <w:tabs>
          <w:tab w:val="left" w:pos="851"/>
        </w:tabs>
        <w:spacing w:after="0" w:line="240" w:lineRule="auto"/>
        <w:ind w:left="0" w:firstLine="567"/>
        <w:rPr>
          <w:rFonts w:ascii="Times New Roman" w:hAnsi="Times New Roman" w:cs="Times New Roman"/>
          <w:b/>
          <w:sz w:val="24"/>
          <w:szCs w:val="24"/>
          <w:lang w:val="en-US"/>
        </w:rPr>
      </w:pPr>
      <w:r>
        <w:rPr>
          <w:rFonts w:ascii="Times New Roman" w:hAnsi="Times New Roman" w:cs="Times New Roman"/>
          <w:b/>
          <w:sz w:val="24"/>
          <w:szCs w:val="24"/>
          <w:lang w:val="en-US"/>
        </w:rPr>
        <w:t xml:space="preserve">The aim of </w:t>
      </w:r>
      <w:r w:rsidRPr="009D3FD4">
        <w:rPr>
          <w:rFonts w:ascii="Times New Roman" w:hAnsi="Times New Roman" w:cs="Times New Roman"/>
          <w:b/>
          <w:sz w:val="24"/>
          <w:szCs w:val="24"/>
          <w:lang w:val="en-US"/>
        </w:rPr>
        <w:t>Phonological typology</w:t>
      </w:r>
    </w:p>
    <w:p w:rsidR="00A742E5" w:rsidRDefault="00A742E5" w:rsidP="00A742E5">
      <w:pPr>
        <w:spacing w:after="0" w:line="240" w:lineRule="auto"/>
        <w:jc w:val="right"/>
        <w:rPr>
          <w:rFonts w:ascii="Times New Roman" w:hAnsi="Times New Roman" w:cs="Times New Roman"/>
          <w:b/>
          <w:sz w:val="24"/>
          <w:szCs w:val="24"/>
          <w:lang w:val="en-US"/>
        </w:rPr>
      </w:pP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Compared to other levels, this level is a more isolated and, at the same time, a more developed section from a typological point of view. Within the phonological level, the phonological and phonetic sublevels themselves differ.</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Phonological typology implies comparison of units of phonological-emic level of language. She deals with the issues of identifying phonological differential features, determining their universality, studying the phonological structure of languages, classifying languages based on their phonological features (such as tonal and non-tonal languages), determining the phonemic composition of the world's languages, and many others.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Achievements in the development of phonological typology include: highlighted cases of phonological universals, differential signs of N. S. Trubetskoy, quantitative criteria of I. Kramskoy and P. Kovalev, suprasegmental typological classification by tone and stress A. Martinet, establishing the degree of articulatory-acoustic proximity of various vowels by G.P. Melnikov and others.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This also includes numerous studies on the comparison of phonological systems of various specific languages.</w:t>
      </w:r>
    </w:p>
    <w:p w:rsidR="00090624" w:rsidRPr="00090624" w:rsidRDefault="00090624" w:rsidP="00090624">
      <w:pPr>
        <w:spacing w:after="0" w:line="240" w:lineRule="auto"/>
        <w:ind w:firstLine="567"/>
        <w:jc w:val="both"/>
        <w:rPr>
          <w:rFonts w:ascii="Times New Roman" w:hAnsi="Times New Roman" w:cs="Times New Roman"/>
          <w:b/>
          <w:sz w:val="24"/>
          <w:szCs w:val="24"/>
          <w:lang w:val="en-US"/>
        </w:rPr>
      </w:pPr>
      <w:r w:rsidRPr="00090624">
        <w:rPr>
          <w:rFonts w:ascii="Times New Roman" w:hAnsi="Times New Roman" w:cs="Times New Roman"/>
          <w:b/>
          <w:sz w:val="24"/>
          <w:szCs w:val="24"/>
          <w:lang w:val="en-US"/>
        </w:rPr>
        <w:t>Questionnaire:</w:t>
      </w:r>
    </w:p>
    <w:p w:rsidR="005F2FFD" w:rsidRPr="005F2FFD" w:rsidRDefault="005F2FFD" w:rsidP="00E1546B">
      <w:pPr>
        <w:pStyle w:val="ab"/>
        <w:numPr>
          <w:ilvl w:val="0"/>
          <w:numId w:val="8"/>
        </w:numPr>
        <w:tabs>
          <w:tab w:val="left" w:pos="851"/>
        </w:tabs>
        <w:spacing w:after="0" w:line="240" w:lineRule="auto"/>
        <w:ind w:left="0" w:firstLine="567"/>
        <w:jc w:val="both"/>
        <w:rPr>
          <w:rFonts w:ascii="Times New Roman" w:hAnsi="Times New Roman" w:cs="Times New Roman"/>
          <w:sz w:val="24"/>
          <w:szCs w:val="24"/>
          <w:lang w:val="en-US"/>
        </w:rPr>
      </w:pPr>
      <w:r w:rsidRPr="005F2FFD">
        <w:rPr>
          <w:rFonts w:ascii="Times New Roman" w:hAnsi="Times New Roman" w:cs="Times New Roman"/>
          <w:sz w:val="24"/>
          <w:szCs w:val="24"/>
          <w:lang w:val="en-US"/>
        </w:rPr>
        <w:t>What typological unit is the segment of speech intonation from the beginning of the tone movement to its completion, most often limited by a pause, consisting of a pre-stroke part, a scale and a completion, superimposed on one semantic group?</w:t>
      </w:r>
    </w:p>
    <w:p w:rsidR="005F2FFD" w:rsidRPr="005F2FFD" w:rsidRDefault="005F2FFD" w:rsidP="00E1546B">
      <w:pPr>
        <w:pStyle w:val="ab"/>
        <w:numPr>
          <w:ilvl w:val="0"/>
          <w:numId w:val="8"/>
        </w:numPr>
        <w:tabs>
          <w:tab w:val="left" w:pos="851"/>
        </w:tabs>
        <w:spacing w:after="0" w:line="240" w:lineRule="auto"/>
        <w:ind w:left="0" w:firstLine="567"/>
        <w:jc w:val="both"/>
        <w:rPr>
          <w:rFonts w:ascii="Times New Roman" w:hAnsi="Times New Roman" w:cs="Times New Roman"/>
          <w:sz w:val="24"/>
          <w:szCs w:val="24"/>
          <w:lang w:val="en-US"/>
        </w:rPr>
      </w:pPr>
      <w:r w:rsidRPr="005F2FFD">
        <w:rPr>
          <w:rFonts w:ascii="Times New Roman" w:hAnsi="Times New Roman" w:cs="Times New Roman"/>
          <w:sz w:val="24"/>
          <w:szCs w:val="24"/>
          <w:lang w:val="en-US"/>
        </w:rPr>
        <w:t>What typological unit is determined by the following criteria: 1) formation of the top of a syllable by a vowel sound or syllable consonant; 2) the number of consonants in the preposition to the top of the syllable; 3) the number of consonants in postposition to the apex of a syllable?</w:t>
      </w:r>
    </w:p>
    <w:p w:rsidR="00A742E5" w:rsidRPr="005F2FFD" w:rsidRDefault="005F2FFD" w:rsidP="00E1546B">
      <w:pPr>
        <w:pStyle w:val="ab"/>
        <w:numPr>
          <w:ilvl w:val="0"/>
          <w:numId w:val="8"/>
        </w:numPr>
        <w:tabs>
          <w:tab w:val="left" w:pos="851"/>
        </w:tabs>
        <w:spacing w:after="0" w:line="240" w:lineRule="auto"/>
        <w:ind w:left="0" w:firstLine="567"/>
        <w:jc w:val="both"/>
        <w:rPr>
          <w:rFonts w:ascii="Times New Roman" w:hAnsi="Times New Roman" w:cs="Times New Roman"/>
          <w:sz w:val="24"/>
          <w:szCs w:val="24"/>
          <w:lang w:val="en-US"/>
        </w:rPr>
      </w:pPr>
      <w:r w:rsidRPr="005F2FFD">
        <w:rPr>
          <w:rFonts w:ascii="Times New Roman" w:hAnsi="Times New Roman" w:cs="Times New Roman"/>
          <w:sz w:val="24"/>
          <w:szCs w:val="24"/>
          <w:lang w:val="en-US"/>
        </w:rPr>
        <w:t>Taking into account three criteria for identifying a morpheme as a unit of typological comparison: 1) a criterion for the functional identity of the compared morphemes; 2) the criterion of conformity of the general to the particular; 3) the criterion of a wide coverage of lexical units, determine which of the models expressing the plural of nouns in English is characterized by maximum productivity (is typologically significant)?</w:t>
      </w:r>
    </w:p>
    <w:p w:rsidR="00A742E5" w:rsidRDefault="00A742E5" w:rsidP="00A742E5">
      <w:pPr>
        <w:spacing w:after="0" w:line="240" w:lineRule="auto"/>
        <w:ind w:firstLine="567"/>
        <w:jc w:val="both"/>
        <w:rPr>
          <w:rFonts w:ascii="Times New Roman" w:hAnsi="Times New Roman" w:cs="Times New Roman"/>
          <w:sz w:val="24"/>
          <w:szCs w:val="24"/>
          <w:lang w:val="en-US"/>
        </w:rPr>
      </w:pPr>
    </w:p>
    <w:p w:rsidR="00A742E5" w:rsidRDefault="00A742E5" w:rsidP="00A742E5">
      <w:pPr>
        <w:spacing w:after="0" w:line="240" w:lineRule="auto"/>
        <w:ind w:firstLine="567"/>
        <w:jc w:val="both"/>
        <w:rPr>
          <w:rFonts w:ascii="Times New Roman" w:hAnsi="Times New Roman" w:cs="Times New Roman"/>
          <w:sz w:val="24"/>
          <w:szCs w:val="24"/>
          <w:lang w:val="en-US"/>
        </w:rPr>
      </w:pPr>
    </w:p>
    <w:p w:rsidR="009D3FD4" w:rsidRDefault="009D3FD4" w:rsidP="00A742E5">
      <w:pPr>
        <w:spacing w:after="0" w:line="240" w:lineRule="auto"/>
        <w:ind w:firstLine="567"/>
        <w:jc w:val="both"/>
        <w:rPr>
          <w:rFonts w:ascii="Times New Roman" w:hAnsi="Times New Roman" w:cs="Times New Roman"/>
          <w:sz w:val="24"/>
          <w:szCs w:val="24"/>
          <w:lang w:val="en-US"/>
        </w:rPr>
      </w:pPr>
    </w:p>
    <w:p w:rsidR="00A742E5" w:rsidRDefault="00A742E5" w:rsidP="00111A0D">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Lecture №11</w:t>
      </w:r>
    </w:p>
    <w:p w:rsidR="00A742E5" w:rsidRDefault="00090624" w:rsidP="00111A0D">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 xml:space="preserve">Theme: </w:t>
      </w:r>
      <w:r w:rsidR="00A742E5">
        <w:rPr>
          <w:rFonts w:ascii="Times New Roman" w:hAnsi="Times New Roman" w:cs="Times New Roman"/>
          <w:b/>
          <w:sz w:val="24"/>
          <w:szCs w:val="24"/>
          <w:lang w:val="en-US"/>
        </w:rPr>
        <w:t>Phonetic typology</w:t>
      </w:r>
    </w:p>
    <w:p w:rsidR="00090624" w:rsidRDefault="00090624" w:rsidP="00090624">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Plan:</w:t>
      </w:r>
    </w:p>
    <w:p w:rsidR="009D3FD4" w:rsidRDefault="009D3FD4" w:rsidP="00E1546B">
      <w:pPr>
        <w:pStyle w:val="ab"/>
        <w:numPr>
          <w:ilvl w:val="0"/>
          <w:numId w:val="53"/>
        </w:numPr>
        <w:tabs>
          <w:tab w:val="left" w:pos="851"/>
        </w:tabs>
        <w:spacing w:after="0" w:line="240" w:lineRule="auto"/>
        <w:ind w:left="0" w:firstLine="567"/>
        <w:rPr>
          <w:rFonts w:ascii="Times New Roman" w:hAnsi="Times New Roman" w:cs="Times New Roman"/>
          <w:b/>
          <w:sz w:val="24"/>
          <w:szCs w:val="24"/>
          <w:lang w:val="en-US"/>
        </w:rPr>
      </w:pPr>
      <w:r w:rsidRPr="00EF5506">
        <w:rPr>
          <w:rFonts w:ascii="Times New Roman" w:hAnsi="Times New Roman" w:cs="Times New Roman"/>
          <w:b/>
          <w:sz w:val="24"/>
          <w:szCs w:val="24"/>
          <w:lang w:val="en-US"/>
        </w:rPr>
        <w:t>The subject and tasks of</w:t>
      </w:r>
      <w:r w:rsidRPr="002A022E">
        <w:rPr>
          <w:rFonts w:ascii="Times New Roman" w:hAnsi="Times New Roman" w:cs="Times New Roman"/>
          <w:sz w:val="24"/>
          <w:szCs w:val="24"/>
          <w:lang w:val="en-US"/>
        </w:rPr>
        <w:t xml:space="preserve"> </w:t>
      </w:r>
      <w:r w:rsidRPr="009D3FD4">
        <w:rPr>
          <w:rFonts w:ascii="Times New Roman" w:hAnsi="Times New Roman" w:cs="Times New Roman"/>
          <w:b/>
          <w:sz w:val="24"/>
          <w:szCs w:val="24"/>
          <w:lang w:val="en-US"/>
        </w:rPr>
        <w:t>Phonetic typology</w:t>
      </w:r>
    </w:p>
    <w:p w:rsidR="00F306C6" w:rsidRDefault="00F306C6" w:rsidP="00E1546B">
      <w:pPr>
        <w:pStyle w:val="ab"/>
        <w:numPr>
          <w:ilvl w:val="0"/>
          <w:numId w:val="53"/>
        </w:numPr>
        <w:tabs>
          <w:tab w:val="left" w:pos="851"/>
        </w:tabs>
        <w:spacing w:after="0" w:line="240" w:lineRule="auto"/>
        <w:ind w:left="0" w:firstLine="567"/>
        <w:rPr>
          <w:rFonts w:ascii="Times New Roman" w:hAnsi="Times New Roman" w:cs="Times New Roman"/>
          <w:b/>
          <w:sz w:val="24"/>
          <w:szCs w:val="24"/>
          <w:lang w:val="en-US"/>
        </w:rPr>
      </w:pPr>
      <w:r>
        <w:rPr>
          <w:rFonts w:ascii="Times New Roman" w:hAnsi="Times New Roman" w:cs="Times New Roman"/>
          <w:b/>
          <w:sz w:val="24"/>
          <w:szCs w:val="24"/>
          <w:lang w:val="en-US"/>
        </w:rPr>
        <w:t xml:space="preserve">The aim of </w:t>
      </w:r>
      <w:r w:rsidRPr="009D3FD4">
        <w:rPr>
          <w:rFonts w:ascii="Times New Roman" w:hAnsi="Times New Roman" w:cs="Times New Roman"/>
          <w:b/>
          <w:sz w:val="24"/>
          <w:szCs w:val="24"/>
          <w:lang w:val="en-US"/>
        </w:rPr>
        <w:t>Phonetic typology</w:t>
      </w:r>
    </w:p>
    <w:p w:rsidR="00111A0D" w:rsidRPr="009D3FD4" w:rsidRDefault="00111A0D" w:rsidP="00F306C6">
      <w:pPr>
        <w:pStyle w:val="ab"/>
        <w:spacing w:after="0" w:line="240" w:lineRule="auto"/>
        <w:rPr>
          <w:rFonts w:ascii="Times New Roman" w:hAnsi="Times New Roman" w:cs="Times New Roman"/>
          <w:b/>
          <w:sz w:val="24"/>
          <w:szCs w:val="24"/>
          <w:lang w:val="en-US"/>
        </w:rPr>
      </w:pP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lastRenderedPageBreak/>
        <w:t>Phonetic typology deals with the comparison of units of the phonetic level of a language. She mainly studies specific physical units. Phonetic typology can compare units of both related and unrelated languages. Its task includes such questions as determining the number of vowels and consonants in all languages or in the languages of a certain group, area, or binary in two specific languages, highlighting the typical articulatory properties of vowels and consonants of specific languages, studying the presence or absence of certain specific sounds in separate groups of languages, classification of languages by sound features, comparison of experimental data and many other issues.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Comparison of phonetic and phonological units has a peculiar application in structural, genetic, areal and comparative typology.</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Phonetic or phonological typology can be used in the study of typological issues of phonological stylistics such as metric typology and many others.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When comparing phonetic and phonological systems, the units of measurement should be phonemes and differential signs.</w:t>
      </w:r>
    </w:p>
    <w:p w:rsidR="00090624" w:rsidRPr="00090624" w:rsidRDefault="00090624" w:rsidP="00880E52">
      <w:pPr>
        <w:tabs>
          <w:tab w:val="left" w:pos="851"/>
        </w:tabs>
        <w:spacing w:after="0" w:line="240" w:lineRule="auto"/>
        <w:ind w:firstLine="567"/>
        <w:jc w:val="both"/>
        <w:rPr>
          <w:rFonts w:ascii="Times New Roman" w:hAnsi="Times New Roman" w:cs="Times New Roman"/>
          <w:b/>
          <w:sz w:val="24"/>
          <w:szCs w:val="24"/>
          <w:lang w:val="en-US"/>
        </w:rPr>
      </w:pPr>
      <w:r w:rsidRPr="00090624">
        <w:rPr>
          <w:rFonts w:ascii="Times New Roman" w:hAnsi="Times New Roman" w:cs="Times New Roman"/>
          <w:b/>
          <w:sz w:val="24"/>
          <w:szCs w:val="24"/>
          <w:lang w:val="en-US"/>
        </w:rPr>
        <w:t>Questionnaire:</w:t>
      </w:r>
    </w:p>
    <w:p w:rsidR="00880E52" w:rsidRPr="00880E52" w:rsidRDefault="00880E52" w:rsidP="00E1546B">
      <w:pPr>
        <w:pStyle w:val="ab"/>
        <w:numPr>
          <w:ilvl w:val="0"/>
          <w:numId w:val="9"/>
        </w:numPr>
        <w:tabs>
          <w:tab w:val="left" w:pos="851"/>
        </w:tabs>
        <w:spacing w:after="0" w:line="240" w:lineRule="auto"/>
        <w:ind w:left="0" w:firstLine="567"/>
        <w:jc w:val="both"/>
        <w:rPr>
          <w:rFonts w:ascii="Times New Roman" w:hAnsi="Times New Roman" w:cs="Times New Roman"/>
          <w:sz w:val="24"/>
          <w:szCs w:val="24"/>
          <w:lang w:val="en-US"/>
        </w:rPr>
      </w:pPr>
      <w:r w:rsidRPr="00880E52">
        <w:rPr>
          <w:rFonts w:ascii="Times New Roman" w:hAnsi="Times New Roman" w:cs="Times New Roman"/>
          <w:sz w:val="24"/>
          <w:szCs w:val="24"/>
          <w:lang w:val="en-US"/>
        </w:rPr>
        <w:t>Taking into account the criteria for identifying parts of speech (semantic, morphological, syntactic, combinability, word-formation), determine which part of speech is typologically indicative for the English language, reflecting its analytical features and distinguishing it from the Russian language?</w:t>
      </w:r>
    </w:p>
    <w:p w:rsidR="00880E52" w:rsidRPr="00880E52" w:rsidRDefault="00880E52" w:rsidP="00E1546B">
      <w:pPr>
        <w:pStyle w:val="ab"/>
        <w:numPr>
          <w:ilvl w:val="0"/>
          <w:numId w:val="9"/>
        </w:numPr>
        <w:tabs>
          <w:tab w:val="left" w:pos="851"/>
        </w:tabs>
        <w:spacing w:after="0" w:line="240" w:lineRule="auto"/>
        <w:ind w:left="0" w:firstLine="567"/>
        <w:jc w:val="both"/>
        <w:rPr>
          <w:rFonts w:ascii="Times New Roman" w:hAnsi="Times New Roman" w:cs="Times New Roman"/>
          <w:sz w:val="24"/>
          <w:szCs w:val="24"/>
          <w:lang w:val="en-US"/>
        </w:rPr>
      </w:pPr>
      <w:r w:rsidRPr="00880E52">
        <w:rPr>
          <w:rFonts w:ascii="Times New Roman" w:hAnsi="Times New Roman" w:cs="Times New Roman"/>
          <w:sz w:val="24"/>
          <w:szCs w:val="24"/>
          <w:lang w:val="en-US"/>
        </w:rPr>
        <w:t>Recognize the part of speech and language by the presence of grammatical categories - case (6 forms), number (2 forms), gender (3 forms).</w:t>
      </w:r>
    </w:p>
    <w:p w:rsidR="00A742E5" w:rsidRPr="00880E52" w:rsidRDefault="00880E52" w:rsidP="00E1546B">
      <w:pPr>
        <w:pStyle w:val="ab"/>
        <w:numPr>
          <w:ilvl w:val="0"/>
          <w:numId w:val="9"/>
        </w:numPr>
        <w:tabs>
          <w:tab w:val="left" w:pos="851"/>
        </w:tabs>
        <w:spacing w:after="0" w:line="240" w:lineRule="auto"/>
        <w:ind w:left="0" w:firstLine="567"/>
        <w:jc w:val="both"/>
        <w:rPr>
          <w:rFonts w:ascii="Times New Roman" w:hAnsi="Times New Roman" w:cs="Times New Roman"/>
          <w:sz w:val="24"/>
          <w:szCs w:val="24"/>
          <w:lang w:val="en-US"/>
        </w:rPr>
      </w:pPr>
      <w:r w:rsidRPr="00880E52">
        <w:rPr>
          <w:rFonts w:ascii="Times New Roman" w:hAnsi="Times New Roman" w:cs="Times New Roman"/>
          <w:sz w:val="24"/>
          <w:szCs w:val="24"/>
          <w:lang w:val="en-US"/>
        </w:rPr>
        <w:t>Recognize a part of speech and language by the presence of grammatical categories - numbers (2 forms), determinativeness (certainty-uncertainty).</w:t>
      </w:r>
    </w:p>
    <w:p w:rsidR="00A742E5" w:rsidRDefault="00A742E5" w:rsidP="00A742E5">
      <w:pPr>
        <w:spacing w:after="0" w:line="240" w:lineRule="auto"/>
        <w:ind w:firstLine="567"/>
        <w:jc w:val="both"/>
        <w:rPr>
          <w:rFonts w:ascii="Times New Roman" w:hAnsi="Times New Roman" w:cs="Times New Roman"/>
          <w:sz w:val="24"/>
          <w:szCs w:val="24"/>
          <w:lang w:val="en-US"/>
        </w:rPr>
      </w:pPr>
    </w:p>
    <w:p w:rsidR="00F306C6" w:rsidRDefault="00F306C6" w:rsidP="00A742E5">
      <w:pPr>
        <w:spacing w:after="0" w:line="240" w:lineRule="auto"/>
        <w:ind w:firstLine="567"/>
        <w:jc w:val="both"/>
        <w:rPr>
          <w:rFonts w:ascii="Times New Roman" w:hAnsi="Times New Roman" w:cs="Times New Roman"/>
          <w:sz w:val="24"/>
          <w:szCs w:val="24"/>
          <w:lang w:val="en-US"/>
        </w:rPr>
      </w:pPr>
    </w:p>
    <w:p w:rsidR="00F306C6" w:rsidRDefault="00F306C6" w:rsidP="00A742E5">
      <w:pPr>
        <w:spacing w:after="0" w:line="240" w:lineRule="auto"/>
        <w:ind w:firstLine="567"/>
        <w:jc w:val="both"/>
        <w:rPr>
          <w:rFonts w:ascii="Times New Roman" w:hAnsi="Times New Roman" w:cs="Times New Roman"/>
          <w:sz w:val="24"/>
          <w:szCs w:val="24"/>
          <w:lang w:val="en-US"/>
        </w:rPr>
      </w:pPr>
    </w:p>
    <w:p w:rsidR="00A742E5" w:rsidRDefault="00A742E5" w:rsidP="00111A0D">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Lecture №12</w:t>
      </w:r>
    </w:p>
    <w:p w:rsidR="00A742E5" w:rsidRDefault="00090624" w:rsidP="00111A0D">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 xml:space="preserve">Theme: </w:t>
      </w:r>
      <w:r w:rsidR="00A742E5">
        <w:rPr>
          <w:rFonts w:ascii="Times New Roman" w:hAnsi="Times New Roman" w:cs="Times New Roman"/>
          <w:b/>
          <w:sz w:val="24"/>
          <w:szCs w:val="24"/>
          <w:lang w:val="en-US"/>
        </w:rPr>
        <w:t>Morphological typology</w:t>
      </w:r>
    </w:p>
    <w:p w:rsidR="00090624" w:rsidRDefault="00090624" w:rsidP="00090624">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Plan:</w:t>
      </w:r>
    </w:p>
    <w:p w:rsidR="00F17775" w:rsidRDefault="00F17775" w:rsidP="00E1546B">
      <w:pPr>
        <w:pStyle w:val="ab"/>
        <w:numPr>
          <w:ilvl w:val="0"/>
          <w:numId w:val="54"/>
        </w:numPr>
        <w:tabs>
          <w:tab w:val="left" w:pos="851"/>
        </w:tabs>
        <w:spacing w:after="0" w:line="240" w:lineRule="auto"/>
        <w:rPr>
          <w:rFonts w:ascii="Times New Roman" w:hAnsi="Times New Roman" w:cs="Times New Roman"/>
          <w:b/>
          <w:sz w:val="24"/>
          <w:szCs w:val="24"/>
          <w:lang w:val="en-US"/>
        </w:rPr>
      </w:pPr>
      <w:r w:rsidRPr="00EF5506">
        <w:rPr>
          <w:rFonts w:ascii="Times New Roman" w:hAnsi="Times New Roman" w:cs="Times New Roman"/>
          <w:b/>
          <w:sz w:val="24"/>
          <w:szCs w:val="24"/>
          <w:lang w:val="en-US"/>
        </w:rPr>
        <w:t>The subject and tasks of</w:t>
      </w:r>
      <w:r w:rsidRPr="002A022E">
        <w:rPr>
          <w:rFonts w:ascii="Times New Roman" w:hAnsi="Times New Roman" w:cs="Times New Roman"/>
          <w:sz w:val="24"/>
          <w:szCs w:val="24"/>
          <w:lang w:val="en-US"/>
        </w:rPr>
        <w:t xml:space="preserve"> </w:t>
      </w:r>
      <w:r>
        <w:rPr>
          <w:rFonts w:ascii="Times New Roman" w:hAnsi="Times New Roman" w:cs="Times New Roman"/>
          <w:b/>
          <w:sz w:val="24"/>
          <w:szCs w:val="24"/>
          <w:lang w:val="en-US"/>
        </w:rPr>
        <w:t>Morphological typology</w:t>
      </w:r>
    </w:p>
    <w:p w:rsidR="00F306C6" w:rsidRPr="00F17775" w:rsidRDefault="00F17775" w:rsidP="00E1546B">
      <w:pPr>
        <w:pStyle w:val="ab"/>
        <w:numPr>
          <w:ilvl w:val="0"/>
          <w:numId w:val="54"/>
        </w:numPr>
        <w:tabs>
          <w:tab w:val="left" w:pos="851"/>
        </w:tabs>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The aim of Morphological typology</w:t>
      </w:r>
    </w:p>
    <w:p w:rsidR="00A742E5" w:rsidRDefault="00A742E5" w:rsidP="00A742E5">
      <w:pPr>
        <w:spacing w:after="0" w:line="240" w:lineRule="auto"/>
        <w:ind w:firstLine="567"/>
        <w:jc w:val="right"/>
        <w:rPr>
          <w:rFonts w:ascii="Times New Roman" w:hAnsi="Times New Roman" w:cs="Times New Roman"/>
          <w:sz w:val="24"/>
          <w:szCs w:val="24"/>
          <w:lang w:val="en-US"/>
        </w:rPr>
      </w:pP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The range of studies of morphological typology is very wide. It compares units of morphological level. By the nature of the study, morphological typology can be divided into two types: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1) morphological typology, dealing with the morphological classification of languages;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2) morphological typology, dealing with individual specific issues of grammar.</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The first is a continuation of the classical typological classification, which deals with the definition of linguistic types. She deals with the general questions of the classification of languages according to certain types.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The second type of morphological typology deals with particular issues of comparison, where one can choose as the subject of comparison: comparison of grammatical categories in different languages, determination of ways of expressing grammatical categories, expression of grammatical meanings in languages of various systems, determination of the nature of morphological markers, establishment of synonymous relations of affixal morphemes and service words (prepositions and postpositions), comparison of parts of speech (nouns, adjectives, pronouns, verbs, adverbs, numerals and others), comparison of grammatical categories of specific lexical and grammatical categories of words (case, number, certainty - uncertainty, animality - inanimate, transitivity - intransition, time, aspect, voice, mood, modality, etc.), determination of the nature of the paradigm in various languages, morphological and morphosyntactic ways of expressing grammatical categories, signs of inflection, de</w:t>
      </w:r>
      <w:r w:rsidR="00111A0D">
        <w:rPr>
          <w:rFonts w:ascii="Times New Roman" w:hAnsi="Times New Roman" w:cs="Times New Roman"/>
          <w:sz w:val="24"/>
          <w:szCs w:val="24"/>
          <w:lang w:val="en-US"/>
        </w:rPr>
        <w:t xml:space="preserve">finition of </w:t>
      </w:r>
      <w:r w:rsidR="00111A0D">
        <w:rPr>
          <w:rFonts w:ascii="Times New Roman" w:hAnsi="Times New Roman" w:cs="Times New Roman"/>
          <w:sz w:val="24"/>
          <w:szCs w:val="24"/>
          <w:lang w:val="en-US"/>
        </w:rPr>
        <w:lastRenderedPageBreak/>
        <w:t>synthetism and anal</w:t>
      </w:r>
      <w:r>
        <w:rPr>
          <w:rFonts w:ascii="Times New Roman" w:hAnsi="Times New Roman" w:cs="Times New Roman"/>
          <w:sz w:val="24"/>
          <w:szCs w:val="24"/>
          <w:lang w:val="en-US"/>
        </w:rPr>
        <w:t>itism and many others. The basic units of measurement in morphological typology can serve as morphemes.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Categorical morphological typology compares the indicated phenomena in the system of both related and unrelated languages, both in terms of universality and binary in two languages.</w:t>
      </w:r>
    </w:p>
    <w:p w:rsidR="00090624" w:rsidRPr="00090624" w:rsidRDefault="00090624" w:rsidP="00090624">
      <w:pPr>
        <w:spacing w:after="0" w:line="240" w:lineRule="auto"/>
        <w:ind w:firstLine="567"/>
        <w:jc w:val="both"/>
        <w:rPr>
          <w:rFonts w:ascii="Times New Roman" w:hAnsi="Times New Roman" w:cs="Times New Roman"/>
          <w:b/>
          <w:sz w:val="24"/>
          <w:szCs w:val="24"/>
          <w:lang w:val="en-US"/>
        </w:rPr>
      </w:pPr>
      <w:r w:rsidRPr="00090624">
        <w:rPr>
          <w:rFonts w:ascii="Times New Roman" w:hAnsi="Times New Roman" w:cs="Times New Roman"/>
          <w:b/>
          <w:sz w:val="24"/>
          <w:szCs w:val="24"/>
          <w:lang w:val="en-US"/>
        </w:rPr>
        <w:t>Questionnaire:</w:t>
      </w:r>
    </w:p>
    <w:p w:rsidR="0092661B" w:rsidRPr="0092661B" w:rsidRDefault="0092661B" w:rsidP="00E1546B">
      <w:pPr>
        <w:pStyle w:val="ab"/>
        <w:numPr>
          <w:ilvl w:val="0"/>
          <w:numId w:val="10"/>
        </w:numPr>
        <w:tabs>
          <w:tab w:val="left" w:pos="851"/>
        </w:tabs>
        <w:spacing w:after="0" w:line="240" w:lineRule="auto"/>
        <w:ind w:left="0" w:firstLine="567"/>
        <w:jc w:val="both"/>
        <w:rPr>
          <w:rFonts w:ascii="Times New Roman" w:hAnsi="Times New Roman" w:cs="Times New Roman"/>
          <w:sz w:val="24"/>
          <w:szCs w:val="24"/>
          <w:lang w:val="en-US"/>
        </w:rPr>
      </w:pPr>
      <w:r w:rsidRPr="0092661B">
        <w:rPr>
          <w:rFonts w:ascii="Times New Roman" w:hAnsi="Times New Roman" w:cs="Times New Roman"/>
          <w:sz w:val="24"/>
          <w:szCs w:val="24"/>
          <w:lang w:val="en-US"/>
        </w:rPr>
        <w:t>Recognize the part of speech and language by the following features: the presence of agreement with the noun in gender, number and case and the grammatical category of the degree of quality (3 forms).</w:t>
      </w:r>
    </w:p>
    <w:p w:rsidR="0092661B" w:rsidRPr="0092661B" w:rsidRDefault="0092661B" w:rsidP="00E1546B">
      <w:pPr>
        <w:pStyle w:val="ab"/>
        <w:numPr>
          <w:ilvl w:val="0"/>
          <w:numId w:val="10"/>
        </w:numPr>
        <w:tabs>
          <w:tab w:val="left" w:pos="851"/>
        </w:tabs>
        <w:spacing w:after="0" w:line="240" w:lineRule="auto"/>
        <w:ind w:left="0" w:firstLine="567"/>
        <w:jc w:val="both"/>
        <w:rPr>
          <w:rFonts w:ascii="Times New Roman" w:hAnsi="Times New Roman" w:cs="Times New Roman"/>
          <w:sz w:val="24"/>
          <w:szCs w:val="24"/>
          <w:lang w:val="en-US"/>
        </w:rPr>
      </w:pPr>
      <w:r w:rsidRPr="0092661B">
        <w:rPr>
          <w:rFonts w:ascii="Times New Roman" w:hAnsi="Times New Roman" w:cs="Times New Roman"/>
          <w:sz w:val="24"/>
          <w:szCs w:val="24"/>
          <w:lang w:val="en-US"/>
        </w:rPr>
        <w:t>Recognize the part of speech and language by the following features: lack of agreement with the noun and the presence of a grammatical category of the degree of quality (3 forms).</w:t>
      </w:r>
    </w:p>
    <w:p w:rsidR="00A742E5" w:rsidRPr="0092661B" w:rsidRDefault="0092661B" w:rsidP="00E1546B">
      <w:pPr>
        <w:pStyle w:val="ab"/>
        <w:numPr>
          <w:ilvl w:val="0"/>
          <w:numId w:val="10"/>
        </w:numPr>
        <w:tabs>
          <w:tab w:val="left" w:pos="851"/>
        </w:tabs>
        <w:spacing w:after="0" w:line="240" w:lineRule="auto"/>
        <w:ind w:left="0" w:firstLine="567"/>
        <w:jc w:val="both"/>
        <w:rPr>
          <w:rFonts w:ascii="Times New Roman" w:hAnsi="Times New Roman" w:cs="Times New Roman"/>
          <w:sz w:val="24"/>
          <w:szCs w:val="24"/>
          <w:lang w:val="en-US"/>
        </w:rPr>
      </w:pPr>
      <w:r w:rsidRPr="0092661B">
        <w:rPr>
          <w:rFonts w:ascii="Times New Roman" w:hAnsi="Times New Roman" w:cs="Times New Roman"/>
          <w:sz w:val="24"/>
          <w:szCs w:val="24"/>
          <w:lang w:val="en-US"/>
        </w:rPr>
        <w:t>Recognize a part of speech and language by the following features: the presence of 7 grammatical categories - time (3), mood (6), voice (2), type (2) - general and long-term, temporal correlation (2) - perfect and non-perfect forms, faces , numbers.</w:t>
      </w:r>
    </w:p>
    <w:p w:rsidR="00A742E5" w:rsidRDefault="00A742E5" w:rsidP="00A742E5">
      <w:pPr>
        <w:spacing w:after="0" w:line="240" w:lineRule="auto"/>
        <w:ind w:firstLine="567"/>
        <w:jc w:val="both"/>
        <w:rPr>
          <w:rFonts w:ascii="Times New Roman" w:hAnsi="Times New Roman" w:cs="Times New Roman"/>
          <w:sz w:val="24"/>
          <w:szCs w:val="24"/>
          <w:lang w:val="en-US"/>
        </w:rPr>
      </w:pPr>
    </w:p>
    <w:p w:rsidR="00F17775" w:rsidRDefault="00F17775" w:rsidP="00A742E5">
      <w:pPr>
        <w:spacing w:after="0" w:line="240" w:lineRule="auto"/>
        <w:ind w:firstLine="567"/>
        <w:jc w:val="both"/>
        <w:rPr>
          <w:rFonts w:ascii="Times New Roman" w:hAnsi="Times New Roman" w:cs="Times New Roman"/>
          <w:sz w:val="24"/>
          <w:szCs w:val="24"/>
          <w:lang w:val="en-US"/>
        </w:rPr>
      </w:pPr>
    </w:p>
    <w:p w:rsidR="00A742E5" w:rsidRDefault="00A742E5" w:rsidP="00A742E5">
      <w:pPr>
        <w:spacing w:after="0" w:line="240" w:lineRule="auto"/>
        <w:jc w:val="right"/>
        <w:rPr>
          <w:rFonts w:ascii="Times New Roman" w:hAnsi="Times New Roman" w:cs="Times New Roman"/>
          <w:b/>
          <w:sz w:val="24"/>
          <w:szCs w:val="24"/>
          <w:lang w:val="en-US"/>
        </w:rPr>
      </w:pPr>
    </w:p>
    <w:p w:rsidR="00A742E5" w:rsidRDefault="00A742E5" w:rsidP="00111A0D">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Lecture №13</w:t>
      </w:r>
    </w:p>
    <w:p w:rsidR="00A742E5" w:rsidRDefault="00090624" w:rsidP="00111A0D">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 xml:space="preserve">Theme: </w:t>
      </w:r>
      <w:r w:rsidR="00A742E5">
        <w:rPr>
          <w:rFonts w:ascii="Times New Roman" w:hAnsi="Times New Roman" w:cs="Times New Roman"/>
          <w:b/>
          <w:sz w:val="24"/>
          <w:szCs w:val="24"/>
          <w:lang w:val="en-US"/>
        </w:rPr>
        <w:t>Syntactic typology</w:t>
      </w:r>
    </w:p>
    <w:p w:rsidR="00090624" w:rsidRDefault="00090624" w:rsidP="00090624">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Plan:</w:t>
      </w:r>
    </w:p>
    <w:p w:rsidR="00F17775" w:rsidRDefault="00F17775" w:rsidP="00E1546B">
      <w:pPr>
        <w:pStyle w:val="ab"/>
        <w:numPr>
          <w:ilvl w:val="0"/>
          <w:numId w:val="55"/>
        </w:numPr>
        <w:tabs>
          <w:tab w:val="left" w:pos="851"/>
        </w:tabs>
        <w:spacing w:after="0" w:line="240" w:lineRule="auto"/>
        <w:ind w:left="0" w:firstLine="567"/>
        <w:rPr>
          <w:rFonts w:ascii="Times New Roman" w:hAnsi="Times New Roman" w:cs="Times New Roman"/>
          <w:b/>
          <w:sz w:val="24"/>
          <w:szCs w:val="24"/>
          <w:lang w:val="en-US"/>
        </w:rPr>
      </w:pPr>
      <w:r w:rsidRPr="00EF5506">
        <w:rPr>
          <w:rFonts w:ascii="Times New Roman" w:hAnsi="Times New Roman" w:cs="Times New Roman"/>
          <w:b/>
          <w:sz w:val="24"/>
          <w:szCs w:val="24"/>
          <w:lang w:val="en-US"/>
        </w:rPr>
        <w:t>The subject and tasks of</w:t>
      </w:r>
      <w:r w:rsidRPr="002A022E">
        <w:rPr>
          <w:rFonts w:ascii="Times New Roman" w:hAnsi="Times New Roman" w:cs="Times New Roman"/>
          <w:sz w:val="24"/>
          <w:szCs w:val="24"/>
          <w:lang w:val="en-US"/>
        </w:rPr>
        <w:t xml:space="preserve"> </w:t>
      </w:r>
      <w:r>
        <w:rPr>
          <w:rFonts w:ascii="Times New Roman" w:hAnsi="Times New Roman" w:cs="Times New Roman"/>
          <w:b/>
          <w:sz w:val="24"/>
          <w:szCs w:val="24"/>
          <w:lang w:val="en-US"/>
        </w:rPr>
        <w:t>Syntactic typology</w:t>
      </w:r>
    </w:p>
    <w:p w:rsidR="00F17775" w:rsidRPr="00F17775" w:rsidRDefault="00F17775" w:rsidP="00E1546B">
      <w:pPr>
        <w:pStyle w:val="ab"/>
        <w:numPr>
          <w:ilvl w:val="0"/>
          <w:numId w:val="55"/>
        </w:numPr>
        <w:tabs>
          <w:tab w:val="left" w:pos="851"/>
        </w:tabs>
        <w:spacing w:after="0" w:line="240" w:lineRule="auto"/>
        <w:ind w:left="0" w:firstLine="567"/>
        <w:rPr>
          <w:rFonts w:ascii="Times New Roman" w:hAnsi="Times New Roman" w:cs="Times New Roman"/>
          <w:b/>
          <w:sz w:val="24"/>
          <w:szCs w:val="24"/>
          <w:lang w:val="en-US"/>
        </w:rPr>
      </w:pPr>
      <w:r>
        <w:rPr>
          <w:rFonts w:ascii="Times New Roman" w:hAnsi="Times New Roman" w:cs="Times New Roman"/>
          <w:b/>
          <w:sz w:val="24"/>
          <w:szCs w:val="24"/>
          <w:lang w:val="en-US"/>
        </w:rPr>
        <w:t>The aim of Syntactic typology</w:t>
      </w:r>
    </w:p>
    <w:p w:rsidR="00A742E5" w:rsidRDefault="00A742E5" w:rsidP="00A742E5">
      <w:pPr>
        <w:spacing w:after="0" w:line="240" w:lineRule="auto"/>
        <w:ind w:firstLine="567"/>
        <w:jc w:val="right"/>
        <w:rPr>
          <w:rFonts w:ascii="Times New Roman" w:hAnsi="Times New Roman" w:cs="Times New Roman"/>
          <w:b/>
          <w:sz w:val="24"/>
          <w:szCs w:val="24"/>
          <w:lang w:val="en-US"/>
        </w:rPr>
      </w:pP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Syntactic typology deals with the comparison of units of the syntactic level. The main units for comparison are the word, phrase and sentence. Depending on the nature of the study, the syntactic typology can consist of several sections: from the comparison of units of the phrase level, the level of the sentence, as well as the comparison of units of different levels, taking into account their syntactic functioning. Syntactic typology usually compares languages based on transformational syntax, etc.</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Issues of syntactic typology were the first to be developed by I.I. Meshchaninov, T. Milevsky, Ch. E. Basell, A. Martinet, V. Brendal, Yu. V. Rozhdestvensky, G. P. Melnikov, N. Chomsky and many others. In existing works on typology, various aspects of the syntactic typology. For example, in I. I. Meshchaninov, the members of the sentence act as universal categories, C.E. Basell combines morphological and syntactic levels when comparing language systems, T. Milevsky distinguishes languages with concentric sentences and languages with eccentric sentences, it is proposed to construct a universal syntax, etc. Questions of ergative constructions are considered in the works of E. Kurilovich, I. I. Meshchaninov and Other problems of the relationship between agglutination and the syntactic structure of the Turkic languages are considered by N. </w:t>
      </w:r>
      <w:r w:rsidR="00111A0D">
        <w:rPr>
          <w:rFonts w:ascii="Times New Roman" w:hAnsi="Times New Roman" w:cs="Times New Roman"/>
          <w:sz w:val="24"/>
          <w:szCs w:val="24"/>
          <w:lang w:val="en-US"/>
        </w:rPr>
        <w:t>Z</w:t>
      </w:r>
      <w:r>
        <w:rPr>
          <w:rFonts w:ascii="Times New Roman" w:hAnsi="Times New Roman" w:cs="Times New Roman"/>
          <w:sz w:val="24"/>
          <w:szCs w:val="24"/>
          <w:lang w:val="en-US"/>
        </w:rPr>
        <w:t xml:space="preserve">. Hajiyeva. A. A. Yuldashev et al. </w:t>
      </w:r>
      <w:r w:rsidR="00111A0D">
        <w:rPr>
          <w:rFonts w:ascii="Times New Roman" w:hAnsi="Times New Roman" w:cs="Times New Roman"/>
          <w:sz w:val="24"/>
          <w:szCs w:val="24"/>
          <w:lang w:val="en-US"/>
        </w:rPr>
        <w:t>a</w:t>
      </w:r>
      <w:r>
        <w:rPr>
          <w:rFonts w:ascii="Times New Roman" w:hAnsi="Times New Roman" w:cs="Times New Roman"/>
          <w:sz w:val="24"/>
          <w:szCs w:val="24"/>
          <w:lang w:val="en-US"/>
        </w:rPr>
        <w:t>re engaged in determining the criteria for the selection of analytical forms.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The specific principles of the syntactic description of specific linguistic categories, as well as the methods of "describing the types of relations, on the basis of which the system of sentences and their structures is organized," are developed by V. S. Khrakovsky and others.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General questions of the syntactic description of the language system, including the typological description, are considered in the studies of V.G. Admoni, N.D. Arutyunova, I.F. Vardul. A. M. Mukhina, V. D. Arakina and others.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The main typological characteristics of syntax, information about the categories of syntax contained in universals and many specific issues of highlighting syntactic universals are described in detail in the study of Yu.V. Rozhdestvensky.</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A very large number of problems are related to specific issues of syntactic typology. However, there is still no comprehensive list of all the questions of syntactic typology. These issues may include the following topics: defining the subject and scope of syntactic typology, creating the main criteria and metalanguage of syntactic typology, differentiating syntactic </w:t>
      </w:r>
      <w:r>
        <w:rPr>
          <w:rFonts w:ascii="Times New Roman" w:hAnsi="Times New Roman" w:cs="Times New Roman"/>
          <w:sz w:val="24"/>
          <w:szCs w:val="24"/>
          <w:lang w:val="en-US"/>
        </w:rPr>
        <w:lastRenderedPageBreak/>
        <w:t>typology from other sections of linguistic typology and establishing their relationship, developing syntactic universals, defining the syntax system of the world's languages (individual genetic, genetic-typological and typological-related languages), determination of the types of syntactic relations (attributive, compliant, predicative, etc.), determination of the types of sentences in the languages of the world or in the systems of individual groups, highlighting the main syntactic categories, classification of language types based on their syntactic structure and many others.</w:t>
      </w:r>
    </w:p>
    <w:p w:rsidR="00090624" w:rsidRPr="00090624" w:rsidRDefault="00090624" w:rsidP="00090624">
      <w:pPr>
        <w:spacing w:after="0" w:line="240" w:lineRule="auto"/>
        <w:ind w:firstLine="567"/>
        <w:jc w:val="both"/>
        <w:rPr>
          <w:rFonts w:ascii="Times New Roman" w:hAnsi="Times New Roman" w:cs="Times New Roman"/>
          <w:b/>
          <w:sz w:val="24"/>
          <w:szCs w:val="24"/>
          <w:lang w:val="en-US"/>
        </w:rPr>
      </w:pPr>
      <w:r w:rsidRPr="00090624">
        <w:rPr>
          <w:rFonts w:ascii="Times New Roman" w:hAnsi="Times New Roman" w:cs="Times New Roman"/>
          <w:b/>
          <w:sz w:val="24"/>
          <w:szCs w:val="24"/>
          <w:lang w:val="en-US"/>
        </w:rPr>
        <w:t>Questionnaire:</w:t>
      </w:r>
    </w:p>
    <w:p w:rsidR="0092661B" w:rsidRPr="009B0D2F" w:rsidRDefault="0092661B" w:rsidP="00E1546B">
      <w:pPr>
        <w:pStyle w:val="ab"/>
        <w:numPr>
          <w:ilvl w:val="0"/>
          <w:numId w:val="11"/>
        </w:numPr>
        <w:tabs>
          <w:tab w:val="left" w:pos="851"/>
        </w:tabs>
        <w:spacing w:after="0" w:line="240" w:lineRule="auto"/>
        <w:ind w:left="0" w:firstLine="567"/>
        <w:jc w:val="both"/>
        <w:rPr>
          <w:rFonts w:ascii="Times New Roman" w:hAnsi="Times New Roman" w:cs="Times New Roman"/>
          <w:sz w:val="24"/>
          <w:szCs w:val="24"/>
          <w:lang w:val="en-US"/>
        </w:rPr>
      </w:pPr>
      <w:r w:rsidRPr="009B0D2F">
        <w:rPr>
          <w:rFonts w:ascii="Times New Roman" w:hAnsi="Times New Roman" w:cs="Times New Roman"/>
          <w:sz w:val="24"/>
          <w:szCs w:val="24"/>
          <w:lang w:val="en-US"/>
        </w:rPr>
        <w:t>Recognize a part of speech and language by the following features: the presence of 7 grammatical categories - type (2) (perfect - imperfect), time (5), voice (3) - real, reciprocal-average, passive, mood (3), person , number, gender (in singular past tense).</w:t>
      </w:r>
    </w:p>
    <w:p w:rsidR="0092661B" w:rsidRPr="009B0D2F" w:rsidRDefault="0092661B" w:rsidP="00E1546B">
      <w:pPr>
        <w:pStyle w:val="ab"/>
        <w:numPr>
          <w:ilvl w:val="0"/>
          <w:numId w:val="11"/>
        </w:numPr>
        <w:tabs>
          <w:tab w:val="left" w:pos="851"/>
        </w:tabs>
        <w:spacing w:after="0" w:line="240" w:lineRule="auto"/>
        <w:ind w:left="0" w:firstLine="567"/>
        <w:jc w:val="both"/>
        <w:rPr>
          <w:rFonts w:ascii="Times New Roman" w:hAnsi="Times New Roman" w:cs="Times New Roman"/>
          <w:sz w:val="24"/>
          <w:szCs w:val="24"/>
          <w:lang w:val="en-US"/>
        </w:rPr>
      </w:pPr>
      <w:r w:rsidRPr="009B0D2F">
        <w:rPr>
          <w:rFonts w:ascii="Times New Roman" w:hAnsi="Times New Roman" w:cs="Times New Roman"/>
          <w:sz w:val="24"/>
          <w:szCs w:val="24"/>
          <w:lang w:val="en-US"/>
        </w:rPr>
        <w:t>What type of unit is defined as "some two-term (less often three-term) model, which has a nominative function, organized on the basis of a subordinate connection with a stable combination of syntactic relations expressed in a certain way, and with a constant placement of components"?</w:t>
      </w:r>
    </w:p>
    <w:p w:rsidR="00A742E5" w:rsidRPr="009B0D2F" w:rsidRDefault="0092661B" w:rsidP="00E1546B">
      <w:pPr>
        <w:pStyle w:val="ab"/>
        <w:numPr>
          <w:ilvl w:val="0"/>
          <w:numId w:val="11"/>
        </w:numPr>
        <w:tabs>
          <w:tab w:val="left" w:pos="851"/>
        </w:tabs>
        <w:spacing w:after="0" w:line="240" w:lineRule="auto"/>
        <w:ind w:left="0" w:firstLine="567"/>
        <w:jc w:val="both"/>
        <w:rPr>
          <w:rFonts w:ascii="Times New Roman" w:hAnsi="Times New Roman" w:cs="Times New Roman"/>
          <w:sz w:val="24"/>
          <w:szCs w:val="24"/>
          <w:lang w:val="en-US"/>
        </w:rPr>
      </w:pPr>
      <w:r w:rsidRPr="009B0D2F">
        <w:rPr>
          <w:rFonts w:ascii="Times New Roman" w:hAnsi="Times New Roman" w:cs="Times New Roman"/>
          <w:sz w:val="24"/>
          <w:szCs w:val="24"/>
          <w:lang w:val="en-US"/>
        </w:rPr>
        <w:t>Determine the type of syntactic connection connecting the components of the given phrases in English and Russian:</w:t>
      </w:r>
      <w:r w:rsidR="009B0D2F" w:rsidRPr="009B0D2F">
        <w:rPr>
          <w:b/>
          <w:sz w:val="28"/>
          <w:lang w:val="en-US"/>
        </w:rPr>
        <w:t xml:space="preserve"> </w:t>
      </w:r>
      <w:r w:rsidR="009B0D2F" w:rsidRPr="009B0D2F">
        <w:rPr>
          <w:rFonts w:ascii="Times New Roman" w:hAnsi="Times New Roman" w:cs="Times New Roman"/>
          <w:sz w:val="24"/>
        </w:rPr>
        <w:t>любил</w:t>
      </w:r>
      <w:r w:rsidR="009B0D2F" w:rsidRPr="009B0D2F">
        <w:rPr>
          <w:rFonts w:ascii="Times New Roman" w:hAnsi="Times New Roman" w:cs="Times New Roman"/>
          <w:sz w:val="24"/>
          <w:lang w:val="en-US"/>
        </w:rPr>
        <w:t xml:space="preserve"> </w:t>
      </w:r>
      <w:r w:rsidR="009B0D2F" w:rsidRPr="009B0D2F">
        <w:rPr>
          <w:rFonts w:ascii="Times New Roman" w:hAnsi="Times New Roman" w:cs="Times New Roman"/>
          <w:sz w:val="24"/>
        </w:rPr>
        <w:t>и</w:t>
      </w:r>
      <w:r w:rsidR="009B0D2F" w:rsidRPr="009B0D2F">
        <w:rPr>
          <w:rFonts w:ascii="Times New Roman" w:hAnsi="Times New Roman" w:cs="Times New Roman"/>
          <w:sz w:val="24"/>
          <w:lang w:val="en-US"/>
        </w:rPr>
        <w:t xml:space="preserve"> </w:t>
      </w:r>
      <w:r w:rsidR="009B0D2F" w:rsidRPr="009B0D2F">
        <w:rPr>
          <w:rFonts w:ascii="Times New Roman" w:hAnsi="Times New Roman" w:cs="Times New Roman"/>
          <w:sz w:val="24"/>
        </w:rPr>
        <w:t>помнил</w:t>
      </w:r>
      <w:r w:rsidR="009B0D2F" w:rsidRPr="009B0D2F">
        <w:rPr>
          <w:rFonts w:ascii="Times New Roman" w:hAnsi="Times New Roman" w:cs="Times New Roman"/>
          <w:sz w:val="24"/>
          <w:lang w:val="en-US"/>
        </w:rPr>
        <w:t>, weeping and kicking.</w:t>
      </w:r>
    </w:p>
    <w:p w:rsidR="00A742E5" w:rsidRDefault="00A742E5" w:rsidP="00A742E5">
      <w:pPr>
        <w:spacing w:after="0" w:line="240" w:lineRule="auto"/>
        <w:ind w:firstLine="567"/>
        <w:jc w:val="both"/>
        <w:rPr>
          <w:rFonts w:ascii="Times New Roman" w:hAnsi="Times New Roman" w:cs="Times New Roman"/>
          <w:sz w:val="24"/>
          <w:szCs w:val="24"/>
          <w:lang w:val="en-US"/>
        </w:rPr>
      </w:pPr>
    </w:p>
    <w:p w:rsidR="00A742E5" w:rsidRDefault="00A742E5" w:rsidP="00A742E5">
      <w:pPr>
        <w:spacing w:after="0" w:line="240" w:lineRule="auto"/>
        <w:ind w:firstLine="567"/>
        <w:jc w:val="both"/>
        <w:rPr>
          <w:rFonts w:ascii="Times New Roman" w:hAnsi="Times New Roman" w:cs="Times New Roman"/>
          <w:sz w:val="24"/>
          <w:szCs w:val="24"/>
          <w:lang w:val="en-US"/>
        </w:rPr>
      </w:pPr>
    </w:p>
    <w:p w:rsidR="00F17775" w:rsidRDefault="00F17775" w:rsidP="00A742E5">
      <w:pPr>
        <w:spacing w:after="0" w:line="240" w:lineRule="auto"/>
        <w:ind w:firstLine="567"/>
        <w:jc w:val="both"/>
        <w:rPr>
          <w:rFonts w:ascii="Times New Roman" w:hAnsi="Times New Roman" w:cs="Times New Roman"/>
          <w:sz w:val="24"/>
          <w:szCs w:val="24"/>
          <w:lang w:val="en-US"/>
        </w:rPr>
      </w:pPr>
    </w:p>
    <w:p w:rsidR="00A742E5" w:rsidRDefault="00A742E5" w:rsidP="00111A0D">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Lecture №14</w:t>
      </w:r>
    </w:p>
    <w:p w:rsidR="00A742E5" w:rsidRDefault="00090624" w:rsidP="00111A0D">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 xml:space="preserve">Theme: </w:t>
      </w:r>
      <w:r w:rsidR="00A742E5">
        <w:rPr>
          <w:rFonts w:ascii="Times New Roman" w:hAnsi="Times New Roman" w:cs="Times New Roman"/>
          <w:b/>
          <w:sz w:val="24"/>
          <w:szCs w:val="24"/>
          <w:lang w:val="en-US"/>
        </w:rPr>
        <w:t>Lexical typology</w:t>
      </w:r>
    </w:p>
    <w:p w:rsidR="00090624" w:rsidRDefault="00090624" w:rsidP="00090624">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Plan:</w:t>
      </w:r>
    </w:p>
    <w:p w:rsidR="00F17775" w:rsidRDefault="00F17775" w:rsidP="00E1546B">
      <w:pPr>
        <w:pStyle w:val="ab"/>
        <w:numPr>
          <w:ilvl w:val="0"/>
          <w:numId w:val="56"/>
        </w:numPr>
        <w:tabs>
          <w:tab w:val="left" w:pos="851"/>
        </w:tabs>
        <w:spacing w:after="0" w:line="240" w:lineRule="auto"/>
        <w:ind w:left="0" w:firstLine="567"/>
        <w:rPr>
          <w:rFonts w:ascii="Times New Roman" w:hAnsi="Times New Roman" w:cs="Times New Roman"/>
          <w:b/>
          <w:sz w:val="24"/>
          <w:szCs w:val="24"/>
          <w:lang w:val="en-US"/>
        </w:rPr>
      </w:pPr>
      <w:r w:rsidRPr="00EF5506">
        <w:rPr>
          <w:rFonts w:ascii="Times New Roman" w:hAnsi="Times New Roman" w:cs="Times New Roman"/>
          <w:b/>
          <w:sz w:val="24"/>
          <w:szCs w:val="24"/>
          <w:lang w:val="en-US"/>
        </w:rPr>
        <w:t>The subject and tasks of</w:t>
      </w:r>
      <w:r w:rsidRPr="002A022E">
        <w:rPr>
          <w:rFonts w:ascii="Times New Roman" w:hAnsi="Times New Roman" w:cs="Times New Roman"/>
          <w:sz w:val="24"/>
          <w:szCs w:val="24"/>
          <w:lang w:val="en-US"/>
        </w:rPr>
        <w:t xml:space="preserve"> </w:t>
      </w:r>
      <w:r>
        <w:rPr>
          <w:rFonts w:ascii="Times New Roman" w:hAnsi="Times New Roman" w:cs="Times New Roman"/>
          <w:b/>
          <w:sz w:val="24"/>
          <w:szCs w:val="24"/>
          <w:lang w:val="en-US"/>
        </w:rPr>
        <w:t>Lexical typology</w:t>
      </w:r>
    </w:p>
    <w:p w:rsidR="00F17775" w:rsidRPr="00F17775" w:rsidRDefault="00F17775" w:rsidP="00E1546B">
      <w:pPr>
        <w:pStyle w:val="ab"/>
        <w:numPr>
          <w:ilvl w:val="0"/>
          <w:numId w:val="56"/>
        </w:numPr>
        <w:tabs>
          <w:tab w:val="left" w:pos="851"/>
        </w:tabs>
        <w:spacing w:after="0" w:line="240" w:lineRule="auto"/>
        <w:ind w:left="0" w:firstLine="567"/>
        <w:rPr>
          <w:rFonts w:ascii="Times New Roman" w:hAnsi="Times New Roman" w:cs="Times New Roman"/>
          <w:b/>
          <w:sz w:val="24"/>
          <w:szCs w:val="24"/>
          <w:lang w:val="en-US"/>
        </w:rPr>
      </w:pPr>
      <w:r>
        <w:rPr>
          <w:rFonts w:ascii="Times New Roman" w:hAnsi="Times New Roman" w:cs="Times New Roman"/>
          <w:b/>
          <w:sz w:val="24"/>
          <w:szCs w:val="24"/>
          <w:lang w:val="en-US"/>
        </w:rPr>
        <w:t>The aim of Lexical typology</w:t>
      </w:r>
    </w:p>
    <w:p w:rsidR="00A742E5" w:rsidRDefault="00A742E5" w:rsidP="00A742E5">
      <w:pPr>
        <w:spacing w:after="0" w:line="240" w:lineRule="auto"/>
        <w:ind w:firstLine="567"/>
        <w:jc w:val="right"/>
        <w:rPr>
          <w:rFonts w:ascii="Times New Roman" w:hAnsi="Times New Roman" w:cs="Times New Roman"/>
          <w:sz w:val="24"/>
          <w:szCs w:val="24"/>
          <w:lang w:val="en-US"/>
        </w:rPr>
      </w:pP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The main task of lexical typology is to compare units of the lexical level of the language. Lexical typology considers interlanguage paradigms of words, interlanguage invariants of meaning, expressed by verbal units. Some linguists combine lexical and semantic typology. However, like the phonetic-phonological, morphological and syntactic typology, it can rightfully be considered as a special section of comparative typology. The main issues of lexical typology were considered in works of various types - in special works devoted to word typology, lexical comparison of languages, lexical-semantic problems of languages, lexical-syntactic level of languages, word formation, lexicography, linguistic statistics, etc.</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Lexical typology includes a number of sections: 1) lexical typology of words, or word typology; 2) lexical typology of word formation, or word-formation typology; 3) comparative lexicography; 4) lexical and statistical typology; 5) lexical typology of borrowing; 6) lexical typology of phraseology; 7) lexical typology of proverbs and sayings; 8) lexical typology of onomastics; 9) lexical typology of toponymy; 10) lexical typology of terminology; 11) diachronic lexical typology; 12) synchronic lexical typology and many others.</w:t>
      </w:r>
    </w:p>
    <w:p w:rsidR="00090624" w:rsidRPr="00090624" w:rsidRDefault="00090624" w:rsidP="00090624">
      <w:pPr>
        <w:spacing w:after="0" w:line="240" w:lineRule="auto"/>
        <w:ind w:firstLine="567"/>
        <w:jc w:val="both"/>
        <w:rPr>
          <w:rFonts w:ascii="Times New Roman" w:hAnsi="Times New Roman" w:cs="Times New Roman"/>
          <w:b/>
          <w:sz w:val="24"/>
          <w:szCs w:val="24"/>
          <w:lang w:val="en-US"/>
        </w:rPr>
      </w:pPr>
      <w:r w:rsidRPr="00090624">
        <w:rPr>
          <w:rFonts w:ascii="Times New Roman" w:hAnsi="Times New Roman" w:cs="Times New Roman"/>
          <w:b/>
          <w:sz w:val="24"/>
          <w:szCs w:val="24"/>
          <w:lang w:val="en-US"/>
        </w:rPr>
        <w:t>Questionnaire:</w:t>
      </w:r>
    </w:p>
    <w:p w:rsidR="005105F6" w:rsidRPr="005105F6" w:rsidRDefault="005105F6" w:rsidP="00E1546B">
      <w:pPr>
        <w:pStyle w:val="ab"/>
        <w:numPr>
          <w:ilvl w:val="0"/>
          <w:numId w:val="12"/>
        </w:numPr>
        <w:tabs>
          <w:tab w:val="left" w:pos="851"/>
        </w:tabs>
        <w:spacing w:after="0" w:line="240" w:lineRule="auto"/>
        <w:ind w:left="0" w:firstLine="567"/>
        <w:jc w:val="both"/>
        <w:rPr>
          <w:rFonts w:ascii="Times New Roman" w:hAnsi="Times New Roman" w:cs="Times New Roman"/>
          <w:sz w:val="24"/>
          <w:szCs w:val="24"/>
          <w:lang w:val="en-US"/>
        </w:rPr>
      </w:pPr>
      <w:r w:rsidRPr="005105F6">
        <w:rPr>
          <w:rFonts w:ascii="Times New Roman" w:hAnsi="Times New Roman" w:cs="Times New Roman"/>
          <w:sz w:val="24"/>
          <w:szCs w:val="24"/>
          <w:lang w:val="en-US"/>
        </w:rPr>
        <w:t>Determine the type of syntactic connection connecting the components of the given phrases in English and Russian: came to stay</w:t>
      </w:r>
      <w:r w:rsidRPr="005105F6">
        <w:rPr>
          <w:rFonts w:ascii="Times New Roman" w:hAnsi="Times New Roman" w:cs="Times New Roman"/>
          <w:i/>
          <w:sz w:val="24"/>
          <w:szCs w:val="24"/>
          <w:lang w:val="en-US"/>
        </w:rPr>
        <w:t xml:space="preserve">, </w:t>
      </w:r>
      <w:r w:rsidRPr="005105F6">
        <w:rPr>
          <w:rFonts w:ascii="Times New Roman" w:hAnsi="Times New Roman" w:cs="Times New Roman"/>
          <w:sz w:val="24"/>
          <w:szCs w:val="24"/>
        </w:rPr>
        <w:t>пора</w:t>
      </w:r>
      <w:r w:rsidRPr="005105F6">
        <w:rPr>
          <w:rFonts w:ascii="Times New Roman" w:hAnsi="Times New Roman" w:cs="Times New Roman"/>
          <w:sz w:val="24"/>
          <w:szCs w:val="24"/>
          <w:lang w:val="en-US"/>
        </w:rPr>
        <w:t xml:space="preserve"> </w:t>
      </w:r>
      <w:r w:rsidRPr="005105F6">
        <w:rPr>
          <w:rFonts w:ascii="Times New Roman" w:hAnsi="Times New Roman" w:cs="Times New Roman"/>
          <w:sz w:val="24"/>
          <w:szCs w:val="24"/>
        </w:rPr>
        <w:t>прощаться</w:t>
      </w:r>
      <w:r w:rsidRPr="005105F6">
        <w:rPr>
          <w:rFonts w:ascii="Times New Roman" w:hAnsi="Times New Roman" w:cs="Times New Roman"/>
          <w:sz w:val="24"/>
          <w:szCs w:val="24"/>
          <w:lang w:val="en-US"/>
        </w:rPr>
        <w:t>.</w:t>
      </w:r>
    </w:p>
    <w:p w:rsidR="005105F6" w:rsidRPr="005105F6" w:rsidRDefault="005105F6" w:rsidP="00E1546B">
      <w:pPr>
        <w:pStyle w:val="ab"/>
        <w:numPr>
          <w:ilvl w:val="0"/>
          <w:numId w:val="12"/>
        </w:numPr>
        <w:tabs>
          <w:tab w:val="left" w:pos="851"/>
        </w:tabs>
        <w:spacing w:after="0" w:line="240" w:lineRule="auto"/>
        <w:ind w:left="0" w:firstLine="567"/>
        <w:jc w:val="both"/>
        <w:rPr>
          <w:rFonts w:ascii="Times New Roman" w:hAnsi="Times New Roman" w:cs="Times New Roman"/>
          <w:sz w:val="24"/>
          <w:szCs w:val="24"/>
          <w:lang w:val="en-US"/>
        </w:rPr>
      </w:pPr>
      <w:r w:rsidRPr="005105F6">
        <w:rPr>
          <w:rFonts w:ascii="Times New Roman" w:hAnsi="Times New Roman" w:cs="Times New Roman"/>
          <w:sz w:val="24"/>
          <w:szCs w:val="24"/>
          <w:lang w:val="en-US"/>
        </w:rPr>
        <w:t>Determine the syntactic relations between the components of the given phrases in English and Russian: a teacher's desk</w:t>
      </w:r>
      <w:r w:rsidRPr="005105F6">
        <w:rPr>
          <w:rFonts w:ascii="Times New Roman" w:hAnsi="Times New Roman" w:cs="Times New Roman"/>
          <w:i/>
          <w:sz w:val="24"/>
          <w:szCs w:val="24"/>
          <w:lang w:val="en-US"/>
        </w:rPr>
        <w:t xml:space="preserve"> - </w:t>
      </w:r>
      <w:r w:rsidRPr="005105F6">
        <w:rPr>
          <w:rFonts w:ascii="Times New Roman" w:hAnsi="Times New Roman" w:cs="Times New Roman"/>
          <w:sz w:val="24"/>
          <w:szCs w:val="24"/>
        </w:rPr>
        <w:t>стол</w:t>
      </w:r>
      <w:r w:rsidRPr="005105F6">
        <w:rPr>
          <w:rFonts w:ascii="Times New Roman" w:hAnsi="Times New Roman" w:cs="Times New Roman"/>
          <w:sz w:val="24"/>
          <w:szCs w:val="24"/>
          <w:lang w:val="en-US"/>
        </w:rPr>
        <w:t xml:space="preserve"> </w:t>
      </w:r>
      <w:r w:rsidRPr="005105F6">
        <w:rPr>
          <w:rFonts w:ascii="Times New Roman" w:hAnsi="Times New Roman" w:cs="Times New Roman"/>
          <w:sz w:val="24"/>
          <w:szCs w:val="24"/>
        </w:rPr>
        <w:t>учителя</w:t>
      </w:r>
      <w:r w:rsidRPr="005105F6">
        <w:rPr>
          <w:rFonts w:ascii="Times New Roman" w:hAnsi="Times New Roman" w:cs="Times New Roman"/>
          <w:sz w:val="24"/>
          <w:szCs w:val="24"/>
          <w:lang w:val="en-US"/>
        </w:rPr>
        <w:t>.</w:t>
      </w:r>
    </w:p>
    <w:p w:rsidR="00A742E5" w:rsidRPr="005105F6" w:rsidRDefault="005105F6" w:rsidP="00E1546B">
      <w:pPr>
        <w:pStyle w:val="ab"/>
        <w:numPr>
          <w:ilvl w:val="0"/>
          <w:numId w:val="12"/>
        </w:numPr>
        <w:tabs>
          <w:tab w:val="left" w:pos="851"/>
        </w:tabs>
        <w:spacing w:after="0" w:line="240" w:lineRule="auto"/>
        <w:ind w:left="0" w:firstLine="567"/>
        <w:jc w:val="both"/>
        <w:rPr>
          <w:rFonts w:ascii="Times New Roman" w:hAnsi="Times New Roman" w:cs="Times New Roman"/>
          <w:sz w:val="24"/>
          <w:szCs w:val="24"/>
          <w:lang w:val="en-US"/>
        </w:rPr>
      </w:pPr>
      <w:r w:rsidRPr="005105F6">
        <w:rPr>
          <w:rFonts w:ascii="Times New Roman" w:hAnsi="Times New Roman" w:cs="Times New Roman"/>
          <w:sz w:val="24"/>
          <w:szCs w:val="24"/>
          <w:lang w:val="en-US"/>
        </w:rPr>
        <w:t>Determine the syntactic relationship between the components of the given phrases in English and Russian: to come in time</w:t>
      </w:r>
      <w:r w:rsidRPr="005105F6">
        <w:rPr>
          <w:rFonts w:ascii="Times New Roman" w:hAnsi="Times New Roman" w:cs="Times New Roman"/>
          <w:i/>
          <w:sz w:val="24"/>
          <w:szCs w:val="24"/>
          <w:lang w:val="en-US"/>
        </w:rPr>
        <w:t xml:space="preserve"> - </w:t>
      </w:r>
      <w:r w:rsidRPr="005105F6">
        <w:rPr>
          <w:rFonts w:ascii="Times New Roman" w:hAnsi="Times New Roman" w:cs="Times New Roman"/>
          <w:sz w:val="24"/>
          <w:szCs w:val="24"/>
        </w:rPr>
        <w:t>прийти</w:t>
      </w:r>
      <w:r w:rsidRPr="005105F6">
        <w:rPr>
          <w:rFonts w:ascii="Times New Roman" w:hAnsi="Times New Roman" w:cs="Times New Roman"/>
          <w:sz w:val="24"/>
          <w:szCs w:val="24"/>
          <w:lang w:val="en-US"/>
        </w:rPr>
        <w:t xml:space="preserve"> </w:t>
      </w:r>
      <w:r w:rsidRPr="005105F6">
        <w:rPr>
          <w:rFonts w:ascii="Times New Roman" w:hAnsi="Times New Roman" w:cs="Times New Roman"/>
          <w:sz w:val="24"/>
          <w:szCs w:val="24"/>
        </w:rPr>
        <w:t>вовремя</w:t>
      </w:r>
      <w:r w:rsidRPr="005105F6">
        <w:rPr>
          <w:rFonts w:ascii="Times New Roman" w:hAnsi="Times New Roman" w:cs="Times New Roman"/>
          <w:sz w:val="24"/>
          <w:szCs w:val="24"/>
          <w:lang w:val="en-US"/>
        </w:rPr>
        <w:t>.</w:t>
      </w:r>
    </w:p>
    <w:p w:rsidR="00A742E5" w:rsidRDefault="00A742E5" w:rsidP="00A742E5">
      <w:pPr>
        <w:spacing w:after="0" w:line="240" w:lineRule="auto"/>
        <w:ind w:firstLine="567"/>
        <w:jc w:val="both"/>
        <w:rPr>
          <w:rFonts w:ascii="Times New Roman" w:hAnsi="Times New Roman" w:cs="Times New Roman"/>
          <w:sz w:val="24"/>
          <w:szCs w:val="24"/>
          <w:lang w:val="en-US"/>
        </w:rPr>
      </w:pPr>
    </w:p>
    <w:p w:rsidR="00A742E5" w:rsidRDefault="00A742E5" w:rsidP="00A742E5">
      <w:pPr>
        <w:spacing w:after="0" w:line="240" w:lineRule="auto"/>
        <w:ind w:firstLine="567"/>
        <w:jc w:val="both"/>
        <w:rPr>
          <w:rFonts w:ascii="Times New Roman" w:hAnsi="Times New Roman" w:cs="Times New Roman"/>
          <w:sz w:val="24"/>
          <w:szCs w:val="24"/>
          <w:lang w:val="en-US"/>
        </w:rPr>
      </w:pPr>
    </w:p>
    <w:p w:rsidR="00A742E5" w:rsidRDefault="00A742E5" w:rsidP="00111A0D">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Lecture №15</w:t>
      </w:r>
    </w:p>
    <w:p w:rsidR="00A742E5" w:rsidRDefault="00090624" w:rsidP="00111A0D">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 xml:space="preserve">Theme: </w:t>
      </w:r>
      <w:r w:rsidR="00A742E5">
        <w:rPr>
          <w:rFonts w:ascii="Times New Roman" w:hAnsi="Times New Roman" w:cs="Times New Roman"/>
          <w:b/>
          <w:sz w:val="24"/>
          <w:szCs w:val="24"/>
          <w:lang w:val="en-US"/>
        </w:rPr>
        <w:t>Subsections of tiered typology</w:t>
      </w:r>
    </w:p>
    <w:p w:rsidR="00090624" w:rsidRDefault="00090624" w:rsidP="00090624">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Plan:</w:t>
      </w:r>
    </w:p>
    <w:p w:rsidR="00F17775" w:rsidRPr="001175AC" w:rsidRDefault="000214FB" w:rsidP="00E1546B">
      <w:pPr>
        <w:pStyle w:val="ab"/>
        <w:numPr>
          <w:ilvl w:val="0"/>
          <w:numId w:val="57"/>
        </w:numPr>
        <w:tabs>
          <w:tab w:val="left" w:pos="851"/>
        </w:tabs>
        <w:spacing w:after="0" w:line="240" w:lineRule="auto"/>
        <w:ind w:left="0" w:firstLine="567"/>
        <w:rPr>
          <w:rFonts w:ascii="Times New Roman" w:hAnsi="Times New Roman" w:cs="Times New Roman"/>
          <w:b/>
          <w:sz w:val="24"/>
          <w:szCs w:val="24"/>
          <w:lang w:val="en-US"/>
        </w:rPr>
      </w:pPr>
      <w:r w:rsidRPr="001175AC">
        <w:rPr>
          <w:rFonts w:ascii="Times New Roman" w:hAnsi="Times New Roman" w:cs="Times New Roman"/>
          <w:b/>
          <w:sz w:val="24"/>
          <w:szCs w:val="24"/>
          <w:lang w:val="en-US"/>
        </w:rPr>
        <w:lastRenderedPageBreak/>
        <w:t>Suprasegmental typology</w:t>
      </w:r>
    </w:p>
    <w:p w:rsidR="001175AC" w:rsidRPr="001175AC" w:rsidRDefault="001175AC" w:rsidP="00E1546B">
      <w:pPr>
        <w:pStyle w:val="ab"/>
        <w:numPr>
          <w:ilvl w:val="0"/>
          <w:numId w:val="57"/>
        </w:numPr>
        <w:tabs>
          <w:tab w:val="left" w:pos="851"/>
        </w:tabs>
        <w:spacing w:after="0" w:line="240" w:lineRule="auto"/>
        <w:ind w:left="0" w:firstLine="567"/>
        <w:rPr>
          <w:rFonts w:ascii="Times New Roman" w:hAnsi="Times New Roman" w:cs="Times New Roman"/>
          <w:b/>
          <w:sz w:val="24"/>
          <w:szCs w:val="24"/>
          <w:lang w:val="en-US"/>
        </w:rPr>
      </w:pPr>
      <w:r w:rsidRPr="001175AC">
        <w:rPr>
          <w:rFonts w:ascii="Times New Roman" w:hAnsi="Times New Roman" w:cs="Times New Roman"/>
          <w:b/>
          <w:sz w:val="24"/>
          <w:szCs w:val="24"/>
          <w:lang w:val="en-US"/>
        </w:rPr>
        <w:t>Symbolic typology</w:t>
      </w:r>
    </w:p>
    <w:p w:rsidR="001175AC" w:rsidRPr="001175AC" w:rsidRDefault="001175AC" w:rsidP="00E1546B">
      <w:pPr>
        <w:pStyle w:val="ab"/>
        <w:numPr>
          <w:ilvl w:val="0"/>
          <w:numId w:val="57"/>
        </w:numPr>
        <w:tabs>
          <w:tab w:val="left" w:pos="851"/>
        </w:tabs>
        <w:spacing w:after="0" w:line="240" w:lineRule="auto"/>
        <w:ind w:left="0" w:firstLine="567"/>
        <w:rPr>
          <w:rFonts w:ascii="Times New Roman" w:hAnsi="Times New Roman" w:cs="Times New Roman"/>
          <w:b/>
          <w:sz w:val="24"/>
          <w:szCs w:val="24"/>
          <w:lang w:val="en-US"/>
        </w:rPr>
      </w:pPr>
      <w:r w:rsidRPr="001175AC">
        <w:rPr>
          <w:rFonts w:ascii="Times New Roman" w:hAnsi="Times New Roman" w:cs="Times New Roman"/>
          <w:b/>
          <w:sz w:val="24"/>
          <w:szCs w:val="24"/>
          <w:lang w:val="en-US"/>
        </w:rPr>
        <w:t>Functional typology</w:t>
      </w:r>
    </w:p>
    <w:p w:rsidR="00A742E5" w:rsidRDefault="00A742E5" w:rsidP="00A742E5">
      <w:pPr>
        <w:spacing w:after="0" w:line="240" w:lineRule="auto"/>
        <w:jc w:val="right"/>
        <w:rPr>
          <w:rFonts w:ascii="Times New Roman" w:hAnsi="Times New Roman" w:cs="Times New Roman"/>
          <w:b/>
          <w:sz w:val="24"/>
          <w:szCs w:val="24"/>
          <w:lang w:val="en-US"/>
        </w:rPr>
      </w:pP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Within the indicated sections, some other subsections of the linguistic typology can be distinguished.</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Suprasegmental typology studies the prosodic units of languages (intonation, tone, accent), which are simultaneously associated with the phonological, morphological and syntactic levels of languages.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Symbolic typology studies the presence of a certain semantics in the sound expression of a word. For example, the presence of a nasal sound in words is associated with the meaning ‘m</w:t>
      </w:r>
      <w:r w:rsidR="00111A0D">
        <w:rPr>
          <w:rFonts w:ascii="Times New Roman" w:hAnsi="Times New Roman" w:cs="Times New Roman"/>
          <w:sz w:val="24"/>
          <w:szCs w:val="24"/>
          <w:lang w:val="en-US"/>
        </w:rPr>
        <w:t>other’: lat. mater, eng. mother</w:t>
      </w:r>
      <w:r>
        <w:rPr>
          <w:rFonts w:ascii="Times New Roman" w:hAnsi="Times New Roman" w:cs="Times New Roman"/>
          <w:sz w:val="24"/>
          <w:szCs w:val="24"/>
          <w:lang w:val="en-US"/>
        </w:rPr>
        <w:t>. The presence of this phenomenon in many languages testifies to its typological isomorphism. Currently, sound symbolism is little studied or is limited to certain linguistic groups or linguistic alliances.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Functional typology studies the frequency of signs in speech, as well as their use to designate certain objects (objects, concepts, relationships). A functional typology can also be interlanguage and intralingual. Interlanguage functional typology deals with the comparison, in particular, of typologically similar forms of speech, since the formal means of one language correspond to certain formal means of another language. These formal means in different languages can have a common depth. When determining the frequency of interlingual similar structures, it is necessary to identify the reason for the quantitative fluctuation of formal units.</w:t>
      </w:r>
    </w:p>
    <w:p w:rsidR="00090624" w:rsidRPr="00090624" w:rsidRDefault="00090624" w:rsidP="00090624">
      <w:pPr>
        <w:spacing w:after="0" w:line="240" w:lineRule="auto"/>
        <w:ind w:firstLine="567"/>
        <w:jc w:val="both"/>
        <w:rPr>
          <w:rFonts w:ascii="Times New Roman" w:hAnsi="Times New Roman" w:cs="Times New Roman"/>
          <w:b/>
          <w:sz w:val="24"/>
          <w:szCs w:val="24"/>
          <w:lang w:val="en-US"/>
        </w:rPr>
      </w:pPr>
      <w:r w:rsidRPr="00090624">
        <w:rPr>
          <w:rFonts w:ascii="Times New Roman" w:hAnsi="Times New Roman" w:cs="Times New Roman"/>
          <w:b/>
          <w:sz w:val="24"/>
          <w:szCs w:val="24"/>
          <w:lang w:val="en-US"/>
        </w:rPr>
        <w:t>Questionnaire:</w:t>
      </w:r>
    </w:p>
    <w:p w:rsidR="002363D1" w:rsidRPr="002363D1" w:rsidRDefault="002363D1" w:rsidP="00E1546B">
      <w:pPr>
        <w:pStyle w:val="ab"/>
        <w:numPr>
          <w:ilvl w:val="0"/>
          <w:numId w:val="13"/>
        </w:numPr>
        <w:tabs>
          <w:tab w:val="left" w:pos="851"/>
        </w:tabs>
        <w:spacing w:after="0" w:line="240" w:lineRule="auto"/>
        <w:ind w:left="0" w:firstLine="567"/>
        <w:jc w:val="both"/>
        <w:rPr>
          <w:rFonts w:ascii="Times New Roman" w:hAnsi="Times New Roman" w:cs="Times New Roman"/>
          <w:sz w:val="24"/>
          <w:szCs w:val="24"/>
          <w:lang w:val="en-US"/>
        </w:rPr>
      </w:pPr>
      <w:r w:rsidRPr="002363D1">
        <w:rPr>
          <w:rFonts w:ascii="Times New Roman" w:hAnsi="Times New Roman" w:cs="Times New Roman"/>
          <w:sz w:val="24"/>
          <w:szCs w:val="24"/>
          <w:lang w:val="en-US"/>
        </w:rPr>
        <w:t>Determine the syntactic relationship between the components of the given phrases in English and Russian: the first day</w:t>
      </w:r>
      <w:r w:rsidRPr="002363D1">
        <w:rPr>
          <w:rFonts w:ascii="Times New Roman" w:hAnsi="Times New Roman" w:cs="Times New Roman"/>
          <w:i/>
          <w:sz w:val="24"/>
          <w:szCs w:val="24"/>
          <w:lang w:val="en-US"/>
        </w:rPr>
        <w:t xml:space="preserve"> - </w:t>
      </w:r>
      <w:r w:rsidRPr="002363D1">
        <w:rPr>
          <w:rFonts w:ascii="Times New Roman" w:hAnsi="Times New Roman" w:cs="Times New Roman"/>
          <w:sz w:val="24"/>
          <w:szCs w:val="24"/>
        </w:rPr>
        <w:t>первый</w:t>
      </w:r>
      <w:r w:rsidRPr="002363D1">
        <w:rPr>
          <w:rFonts w:ascii="Times New Roman" w:hAnsi="Times New Roman" w:cs="Times New Roman"/>
          <w:sz w:val="24"/>
          <w:szCs w:val="24"/>
          <w:lang w:val="en-US"/>
        </w:rPr>
        <w:t xml:space="preserve"> </w:t>
      </w:r>
      <w:r w:rsidRPr="002363D1">
        <w:rPr>
          <w:rFonts w:ascii="Times New Roman" w:hAnsi="Times New Roman" w:cs="Times New Roman"/>
          <w:sz w:val="24"/>
          <w:szCs w:val="24"/>
        </w:rPr>
        <w:t>день</w:t>
      </w:r>
      <w:r w:rsidRPr="002363D1">
        <w:rPr>
          <w:rFonts w:ascii="Times New Roman" w:hAnsi="Times New Roman" w:cs="Times New Roman"/>
          <w:sz w:val="24"/>
          <w:szCs w:val="24"/>
          <w:lang w:val="en-US"/>
        </w:rPr>
        <w:t>.</w:t>
      </w:r>
    </w:p>
    <w:p w:rsidR="002363D1" w:rsidRPr="002363D1" w:rsidRDefault="002363D1" w:rsidP="00E1546B">
      <w:pPr>
        <w:pStyle w:val="ab"/>
        <w:numPr>
          <w:ilvl w:val="0"/>
          <w:numId w:val="13"/>
        </w:numPr>
        <w:tabs>
          <w:tab w:val="left" w:pos="851"/>
        </w:tabs>
        <w:spacing w:after="0" w:line="240" w:lineRule="auto"/>
        <w:ind w:left="0" w:firstLine="567"/>
        <w:jc w:val="both"/>
        <w:rPr>
          <w:rFonts w:ascii="Times New Roman" w:hAnsi="Times New Roman" w:cs="Times New Roman"/>
          <w:sz w:val="24"/>
          <w:szCs w:val="24"/>
          <w:lang w:val="en-US"/>
        </w:rPr>
      </w:pPr>
      <w:r w:rsidRPr="002363D1">
        <w:rPr>
          <w:rFonts w:ascii="Times New Roman" w:hAnsi="Times New Roman" w:cs="Times New Roman"/>
          <w:sz w:val="24"/>
          <w:szCs w:val="24"/>
          <w:lang w:val="en-US"/>
        </w:rPr>
        <w:t>Determine the syntactic relations between the components of the given phrases in English and Russian: the beginning of July</w:t>
      </w:r>
      <w:r w:rsidRPr="002363D1">
        <w:rPr>
          <w:rFonts w:ascii="Times New Roman" w:hAnsi="Times New Roman" w:cs="Times New Roman"/>
          <w:i/>
          <w:sz w:val="24"/>
          <w:szCs w:val="24"/>
          <w:lang w:val="en-US"/>
        </w:rPr>
        <w:t xml:space="preserve"> - </w:t>
      </w:r>
      <w:r w:rsidRPr="002363D1">
        <w:rPr>
          <w:rFonts w:ascii="Times New Roman" w:hAnsi="Times New Roman" w:cs="Times New Roman"/>
          <w:sz w:val="24"/>
          <w:szCs w:val="24"/>
        </w:rPr>
        <w:t>начало</w:t>
      </w:r>
      <w:r w:rsidRPr="002363D1">
        <w:rPr>
          <w:rFonts w:ascii="Times New Roman" w:hAnsi="Times New Roman" w:cs="Times New Roman"/>
          <w:sz w:val="24"/>
          <w:szCs w:val="24"/>
          <w:lang w:val="en-US"/>
        </w:rPr>
        <w:t xml:space="preserve"> </w:t>
      </w:r>
      <w:r w:rsidRPr="002363D1">
        <w:rPr>
          <w:rFonts w:ascii="Times New Roman" w:hAnsi="Times New Roman" w:cs="Times New Roman"/>
          <w:sz w:val="24"/>
          <w:szCs w:val="24"/>
        </w:rPr>
        <w:t>июля</w:t>
      </w:r>
      <w:r w:rsidRPr="002363D1">
        <w:rPr>
          <w:rFonts w:ascii="Times New Roman" w:hAnsi="Times New Roman" w:cs="Times New Roman"/>
          <w:sz w:val="24"/>
          <w:szCs w:val="24"/>
          <w:lang w:val="en-US"/>
        </w:rPr>
        <w:t>.</w:t>
      </w:r>
    </w:p>
    <w:p w:rsidR="00A742E5" w:rsidRPr="002363D1" w:rsidRDefault="002363D1" w:rsidP="00E1546B">
      <w:pPr>
        <w:pStyle w:val="ab"/>
        <w:numPr>
          <w:ilvl w:val="0"/>
          <w:numId w:val="13"/>
        </w:numPr>
        <w:tabs>
          <w:tab w:val="left" w:pos="851"/>
        </w:tabs>
        <w:spacing w:after="0" w:line="240" w:lineRule="auto"/>
        <w:ind w:left="0" w:firstLine="567"/>
        <w:jc w:val="both"/>
        <w:rPr>
          <w:rFonts w:ascii="Times New Roman" w:hAnsi="Times New Roman" w:cs="Times New Roman"/>
          <w:sz w:val="24"/>
          <w:szCs w:val="24"/>
          <w:lang w:val="en-US"/>
        </w:rPr>
      </w:pPr>
      <w:r w:rsidRPr="002363D1">
        <w:rPr>
          <w:rFonts w:ascii="Times New Roman" w:hAnsi="Times New Roman" w:cs="Times New Roman"/>
          <w:sz w:val="24"/>
          <w:szCs w:val="24"/>
          <w:lang w:val="en-US"/>
        </w:rPr>
        <w:t>Determine the syntactic relations between the components of the given phrases in English and Russian: to depend on nobody</w:t>
      </w:r>
      <w:r w:rsidRPr="002363D1">
        <w:rPr>
          <w:rFonts w:ascii="Times New Roman" w:hAnsi="Times New Roman" w:cs="Times New Roman"/>
          <w:i/>
          <w:sz w:val="24"/>
          <w:szCs w:val="24"/>
          <w:lang w:val="en-US"/>
        </w:rPr>
        <w:t xml:space="preserve"> - </w:t>
      </w:r>
      <w:r w:rsidRPr="002363D1">
        <w:rPr>
          <w:rFonts w:ascii="Times New Roman" w:hAnsi="Times New Roman" w:cs="Times New Roman"/>
          <w:sz w:val="24"/>
          <w:szCs w:val="24"/>
        </w:rPr>
        <w:t>ни</w:t>
      </w:r>
      <w:r w:rsidRPr="002363D1">
        <w:rPr>
          <w:rFonts w:ascii="Times New Roman" w:hAnsi="Times New Roman" w:cs="Times New Roman"/>
          <w:sz w:val="24"/>
          <w:szCs w:val="24"/>
          <w:lang w:val="en-US"/>
        </w:rPr>
        <w:t xml:space="preserve"> </w:t>
      </w:r>
      <w:r w:rsidRPr="002363D1">
        <w:rPr>
          <w:rFonts w:ascii="Times New Roman" w:hAnsi="Times New Roman" w:cs="Times New Roman"/>
          <w:sz w:val="24"/>
          <w:szCs w:val="24"/>
        </w:rPr>
        <w:t>от</w:t>
      </w:r>
      <w:r w:rsidRPr="002363D1">
        <w:rPr>
          <w:rFonts w:ascii="Times New Roman" w:hAnsi="Times New Roman" w:cs="Times New Roman"/>
          <w:sz w:val="24"/>
          <w:szCs w:val="24"/>
          <w:lang w:val="en-US"/>
        </w:rPr>
        <w:t xml:space="preserve"> </w:t>
      </w:r>
      <w:r w:rsidRPr="002363D1">
        <w:rPr>
          <w:rFonts w:ascii="Times New Roman" w:hAnsi="Times New Roman" w:cs="Times New Roman"/>
          <w:sz w:val="24"/>
          <w:szCs w:val="24"/>
        </w:rPr>
        <w:t>кого</w:t>
      </w:r>
      <w:r w:rsidRPr="002363D1">
        <w:rPr>
          <w:rFonts w:ascii="Times New Roman" w:hAnsi="Times New Roman" w:cs="Times New Roman"/>
          <w:sz w:val="24"/>
          <w:szCs w:val="24"/>
          <w:lang w:val="en-US"/>
        </w:rPr>
        <w:t xml:space="preserve"> </w:t>
      </w:r>
      <w:r w:rsidRPr="002363D1">
        <w:rPr>
          <w:rFonts w:ascii="Times New Roman" w:hAnsi="Times New Roman" w:cs="Times New Roman"/>
          <w:sz w:val="24"/>
          <w:szCs w:val="24"/>
        </w:rPr>
        <w:t>не</w:t>
      </w:r>
      <w:r w:rsidRPr="002363D1">
        <w:rPr>
          <w:rFonts w:ascii="Times New Roman" w:hAnsi="Times New Roman" w:cs="Times New Roman"/>
          <w:sz w:val="24"/>
          <w:szCs w:val="24"/>
          <w:lang w:val="en-US"/>
        </w:rPr>
        <w:t xml:space="preserve"> </w:t>
      </w:r>
      <w:r w:rsidRPr="002363D1">
        <w:rPr>
          <w:rFonts w:ascii="Times New Roman" w:hAnsi="Times New Roman" w:cs="Times New Roman"/>
          <w:sz w:val="24"/>
          <w:szCs w:val="24"/>
        </w:rPr>
        <w:t>зависеть</w:t>
      </w:r>
      <w:r w:rsidRPr="002363D1">
        <w:rPr>
          <w:rFonts w:ascii="Times New Roman" w:hAnsi="Times New Roman" w:cs="Times New Roman"/>
          <w:sz w:val="24"/>
          <w:szCs w:val="24"/>
          <w:lang w:val="en-US"/>
        </w:rPr>
        <w:t>.</w:t>
      </w:r>
    </w:p>
    <w:p w:rsidR="00A742E5" w:rsidRDefault="00A742E5" w:rsidP="00A742E5">
      <w:pPr>
        <w:spacing w:after="0" w:line="240" w:lineRule="auto"/>
        <w:ind w:firstLine="567"/>
        <w:jc w:val="both"/>
        <w:rPr>
          <w:rFonts w:ascii="Times New Roman" w:hAnsi="Times New Roman" w:cs="Times New Roman"/>
          <w:sz w:val="24"/>
          <w:szCs w:val="24"/>
          <w:lang w:val="en-US"/>
        </w:rPr>
      </w:pPr>
    </w:p>
    <w:p w:rsidR="00A742E5" w:rsidRDefault="00A742E5" w:rsidP="00A742E5">
      <w:pPr>
        <w:spacing w:after="0" w:line="240" w:lineRule="auto"/>
        <w:ind w:firstLine="567"/>
        <w:jc w:val="both"/>
        <w:rPr>
          <w:rFonts w:ascii="Times New Roman" w:hAnsi="Times New Roman" w:cs="Times New Roman"/>
          <w:sz w:val="24"/>
          <w:szCs w:val="24"/>
          <w:lang w:val="en-US"/>
        </w:rPr>
      </w:pPr>
    </w:p>
    <w:p w:rsidR="00A742E5" w:rsidRDefault="00A742E5" w:rsidP="00A742E5">
      <w:pPr>
        <w:spacing w:after="0" w:line="240" w:lineRule="auto"/>
        <w:ind w:firstLine="567"/>
        <w:jc w:val="both"/>
        <w:rPr>
          <w:rFonts w:ascii="Times New Roman" w:hAnsi="Times New Roman" w:cs="Times New Roman"/>
          <w:sz w:val="24"/>
          <w:szCs w:val="24"/>
          <w:lang w:val="en-US"/>
        </w:rPr>
      </w:pPr>
    </w:p>
    <w:p w:rsidR="00A742E5" w:rsidRDefault="00A742E5" w:rsidP="00111A0D">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Lecture №16</w:t>
      </w:r>
    </w:p>
    <w:p w:rsidR="00A742E5" w:rsidRDefault="00090624" w:rsidP="00111A0D">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 xml:space="preserve">Theme: </w:t>
      </w:r>
      <w:r w:rsidR="00A742E5">
        <w:rPr>
          <w:rFonts w:ascii="Times New Roman" w:hAnsi="Times New Roman" w:cs="Times New Roman"/>
          <w:b/>
          <w:sz w:val="24"/>
          <w:szCs w:val="24"/>
          <w:lang w:val="en-US"/>
        </w:rPr>
        <w:t>Sections of linguistic typology in relation to two levels of language.</w:t>
      </w:r>
    </w:p>
    <w:p w:rsidR="00090624" w:rsidRDefault="00090624" w:rsidP="00090624">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Plan:</w:t>
      </w:r>
    </w:p>
    <w:p w:rsidR="000C6B99" w:rsidRPr="000C6B99" w:rsidRDefault="000C6B99" w:rsidP="00E1546B">
      <w:pPr>
        <w:pStyle w:val="ab"/>
        <w:numPr>
          <w:ilvl w:val="0"/>
          <w:numId w:val="58"/>
        </w:numPr>
        <w:tabs>
          <w:tab w:val="left" w:pos="851"/>
        </w:tabs>
        <w:spacing w:after="0" w:line="240" w:lineRule="auto"/>
        <w:ind w:left="0" w:firstLine="567"/>
        <w:rPr>
          <w:rFonts w:ascii="Times New Roman" w:hAnsi="Times New Roman" w:cs="Times New Roman"/>
          <w:b/>
          <w:sz w:val="24"/>
          <w:szCs w:val="24"/>
          <w:lang w:val="en-US"/>
        </w:rPr>
      </w:pPr>
      <w:r w:rsidRPr="000C6B99">
        <w:rPr>
          <w:rFonts w:ascii="Times New Roman" w:hAnsi="Times New Roman" w:cs="Times New Roman"/>
          <w:b/>
          <w:sz w:val="24"/>
          <w:szCs w:val="24"/>
          <w:lang w:val="en-US"/>
        </w:rPr>
        <w:t xml:space="preserve">Sections of linguistic typology </w:t>
      </w:r>
    </w:p>
    <w:p w:rsidR="000C6B99" w:rsidRPr="000C6B99" w:rsidRDefault="000C6B99" w:rsidP="00E1546B">
      <w:pPr>
        <w:pStyle w:val="ab"/>
        <w:numPr>
          <w:ilvl w:val="0"/>
          <w:numId w:val="58"/>
        </w:numPr>
        <w:tabs>
          <w:tab w:val="left" w:pos="851"/>
        </w:tabs>
        <w:spacing w:after="0" w:line="240" w:lineRule="auto"/>
        <w:ind w:left="0" w:firstLine="567"/>
        <w:rPr>
          <w:rFonts w:ascii="Times New Roman" w:hAnsi="Times New Roman" w:cs="Times New Roman"/>
          <w:b/>
          <w:sz w:val="24"/>
          <w:szCs w:val="24"/>
          <w:lang w:val="en-US"/>
        </w:rPr>
      </w:pPr>
      <w:r w:rsidRPr="000C6B99">
        <w:rPr>
          <w:rFonts w:ascii="Times New Roman" w:hAnsi="Times New Roman" w:cs="Times New Roman"/>
          <w:b/>
          <w:sz w:val="24"/>
          <w:szCs w:val="24"/>
          <w:lang w:val="en-US"/>
        </w:rPr>
        <w:t>Formal typology</w:t>
      </w:r>
    </w:p>
    <w:p w:rsidR="00A742E5" w:rsidRDefault="00A742E5" w:rsidP="00A742E5">
      <w:pPr>
        <w:spacing w:after="0" w:line="240" w:lineRule="auto"/>
        <w:ind w:firstLine="567"/>
        <w:jc w:val="right"/>
        <w:rPr>
          <w:rFonts w:ascii="Times New Roman" w:hAnsi="Times New Roman" w:cs="Times New Roman"/>
          <w:b/>
          <w:sz w:val="24"/>
          <w:szCs w:val="24"/>
          <w:lang w:val="en-US"/>
        </w:rPr>
      </w:pP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Depending on the plan of expression and the plan of content, linguistic typology can be divided into formal and semantic typology. Being interdependent and interdependent, each of these two sections has its own tasks, its own characteristics.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Both formal and semantic typology can combine a number of other subsections, depending on the level with which the linguistic units under consideration coincide. On this basis, they can be divided into phonetic-phonological, morphological, syntactic and lexical typology.</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Formal typology studies units of the plane of expression. Content plan units can be at different levels. Therefore, when comparing language systems from a formal or external-structural point of view, the typologist has to deal with all levels of the language. The main tasks of formal typology include a number of problems, and among them: a) external, or formal, properties of the language; b) the establishment of a general principle of recording in languages of various types, that is, a graphical system (typology); c) the principle of compilation and development of common transcription systems; d) creation of alphabets of languages; e) development of punctuation rules; f) definition of formal structures, syllables, words, various forms of words, compound words, wo</w:t>
      </w:r>
      <w:r w:rsidR="00111A0D">
        <w:rPr>
          <w:rFonts w:ascii="Times New Roman" w:hAnsi="Times New Roman" w:cs="Times New Roman"/>
          <w:sz w:val="24"/>
          <w:szCs w:val="24"/>
          <w:lang w:val="en-US"/>
        </w:rPr>
        <w:t>rd combinations, sentences, etc</w:t>
      </w:r>
      <w:r>
        <w:rPr>
          <w:rFonts w:ascii="Times New Roman" w:hAnsi="Times New Roman" w:cs="Times New Roman"/>
          <w:sz w:val="24"/>
          <w:szCs w:val="24"/>
          <w:lang w:val="en-US"/>
        </w:rPr>
        <w:t xml:space="preserve">.; issues related to the study </w:t>
      </w:r>
      <w:r>
        <w:rPr>
          <w:rFonts w:ascii="Times New Roman" w:hAnsi="Times New Roman" w:cs="Times New Roman"/>
          <w:sz w:val="24"/>
          <w:szCs w:val="24"/>
          <w:lang w:val="en-US"/>
        </w:rPr>
        <w:lastRenderedPageBreak/>
        <w:t>of the external structure of words and sentences in the languages of the incorporating and polysynthetic type, the study of the principles of reduction, the problem of determining the structure of the compatibility of multi-bit single-root words in languages of different systems.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A number of sections of formal typology can be distinguished, for example: typology of formalization, formal universals, graphic typology, typology of punctuation, typology of abbreviation, and many others. This includes the development of semantic-syntactic signals for punctuation, spelling, etc. General systems for improving and unifying alphabets are being developed.</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In the formal typology, there are many unresolved issues and especially linguistically, that is, in the field of the relationship between the "plans of expression of the written and spoken languages", the terminological designation of units of the written language (compare: grapheme, graphology, graphemics, etc.). There are still many interlanguage issues related to the compilation of spelling dictionaries, with the theory of creating formal languages, which also partially relate to the subject of formal typology.</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The above tasks of the formal typology include the development of a graphic system for artificial languages of international communication, and many others.</w:t>
      </w:r>
    </w:p>
    <w:p w:rsidR="00090624" w:rsidRPr="00090624" w:rsidRDefault="00090624" w:rsidP="00090624">
      <w:pPr>
        <w:spacing w:after="0" w:line="240" w:lineRule="auto"/>
        <w:ind w:firstLine="567"/>
        <w:jc w:val="both"/>
        <w:rPr>
          <w:rFonts w:ascii="Times New Roman" w:hAnsi="Times New Roman" w:cs="Times New Roman"/>
          <w:b/>
          <w:sz w:val="24"/>
          <w:szCs w:val="24"/>
          <w:lang w:val="en-US"/>
        </w:rPr>
      </w:pPr>
      <w:r w:rsidRPr="00090624">
        <w:rPr>
          <w:rFonts w:ascii="Times New Roman" w:hAnsi="Times New Roman" w:cs="Times New Roman"/>
          <w:b/>
          <w:sz w:val="24"/>
          <w:szCs w:val="24"/>
          <w:lang w:val="en-US"/>
        </w:rPr>
        <w:t>Questionnaire:</w:t>
      </w:r>
    </w:p>
    <w:p w:rsidR="005A7B5B" w:rsidRPr="005A7B5B" w:rsidRDefault="005A7B5B" w:rsidP="00E1546B">
      <w:pPr>
        <w:pStyle w:val="ab"/>
        <w:numPr>
          <w:ilvl w:val="0"/>
          <w:numId w:val="14"/>
        </w:numPr>
        <w:tabs>
          <w:tab w:val="left" w:pos="851"/>
        </w:tabs>
        <w:spacing w:after="0" w:line="240" w:lineRule="auto"/>
        <w:ind w:left="0" w:firstLine="567"/>
        <w:jc w:val="both"/>
        <w:rPr>
          <w:rFonts w:ascii="Times New Roman" w:hAnsi="Times New Roman" w:cs="Times New Roman"/>
          <w:sz w:val="24"/>
          <w:szCs w:val="24"/>
          <w:lang w:val="en-US"/>
        </w:rPr>
      </w:pPr>
      <w:r w:rsidRPr="005A7B5B">
        <w:rPr>
          <w:rFonts w:ascii="Times New Roman" w:hAnsi="Times New Roman" w:cs="Times New Roman"/>
          <w:sz w:val="24"/>
          <w:szCs w:val="24"/>
          <w:lang w:val="en-US"/>
        </w:rPr>
        <w:t>Determine the techniques of expressing the syntactic connection between the components of the given phrases in English and Russian: a lovely face</w:t>
      </w:r>
      <w:r w:rsidRPr="005A7B5B">
        <w:rPr>
          <w:rFonts w:ascii="Times New Roman" w:hAnsi="Times New Roman" w:cs="Times New Roman"/>
          <w:i/>
          <w:sz w:val="24"/>
          <w:szCs w:val="24"/>
          <w:lang w:val="en-US"/>
        </w:rPr>
        <w:t xml:space="preserve"> - </w:t>
      </w:r>
      <w:r w:rsidRPr="005A7B5B">
        <w:rPr>
          <w:rFonts w:ascii="Times New Roman" w:hAnsi="Times New Roman" w:cs="Times New Roman"/>
          <w:sz w:val="24"/>
          <w:szCs w:val="24"/>
        </w:rPr>
        <w:t>прелестное</w:t>
      </w:r>
      <w:r w:rsidRPr="005A7B5B">
        <w:rPr>
          <w:rFonts w:ascii="Times New Roman" w:hAnsi="Times New Roman" w:cs="Times New Roman"/>
          <w:sz w:val="24"/>
          <w:szCs w:val="24"/>
          <w:lang w:val="en-US"/>
        </w:rPr>
        <w:t xml:space="preserve"> </w:t>
      </w:r>
      <w:r w:rsidRPr="005A7B5B">
        <w:rPr>
          <w:rFonts w:ascii="Times New Roman" w:hAnsi="Times New Roman" w:cs="Times New Roman"/>
          <w:sz w:val="24"/>
          <w:szCs w:val="24"/>
        </w:rPr>
        <w:t>лицо</w:t>
      </w:r>
      <w:r w:rsidRPr="005A7B5B">
        <w:rPr>
          <w:rFonts w:ascii="Times New Roman" w:hAnsi="Times New Roman" w:cs="Times New Roman"/>
          <w:sz w:val="24"/>
          <w:szCs w:val="24"/>
          <w:lang w:val="en-US"/>
        </w:rPr>
        <w:t>.</w:t>
      </w:r>
    </w:p>
    <w:p w:rsidR="005A7B5B" w:rsidRPr="005A7B5B" w:rsidRDefault="005A7B5B" w:rsidP="00E1546B">
      <w:pPr>
        <w:pStyle w:val="ab"/>
        <w:numPr>
          <w:ilvl w:val="0"/>
          <w:numId w:val="14"/>
        </w:numPr>
        <w:tabs>
          <w:tab w:val="left" w:pos="851"/>
        </w:tabs>
        <w:spacing w:after="0" w:line="240" w:lineRule="auto"/>
        <w:ind w:left="0" w:firstLine="567"/>
        <w:jc w:val="both"/>
        <w:rPr>
          <w:rFonts w:ascii="Times New Roman" w:hAnsi="Times New Roman" w:cs="Times New Roman"/>
          <w:sz w:val="24"/>
          <w:szCs w:val="24"/>
          <w:lang w:val="en-US"/>
        </w:rPr>
      </w:pPr>
      <w:r w:rsidRPr="005A7B5B">
        <w:rPr>
          <w:rFonts w:ascii="Times New Roman" w:hAnsi="Times New Roman" w:cs="Times New Roman"/>
          <w:sz w:val="24"/>
          <w:szCs w:val="24"/>
          <w:lang w:val="en-US"/>
        </w:rPr>
        <w:t>Determine the techniques for expressing the syntactic connection between the components of the given phrases in English and Russian: to write a novel</w:t>
      </w:r>
      <w:r w:rsidRPr="005A7B5B">
        <w:rPr>
          <w:rFonts w:ascii="Times New Roman" w:hAnsi="Times New Roman" w:cs="Times New Roman"/>
          <w:i/>
          <w:sz w:val="24"/>
          <w:szCs w:val="24"/>
          <w:lang w:val="en-US"/>
        </w:rPr>
        <w:t xml:space="preserve"> - </w:t>
      </w:r>
      <w:r w:rsidRPr="005A7B5B">
        <w:rPr>
          <w:rFonts w:ascii="Times New Roman" w:hAnsi="Times New Roman" w:cs="Times New Roman"/>
          <w:sz w:val="24"/>
          <w:szCs w:val="24"/>
        </w:rPr>
        <w:t>написать</w:t>
      </w:r>
      <w:r w:rsidRPr="005A7B5B">
        <w:rPr>
          <w:rFonts w:ascii="Times New Roman" w:hAnsi="Times New Roman" w:cs="Times New Roman"/>
          <w:sz w:val="24"/>
          <w:szCs w:val="24"/>
          <w:lang w:val="en-US"/>
        </w:rPr>
        <w:t xml:space="preserve"> </w:t>
      </w:r>
      <w:r w:rsidRPr="005A7B5B">
        <w:rPr>
          <w:rFonts w:ascii="Times New Roman" w:hAnsi="Times New Roman" w:cs="Times New Roman"/>
          <w:sz w:val="24"/>
          <w:szCs w:val="24"/>
        </w:rPr>
        <w:t>роман</w:t>
      </w:r>
      <w:r w:rsidRPr="005A7B5B">
        <w:rPr>
          <w:rFonts w:ascii="Times New Roman" w:hAnsi="Times New Roman" w:cs="Times New Roman"/>
          <w:sz w:val="24"/>
          <w:szCs w:val="24"/>
          <w:lang w:val="en-US"/>
        </w:rPr>
        <w:t>.</w:t>
      </w:r>
    </w:p>
    <w:p w:rsidR="00A742E5" w:rsidRPr="005A7B5B" w:rsidRDefault="005A7B5B" w:rsidP="00E1546B">
      <w:pPr>
        <w:pStyle w:val="ab"/>
        <w:numPr>
          <w:ilvl w:val="0"/>
          <w:numId w:val="14"/>
        </w:numPr>
        <w:tabs>
          <w:tab w:val="left" w:pos="851"/>
        </w:tabs>
        <w:spacing w:after="0" w:line="240" w:lineRule="auto"/>
        <w:ind w:left="0" w:firstLine="567"/>
        <w:jc w:val="both"/>
        <w:rPr>
          <w:rFonts w:ascii="Times New Roman" w:hAnsi="Times New Roman" w:cs="Times New Roman"/>
          <w:sz w:val="24"/>
          <w:szCs w:val="24"/>
          <w:lang w:val="en-US"/>
        </w:rPr>
      </w:pPr>
      <w:r w:rsidRPr="005A7B5B">
        <w:rPr>
          <w:rFonts w:ascii="Times New Roman" w:hAnsi="Times New Roman" w:cs="Times New Roman"/>
          <w:sz w:val="24"/>
          <w:szCs w:val="24"/>
          <w:lang w:val="en-US"/>
        </w:rPr>
        <w:t>Determine the techniques for expressing the syntactic connection between the components of the given phrases in English and Russian: to sit still</w:t>
      </w:r>
      <w:r w:rsidRPr="005A7B5B">
        <w:rPr>
          <w:rFonts w:ascii="Times New Roman" w:hAnsi="Times New Roman" w:cs="Times New Roman"/>
          <w:i/>
          <w:sz w:val="24"/>
          <w:szCs w:val="24"/>
          <w:lang w:val="en-US"/>
        </w:rPr>
        <w:t xml:space="preserve"> - </w:t>
      </w:r>
      <w:r w:rsidRPr="005A7B5B">
        <w:rPr>
          <w:rFonts w:ascii="Times New Roman" w:hAnsi="Times New Roman" w:cs="Times New Roman"/>
          <w:sz w:val="24"/>
          <w:szCs w:val="24"/>
        </w:rPr>
        <w:t>сидеть</w:t>
      </w:r>
      <w:r w:rsidRPr="005A7B5B">
        <w:rPr>
          <w:rFonts w:ascii="Times New Roman" w:hAnsi="Times New Roman" w:cs="Times New Roman"/>
          <w:sz w:val="24"/>
          <w:szCs w:val="24"/>
          <w:lang w:val="en-US"/>
        </w:rPr>
        <w:t xml:space="preserve"> </w:t>
      </w:r>
      <w:r w:rsidRPr="005A7B5B">
        <w:rPr>
          <w:rFonts w:ascii="Times New Roman" w:hAnsi="Times New Roman" w:cs="Times New Roman"/>
          <w:sz w:val="24"/>
          <w:szCs w:val="24"/>
        </w:rPr>
        <w:t>тихо</w:t>
      </w:r>
      <w:r w:rsidRPr="005A7B5B">
        <w:rPr>
          <w:rFonts w:ascii="Times New Roman" w:hAnsi="Times New Roman" w:cs="Times New Roman"/>
          <w:sz w:val="24"/>
          <w:szCs w:val="24"/>
          <w:lang w:val="en-US"/>
        </w:rPr>
        <w:t>.</w:t>
      </w:r>
    </w:p>
    <w:p w:rsidR="00A742E5" w:rsidRDefault="00A742E5" w:rsidP="00A742E5">
      <w:pPr>
        <w:spacing w:after="0" w:line="240" w:lineRule="auto"/>
        <w:ind w:firstLine="567"/>
        <w:jc w:val="both"/>
        <w:rPr>
          <w:rFonts w:ascii="Times New Roman" w:hAnsi="Times New Roman" w:cs="Times New Roman"/>
          <w:sz w:val="24"/>
          <w:szCs w:val="24"/>
          <w:lang w:val="en-US"/>
        </w:rPr>
      </w:pPr>
    </w:p>
    <w:p w:rsidR="00A742E5" w:rsidRDefault="00A742E5" w:rsidP="00A742E5">
      <w:pPr>
        <w:spacing w:after="0" w:line="240" w:lineRule="auto"/>
        <w:ind w:firstLine="567"/>
        <w:jc w:val="both"/>
        <w:rPr>
          <w:rFonts w:ascii="Times New Roman" w:hAnsi="Times New Roman" w:cs="Times New Roman"/>
          <w:sz w:val="24"/>
          <w:szCs w:val="24"/>
          <w:lang w:val="en-US"/>
        </w:rPr>
      </w:pPr>
    </w:p>
    <w:p w:rsidR="000C6B99" w:rsidRDefault="000C6B99" w:rsidP="00A742E5">
      <w:pPr>
        <w:spacing w:after="0" w:line="240" w:lineRule="auto"/>
        <w:ind w:firstLine="567"/>
        <w:jc w:val="both"/>
        <w:rPr>
          <w:rFonts w:ascii="Times New Roman" w:hAnsi="Times New Roman" w:cs="Times New Roman"/>
          <w:sz w:val="24"/>
          <w:szCs w:val="24"/>
          <w:lang w:val="en-US"/>
        </w:rPr>
      </w:pPr>
    </w:p>
    <w:p w:rsidR="00A742E5" w:rsidRDefault="00A742E5" w:rsidP="00111A0D">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Lecture №17</w:t>
      </w:r>
    </w:p>
    <w:p w:rsidR="00A742E5" w:rsidRDefault="00090624" w:rsidP="00111A0D">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 xml:space="preserve">Theme: </w:t>
      </w:r>
      <w:r w:rsidR="00A742E5">
        <w:rPr>
          <w:rFonts w:ascii="Times New Roman" w:hAnsi="Times New Roman" w:cs="Times New Roman"/>
          <w:b/>
          <w:sz w:val="24"/>
          <w:szCs w:val="24"/>
          <w:lang w:val="en-US"/>
        </w:rPr>
        <w:t>Semantic typology</w:t>
      </w:r>
    </w:p>
    <w:p w:rsidR="00090624" w:rsidRDefault="00090624" w:rsidP="00090624">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Plan:</w:t>
      </w:r>
    </w:p>
    <w:p w:rsidR="000C6B99" w:rsidRDefault="000C6B99" w:rsidP="00E1546B">
      <w:pPr>
        <w:pStyle w:val="ab"/>
        <w:numPr>
          <w:ilvl w:val="0"/>
          <w:numId w:val="59"/>
        </w:numPr>
        <w:tabs>
          <w:tab w:val="left" w:pos="851"/>
        </w:tabs>
        <w:spacing w:after="0" w:line="240" w:lineRule="auto"/>
        <w:ind w:left="0" w:firstLine="567"/>
        <w:rPr>
          <w:rFonts w:ascii="Times New Roman" w:hAnsi="Times New Roman" w:cs="Times New Roman"/>
          <w:b/>
          <w:sz w:val="24"/>
          <w:szCs w:val="24"/>
          <w:lang w:val="en-US"/>
        </w:rPr>
      </w:pPr>
      <w:r w:rsidRPr="00EF5506">
        <w:rPr>
          <w:rFonts w:ascii="Times New Roman" w:hAnsi="Times New Roman" w:cs="Times New Roman"/>
          <w:b/>
          <w:sz w:val="24"/>
          <w:szCs w:val="24"/>
          <w:lang w:val="en-US"/>
        </w:rPr>
        <w:t>The subject and tasks of</w:t>
      </w:r>
      <w:r w:rsidRPr="002A022E">
        <w:rPr>
          <w:rFonts w:ascii="Times New Roman" w:hAnsi="Times New Roman" w:cs="Times New Roman"/>
          <w:sz w:val="24"/>
          <w:szCs w:val="24"/>
          <w:lang w:val="en-US"/>
        </w:rPr>
        <w:t xml:space="preserve"> </w:t>
      </w:r>
      <w:r>
        <w:rPr>
          <w:rFonts w:ascii="Times New Roman" w:hAnsi="Times New Roman" w:cs="Times New Roman"/>
          <w:b/>
          <w:sz w:val="24"/>
          <w:szCs w:val="24"/>
          <w:lang w:val="en-US"/>
        </w:rPr>
        <w:t>Semantic typology</w:t>
      </w:r>
    </w:p>
    <w:p w:rsidR="000C6B99" w:rsidRPr="00F17775" w:rsidRDefault="000C6B99" w:rsidP="00E1546B">
      <w:pPr>
        <w:pStyle w:val="ab"/>
        <w:numPr>
          <w:ilvl w:val="0"/>
          <w:numId w:val="59"/>
        </w:numPr>
        <w:tabs>
          <w:tab w:val="left" w:pos="851"/>
        </w:tabs>
        <w:spacing w:after="0" w:line="240" w:lineRule="auto"/>
        <w:ind w:left="0" w:firstLine="567"/>
        <w:rPr>
          <w:rFonts w:ascii="Times New Roman" w:hAnsi="Times New Roman" w:cs="Times New Roman"/>
          <w:b/>
          <w:sz w:val="24"/>
          <w:szCs w:val="24"/>
          <w:lang w:val="en-US"/>
        </w:rPr>
      </w:pPr>
      <w:r>
        <w:rPr>
          <w:rFonts w:ascii="Times New Roman" w:hAnsi="Times New Roman" w:cs="Times New Roman"/>
          <w:b/>
          <w:sz w:val="24"/>
          <w:szCs w:val="24"/>
          <w:lang w:val="en-US"/>
        </w:rPr>
        <w:t>The aim of Semantic typology</w:t>
      </w:r>
    </w:p>
    <w:p w:rsidR="00A742E5" w:rsidRDefault="00A742E5" w:rsidP="00A742E5">
      <w:pPr>
        <w:spacing w:after="0" w:line="240" w:lineRule="auto"/>
        <w:ind w:firstLine="567"/>
        <w:jc w:val="both"/>
        <w:rPr>
          <w:rFonts w:ascii="Times New Roman" w:hAnsi="Times New Roman" w:cs="Times New Roman"/>
          <w:sz w:val="24"/>
          <w:szCs w:val="24"/>
          <w:lang w:val="en-US"/>
        </w:rPr>
      </w:pP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Semantic typology is a section of linguistic typology that studies the semantic structure of language units in a comparative sense. She is engaged in the selection of units of the content plan, their modeling, comparison and identification of interlingual isomorphic and allomorphic properties. Semantic typology defines typical features based on the semantic properties of languages. The ultimate goal is to establish semantic universals.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Questions of semantic typology are even less studied and are in the process of formation. The main problems of semantic typology include the following: defining the goal and objectives of semantic typology, highlighting semantic universals, defining individual semantic fields for comparison, grouping words based on semantic features, defining the semantic structure of words in different languages, creating criteria for defining semantic categories, development of principles for compiling semantic-comparative dictionaries and thesauri, and many others.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Of great practical importance is the definition of semantic areas (fields or categories) in the systems of related and unrelated languages. This includes the categories of agency, time, kinship, locality, color designation, comparability, etc.</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A deep-surface identity in semantic typology is expressed in a peculiar way in systems of genetically related and unrelated languages. For genetically related languages, a deep-surface identity at the level of ethical units is more characteristic. However, for semantic typology, this case of isomorphism does not play a decisive role. It requires the coincidence of single-level units at the emic level, that is, individual semantic categories can have the same expression in languages of the most diverse structures and genetic origins. An example is the existence of a </w:t>
      </w:r>
      <w:r>
        <w:rPr>
          <w:rFonts w:ascii="Times New Roman" w:hAnsi="Times New Roman" w:cs="Times New Roman"/>
          <w:sz w:val="24"/>
          <w:szCs w:val="24"/>
          <w:lang w:val="en-US"/>
        </w:rPr>
        <w:lastRenderedPageBreak/>
        <w:t xml:space="preserve">certain semantic similarity in systems of such distant from each other languages as Latin and modern </w:t>
      </w:r>
      <w:r w:rsidR="00090624">
        <w:rPr>
          <w:rFonts w:ascii="Times New Roman" w:hAnsi="Times New Roman" w:cs="Times New Roman"/>
          <w:sz w:val="24"/>
          <w:szCs w:val="24"/>
          <w:lang w:val="en-US"/>
        </w:rPr>
        <w:t>Kazakh</w:t>
      </w:r>
      <w:r>
        <w:rPr>
          <w:rFonts w:ascii="Times New Roman" w:hAnsi="Times New Roman" w:cs="Times New Roman"/>
          <w:sz w:val="24"/>
          <w:szCs w:val="24"/>
          <w:lang w:val="en-US"/>
        </w:rPr>
        <w:t>. For example, in the systems of these languages, the kinship category can be transmitted in a similar way, i.e. using special terms, although their lexical units are heterogeneous.</w:t>
      </w:r>
    </w:p>
    <w:p w:rsidR="00090624" w:rsidRPr="004612BF" w:rsidRDefault="00090624" w:rsidP="00090624">
      <w:pPr>
        <w:spacing w:after="0" w:line="240" w:lineRule="auto"/>
        <w:ind w:firstLine="567"/>
        <w:jc w:val="both"/>
        <w:rPr>
          <w:rFonts w:ascii="Times New Roman" w:hAnsi="Times New Roman" w:cs="Times New Roman"/>
          <w:b/>
          <w:sz w:val="24"/>
          <w:szCs w:val="24"/>
        </w:rPr>
      </w:pPr>
      <w:r w:rsidRPr="00090624">
        <w:rPr>
          <w:rFonts w:ascii="Times New Roman" w:hAnsi="Times New Roman" w:cs="Times New Roman"/>
          <w:b/>
          <w:sz w:val="24"/>
          <w:szCs w:val="24"/>
          <w:lang w:val="en-US"/>
        </w:rPr>
        <w:t>Questionnaire</w:t>
      </w:r>
      <w:r w:rsidRPr="004612BF">
        <w:rPr>
          <w:rFonts w:ascii="Times New Roman" w:hAnsi="Times New Roman" w:cs="Times New Roman"/>
          <w:b/>
          <w:sz w:val="24"/>
          <w:szCs w:val="24"/>
        </w:rPr>
        <w:t>:</w:t>
      </w:r>
    </w:p>
    <w:p w:rsidR="004612BF" w:rsidRPr="004612BF" w:rsidRDefault="004612BF" w:rsidP="00E1546B">
      <w:pPr>
        <w:pStyle w:val="ab"/>
        <w:numPr>
          <w:ilvl w:val="0"/>
          <w:numId w:val="15"/>
        </w:numPr>
        <w:tabs>
          <w:tab w:val="left" w:pos="851"/>
        </w:tabs>
        <w:spacing w:after="0" w:line="240" w:lineRule="auto"/>
        <w:ind w:left="0" w:firstLine="567"/>
        <w:jc w:val="both"/>
        <w:rPr>
          <w:rFonts w:ascii="Times New Roman" w:hAnsi="Times New Roman" w:cs="Times New Roman"/>
          <w:sz w:val="24"/>
          <w:szCs w:val="24"/>
          <w:lang w:val="en-US"/>
        </w:rPr>
      </w:pPr>
      <w:r w:rsidRPr="004612BF">
        <w:rPr>
          <w:rFonts w:ascii="Times New Roman" w:hAnsi="Times New Roman" w:cs="Times New Roman"/>
          <w:sz w:val="24"/>
          <w:szCs w:val="24"/>
          <w:lang w:val="en-US"/>
        </w:rPr>
        <w:t xml:space="preserve">Determine the techniques for expressing the syntactic connection between the components of the given phrases in English and Russian: a desire to work - </w:t>
      </w:r>
      <w:r w:rsidRPr="004612BF">
        <w:rPr>
          <w:rFonts w:ascii="Times New Roman" w:hAnsi="Times New Roman" w:cs="Times New Roman"/>
          <w:sz w:val="24"/>
          <w:szCs w:val="24"/>
        </w:rPr>
        <w:t>желание</w:t>
      </w:r>
      <w:r w:rsidRPr="004612BF">
        <w:rPr>
          <w:rFonts w:ascii="Times New Roman" w:hAnsi="Times New Roman" w:cs="Times New Roman"/>
          <w:sz w:val="24"/>
          <w:szCs w:val="24"/>
          <w:lang w:val="en-US"/>
        </w:rPr>
        <w:t xml:space="preserve"> </w:t>
      </w:r>
      <w:r w:rsidRPr="004612BF">
        <w:rPr>
          <w:rFonts w:ascii="Times New Roman" w:hAnsi="Times New Roman" w:cs="Times New Roman"/>
          <w:sz w:val="24"/>
          <w:szCs w:val="24"/>
        </w:rPr>
        <w:t>работать</w:t>
      </w:r>
      <w:r w:rsidRPr="004612BF">
        <w:rPr>
          <w:rFonts w:ascii="Times New Roman" w:hAnsi="Times New Roman" w:cs="Times New Roman"/>
          <w:sz w:val="24"/>
          <w:szCs w:val="24"/>
          <w:lang w:val="en-US"/>
        </w:rPr>
        <w:t>.</w:t>
      </w:r>
    </w:p>
    <w:p w:rsidR="004612BF" w:rsidRPr="004612BF" w:rsidRDefault="004612BF" w:rsidP="00E1546B">
      <w:pPr>
        <w:pStyle w:val="ab"/>
        <w:numPr>
          <w:ilvl w:val="0"/>
          <w:numId w:val="15"/>
        </w:numPr>
        <w:tabs>
          <w:tab w:val="left" w:pos="851"/>
        </w:tabs>
        <w:spacing w:after="0" w:line="240" w:lineRule="auto"/>
        <w:ind w:left="0" w:firstLine="567"/>
        <w:jc w:val="both"/>
        <w:rPr>
          <w:rFonts w:ascii="Times New Roman" w:hAnsi="Times New Roman" w:cs="Times New Roman"/>
          <w:sz w:val="24"/>
          <w:szCs w:val="24"/>
          <w:lang w:val="en-US"/>
        </w:rPr>
      </w:pPr>
      <w:r w:rsidRPr="004612BF">
        <w:rPr>
          <w:rFonts w:ascii="Times New Roman" w:hAnsi="Times New Roman" w:cs="Times New Roman"/>
          <w:sz w:val="24"/>
          <w:szCs w:val="24"/>
          <w:lang w:val="en-US"/>
        </w:rPr>
        <w:t xml:space="preserve">Determine the techniques for expressing the syntactic connection between the components of the given phrases in English and Russian: laughing children - </w:t>
      </w:r>
      <w:r w:rsidRPr="004612BF">
        <w:rPr>
          <w:rFonts w:ascii="Times New Roman" w:hAnsi="Times New Roman" w:cs="Times New Roman"/>
          <w:sz w:val="24"/>
          <w:szCs w:val="24"/>
        </w:rPr>
        <w:t>смеющиеся</w:t>
      </w:r>
      <w:r w:rsidRPr="004612BF">
        <w:rPr>
          <w:rFonts w:ascii="Times New Roman" w:hAnsi="Times New Roman" w:cs="Times New Roman"/>
          <w:sz w:val="24"/>
          <w:szCs w:val="24"/>
          <w:lang w:val="en-US"/>
        </w:rPr>
        <w:t xml:space="preserve"> </w:t>
      </w:r>
      <w:r w:rsidRPr="004612BF">
        <w:rPr>
          <w:rFonts w:ascii="Times New Roman" w:hAnsi="Times New Roman" w:cs="Times New Roman"/>
          <w:sz w:val="24"/>
          <w:szCs w:val="24"/>
        </w:rPr>
        <w:t>дети</w:t>
      </w:r>
      <w:r w:rsidRPr="004612BF">
        <w:rPr>
          <w:rFonts w:ascii="Times New Roman" w:hAnsi="Times New Roman" w:cs="Times New Roman"/>
          <w:sz w:val="24"/>
          <w:szCs w:val="24"/>
          <w:lang w:val="en-US"/>
        </w:rPr>
        <w:t>.</w:t>
      </w:r>
    </w:p>
    <w:p w:rsidR="00A742E5" w:rsidRPr="004612BF" w:rsidRDefault="004612BF" w:rsidP="00E1546B">
      <w:pPr>
        <w:pStyle w:val="ab"/>
        <w:numPr>
          <w:ilvl w:val="0"/>
          <w:numId w:val="15"/>
        </w:numPr>
        <w:tabs>
          <w:tab w:val="left" w:pos="851"/>
        </w:tabs>
        <w:spacing w:after="0" w:line="240" w:lineRule="auto"/>
        <w:ind w:left="0" w:firstLine="567"/>
        <w:jc w:val="both"/>
        <w:rPr>
          <w:rFonts w:ascii="Times New Roman" w:hAnsi="Times New Roman" w:cs="Times New Roman"/>
          <w:sz w:val="24"/>
          <w:szCs w:val="24"/>
          <w:lang w:val="en-US"/>
        </w:rPr>
      </w:pPr>
      <w:r w:rsidRPr="004612BF">
        <w:rPr>
          <w:rFonts w:ascii="Times New Roman" w:hAnsi="Times New Roman" w:cs="Times New Roman"/>
          <w:sz w:val="24"/>
          <w:szCs w:val="24"/>
          <w:lang w:val="en-US"/>
        </w:rPr>
        <w:t xml:space="preserve">What is the position of the dependent component in relation to the main one: a spring garden - </w:t>
      </w:r>
      <w:r w:rsidRPr="004612BF">
        <w:rPr>
          <w:rFonts w:ascii="Times New Roman" w:hAnsi="Times New Roman" w:cs="Times New Roman"/>
          <w:sz w:val="24"/>
          <w:szCs w:val="24"/>
        </w:rPr>
        <w:t>весенний</w:t>
      </w:r>
      <w:r w:rsidRPr="004612BF">
        <w:rPr>
          <w:rFonts w:ascii="Times New Roman" w:hAnsi="Times New Roman" w:cs="Times New Roman"/>
          <w:sz w:val="24"/>
          <w:szCs w:val="24"/>
          <w:lang w:val="en-US"/>
        </w:rPr>
        <w:t xml:space="preserve"> </w:t>
      </w:r>
      <w:r w:rsidRPr="004612BF">
        <w:rPr>
          <w:rFonts w:ascii="Times New Roman" w:hAnsi="Times New Roman" w:cs="Times New Roman"/>
          <w:sz w:val="24"/>
          <w:szCs w:val="24"/>
        </w:rPr>
        <w:t>сад</w:t>
      </w:r>
      <w:r w:rsidRPr="004612BF">
        <w:rPr>
          <w:rFonts w:ascii="Times New Roman" w:hAnsi="Times New Roman" w:cs="Times New Roman"/>
          <w:sz w:val="24"/>
          <w:szCs w:val="24"/>
          <w:lang w:val="en-US"/>
        </w:rPr>
        <w:t>?</w:t>
      </w:r>
    </w:p>
    <w:p w:rsidR="00773FE1" w:rsidRDefault="00773FE1" w:rsidP="00A742E5">
      <w:pPr>
        <w:spacing w:after="0" w:line="240" w:lineRule="auto"/>
        <w:ind w:firstLine="567"/>
        <w:jc w:val="both"/>
        <w:rPr>
          <w:rFonts w:ascii="Times New Roman" w:hAnsi="Times New Roman" w:cs="Times New Roman"/>
          <w:sz w:val="24"/>
          <w:szCs w:val="24"/>
          <w:lang w:val="en-US"/>
        </w:rPr>
      </w:pPr>
    </w:p>
    <w:p w:rsidR="000C6B99" w:rsidRDefault="000C6B99" w:rsidP="00A742E5">
      <w:pPr>
        <w:spacing w:after="0" w:line="240" w:lineRule="auto"/>
        <w:ind w:firstLine="567"/>
        <w:jc w:val="both"/>
        <w:rPr>
          <w:rFonts w:ascii="Times New Roman" w:hAnsi="Times New Roman" w:cs="Times New Roman"/>
          <w:sz w:val="24"/>
          <w:szCs w:val="24"/>
          <w:lang w:val="en-US"/>
        </w:rPr>
      </w:pPr>
    </w:p>
    <w:p w:rsidR="000C6B99" w:rsidRPr="004612BF" w:rsidRDefault="000C6B99" w:rsidP="00A742E5">
      <w:pPr>
        <w:spacing w:after="0" w:line="240" w:lineRule="auto"/>
        <w:ind w:firstLine="567"/>
        <w:jc w:val="both"/>
        <w:rPr>
          <w:rFonts w:ascii="Times New Roman" w:hAnsi="Times New Roman" w:cs="Times New Roman"/>
          <w:sz w:val="24"/>
          <w:szCs w:val="24"/>
          <w:lang w:val="en-US"/>
        </w:rPr>
      </w:pPr>
    </w:p>
    <w:p w:rsidR="00A742E5" w:rsidRDefault="00A742E5" w:rsidP="00111A0D">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Lecture №18</w:t>
      </w:r>
    </w:p>
    <w:p w:rsidR="00A742E5" w:rsidRDefault="00090624" w:rsidP="00111A0D">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 xml:space="preserve">Theme: </w:t>
      </w:r>
      <w:r w:rsidR="00A742E5">
        <w:rPr>
          <w:rFonts w:ascii="Times New Roman" w:hAnsi="Times New Roman" w:cs="Times New Roman"/>
          <w:b/>
          <w:sz w:val="24"/>
          <w:szCs w:val="24"/>
          <w:lang w:val="en-US"/>
        </w:rPr>
        <w:t xml:space="preserve">Basic </w:t>
      </w:r>
      <w:r w:rsidR="00F8429B">
        <w:rPr>
          <w:rFonts w:ascii="Times New Roman" w:hAnsi="Times New Roman" w:cs="Times New Roman"/>
          <w:b/>
          <w:sz w:val="24"/>
          <w:szCs w:val="24"/>
          <w:lang w:val="en-US"/>
        </w:rPr>
        <w:t>concepts of linguistic typology</w:t>
      </w:r>
    </w:p>
    <w:p w:rsidR="00090624" w:rsidRDefault="00090624" w:rsidP="00090624">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Plan:</w:t>
      </w:r>
    </w:p>
    <w:p w:rsidR="00F8429B" w:rsidRPr="00F8429B" w:rsidRDefault="00F8429B" w:rsidP="00E1546B">
      <w:pPr>
        <w:pStyle w:val="ab"/>
        <w:numPr>
          <w:ilvl w:val="0"/>
          <w:numId w:val="60"/>
        </w:numPr>
        <w:tabs>
          <w:tab w:val="left" w:pos="851"/>
        </w:tabs>
        <w:spacing w:after="0" w:line="240" w:lineRule="auto"/>
        <w:ind w:left="0" w:firstLine="567"/>
        <w:jc w:val="both"/>
        <w:rPr>
          <w:rFonts w:ascii="Times New Roman" w:hAnsi="Times New Roman" w:cs="Times New Roman"/>
          <w:sz w:val="24"/>
          <w:szCs w:val="24"/>
          <w:lang w:val="en-US"/>
        </w:rPr>
      </w:pPr>
      <w:r>
        <w:rPr>
          <w:rFonts w:ascii="Times New Roman" w:hAnsi="Times New Roman" w:cs="Times New Roman"/>
          <w:b/>
          <w:sz w:val="24"/>
          <w:szCs w:val="24"/>
          <w:lang w:val="en-US"/>
        </w:rPr>
        <w:t xml:space="preserve">Concepts of language </w:t>
      </w:r>
    </w:p>
    <w:p w:rsidR="00090624" w:rsidRPr="00F8429B" w:rsidRDefault="00F8429B" w:rsidP="00E1546B">
      <w:pPr>
        <w:pStyle w:val="ab"/>
        <w:numPr>
          <w:ilvl w:val="0"/>
          <w:numId w:val="60"/>
        </w:numPr>
        <w:tabs>
          <w:tab w:val="left" w:pos="851"/>
        </w:tabs>
        <w:spacing w:after="0" w:line="240" w:lineRule="auto"/>
        <w:ind w:left="0" w:firstLine="567"/>
        <w:jc w:val="both"/>
        <w:rPr>
          <w:rFonts w:ascii="Times New Roman" w:hAnsi="Times New Roman" w:cs="Times New Roman"/>
          <w:sz w:val="24"/>
          <w:szCs w:val="24"/>
          <w:lang w:val="en-US"/>
        </w:rPr>
      </w:pPr>
      <w:r>
        <w:rPr>
          <w:rFonts w:ascii="Times New Roman" w:hAnsi="Times New Roman" w:cs="Times New Roman"/>
          <w:b/>
          <w:sz w:val="24"/>
          <w:szCs w:val="24"/>
          <w:lang w:val="en-US"/>
        </w:rPr>
        <w:t>Concepts of language type</w:t>
      </w:r>
    </w:p>
    <w:p w:rsidR="00FE63E1" w:rsidRDefault="00FE63E1" w:rsidP="00A742E5">
      <w:pPr>
        <w:spacing w:after="0" w:line="240" w:lineRule="auto"/>
        <w:ind w:firstLine="567"/>
        <w:jc w:val="both"/>
        <w:rPr>
          <w:rFonts w:ascii="Times New Roman" w:hAnsi="Times New Roman" w:cs="Times New Roman"/>
          <w:sz w:val="24"/>
          <w:szCs w:val="24"/>
          <w:lang w:val="en-US"/>
        </w:rPr>
      </w:pP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The concept of "type of language" among linguists evokes various associations, since in linguistics the main criteria have not yet been defined that could serve as a reliable basis for determining a particular type of language.</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Currently, in linguistics, there are two types of type: 1) type of language; 2) type in language.</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The type of language is understood broader than the type in the language, and it is also a general concept. The types of language include: agglutinative, inflectional, isolating, polysynthetic, which were distinguished by linguists of the 19th century and receive their additional characteristics in the works of modern linguists.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A type in a language is considered narrower than a language type, that is, a private language type. A type in a language is a quality of a language structure usually noted in several languages, such as the presence or degree of analyticism of grammatical forms, the presence / absence of phonetic changes at the junction of morphemes, etc., and the associated way of connecting morphemes - fusion or agglutination</w:t>
      </w:r>
      <w:r w:rsidR="00111A0D">
        <w:rPr>
          <w:rFonts w:ascii="Times New Roman" w:hAnsi="Times New Roman" w:cs="Times New Roman"/>
          <w:sz w:val="24"/>
          <w:szCs w:val="24"/>
          <w:lang w:val="en-US"/>
        </w:rPr>
        <w:t>.</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A type of language is a stable set of leading features of a language that are in certain connections with each other, and the presence or absence of any one feature determines the presence or absence of another feature or other features</w:t>
      </w:r>
      <w:r w:rsidR="00111A0D">
        <w:rPr>
          <w:rFonts w:ascii="Times New Roman" w:hAnsi="Times New Roman" w:cs="Times New Roman"/>
          <w:sz w:val="24"/>
          <w:szCs w:val="24"/>
          <w:lang w:val="en-US"/>
        </w:rPr>
        <w:t>.</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Thus, when they talk about a type of language, they mean a set of leading features that characterize systems of languages, and when they talk about a type in a language, they mean particular linguistic features that exist in the system of a particular language or languages. For example, in some languages the stress is free, while in others it is fixed, the vowel length in some languages is phonemically conditioned, while in others it is not conditioned. In some languages, the plurality indicators mutually include affix morphemes of plurality (English, Russian, etc.), and in others they mutually exclude each other (Turkic), although when expressing other categories in these languages, the process of mutual inclusion or mutual exclusion occurs. For example, reflexive pronouns and reflexive suffixes are mutually exclusive in languages of both types.</w:t>
      </w:r>
    </w:p>
    <w:p w:rsidR="00090624" w:rsidRPr="00090624" w:rsidRDefault="00090624" w:rsidP="00090624">
      <w:pPr>
        <w:spacing w:after="0" w:line="240" w:lineRule="auto"/>
        <w:ind w:firstLine="567"/>
        <w:jc w:val="both"/>
        <w:rPr>
          <w:rFonts w:ascii="Times New Roman" w:hAnsi="Times New Roman" w:cs="Times New Roman"/>
          <w:b/>
          <w:sz w:val="24"/>
          <w:szCs w:val="24"/>
          <w:lang w:val="en-US"/>
        </w:rPr>
      </w:pPr>
      <w:r w:rsidRPr="00090624">
        <w:rPr>
          <w:rFonts w:ascii="Times New Roman" w:hAnsi="Times New Roman" w:cs="Times New Roman"/>
          <w:b/>
          <w:sz w:val="24"/>
          <w:szCs w:val="24"/>
          <w:lang w:val="en-US"/>
        </w:rPr>
        <w:t>Questionnaire:</w:t>
      </w:r>
    </w:p>
    <w:p w:rsidR="00E74B7F" w:rsidRPr="00E74B7F" w:rsidRDefault="00E74B7F" w:rsidP="00E1546B">
      <w:pPr>
        <w:pStyle w:val="ab"/>
        <w:numPr>
          <w:ilvl w:val="0"/>
          <w:numId w:val="16"/>
        </w:numPr>
        <w:tabs>
          <w:tab w:val="left" w:pos="851"/>
        </w:tabs>
        <w:spacing w:after="0" w:line="240" w:lineRule="auto"/>
        <w:ind w:left="0" w:firstLine="567"/>
        <w:jc w:val="both"/>
        <w:rPr>
          <w:rFonts w:ascii="Times New Roman" w:hAnsi="Times New Roman" w:cs="Times New Roman"/>
          <w:sz w:val="24"/>
          <w:szCs w:val="24"/>
          <w:lang w:val="en-US"/>
        </w:rPr>
      </w:pPr>
      <w:r w:rsidRPr="00E74B7F">
        <w:rPr>
          <w:rFonts w:ascii="Times New Roman" w:hAnsi="Times New Roman" w:cs="Times New Roman"/>
          <w:sz w:val="24"/>
          <w:szCs w:val="24"/>
          <w:lang w:val="en-US"/>
        </w:rPr>
        <w:t>What is the position of the dependent component in relation to the main one: come in time - come on time?</w:t>
      </w:r>
    </w:p>
    <w:p w:rsidR="00E74B7F" w:rsidRPr="00E74B7F" w:rsidRDefault="00E74B7F" w:rsidP="00E1546B">
      <w:pPr>
        <w:pStyle w:val="ab"/>
        <w:numPr>
          <w:ilvl w:val="0"/>
          <w:numId w:val="16"/>
        </w:numPr>
        <w:tabs>
          <w:tab w:val="left" w:pos="851"/>
        </w:tabs>
        <w:spacing w:after="0" w:line="240" w:lineRule="auto"/>
        <w:ind w:left="0" w:firstLine="567"/>
        <w:jc w:val="both"/>
        <w:rPr>
          <w:rFonts w:ascii="Times New Roman" w:hAnsi="Times New Roman" w:cs="Times New Roman"/>
          <w:sz w:val="24"/>
          <w:szCs w:val="24"/>
          <w:lang w:val="en-US"/>
        </w:rPr>
      </w:pPr>
      <w:r w:rsidRPr="00E74B7F">
        <w:rPr>
          <w:rFonts w:ascii="Times New Roman" w:hAnsi="Times New Roman" w:cs="Times New Roman"/>
          <w:sz w:val="24"/>
          <w:szCs w:val="24"/>
          <w:lang w:val="en-US"/>
        </w:rPr>
        <w:t>Is it possible to violate the meaning when changing the sequence of the components of the English and Russian phrases: (a) to elect Smith chairman - (p) elect Smith as chairman?</w:t>
      </w:r>
    </w:p>
    <w:p w:rsidR="00090624" w:rsidRPr="00E74B7F" w:rsidRDefault="00E74B7F" w:rsidP="00E1546B">
      <w:pPr>
        <w:pStyle w:val="ab"/>
        <w:numPr>
          <w:ilvl w:val="0"/>
          <w:numId w:val="16"/>
        </w:numPr>
        <w:tabs>
          <w:tab w:val="left" w:pos="851"/>
        </w:tabs>
        <w:spacing w:after="0" w:line="240" w:lineRule="auto"/>
        <w:ind w:left="0" w:firstLine="567"/>
        <w:jc w:val="both"/>
        <w:rPr>
          <w:rFonts w:ascii="Times New Roman" w:hAnsi="Times New Roman" w:cs="Times New Roman"/>
          <w:sz w:val="24"/>
          <w:szCs w:val="24"/>
          <w:lang w:val="en-US"/>
        </w:rPr>
      </w:pPr>
      <w:r w:rsidRPr="00E74B7F">
        <w:rPr>
          <w:rFonts w:ascii="Times New Roman" w:hAnsi="Times New Roman" w:cs="Times New Roman"/>
          <w:sz w:val="24"/>
          <w:szCs w:val="24"/>
          <w:lang w:val="en-US"/>
        </w:rPr>
        <w:lastRenderedPageBreak/>
        <w:t>In which of the two languages (in English or Russian) is the position of the dependent component of the phrase in relation to the presenter permanent?</w:t>
      </w:r>
    </w:p>
    <w:p w:rsidR="00A742E5" w:rsidRDefault="00A742E5" w:rsidP="00A742E5">
      <w:pPr>
        <w:spacing w:after="0" w:line="240" w:lineRule="auto"/>
        <w:ind w:firstLine="567"/>
        <w:jc w:val="both"/>
        <w:rPr>
          <w:rFonts w:ascii="Times New Roman" w:hAnsi="Times New Roman" w:cs="Times New Roman"/>
          <w:sz w:val="24"/>
          <w:szCs w:val="24"/>
          <w:lang w:val="en-US"/>
        </w:rPr>
      </w:pPr>
    </w:p>
    <w:p w:rsidR="00A742E5" w:rsidRDefault="00A742E5" w:rsidP="00A742E5">
      <w:pPr>
        <w:spacing w:after="0" w:line="240" w:lineRule="auto"/>
        <w:ind w:firstLine="567"/>
        <w:jc w:val="both"/>
        <w:rPr>
          <w:rFonts w:ascii="Times New Roman" w:hAnsi="Times New Roman" w:cs="Times New Roman"/>
          <w:sz w:val="24"/>
          <w:szCs w:val="24"/>
          <w:lang w:val="en-US"/>
        </w:rPr>
      </w:pPr>
    </w:p>
    <w:p w:rsidR="00A742E5" w:rsidRDefault="00A742E5" w:rsidP="00A742E5">
      <w:pPr>
        <w:spacing w:after="0" w:line="240" w:lineRule="auto"/>
        <w:ind w:firstLine="567"/>
        <w:jc w:val="both"/>
        <w:rPr>
          <w:rFonts w:ascii="Times New Roman" w:hAnsi="Times New Roman" w:cs="Times New Roman"/>
          <w:sz w:val="24"/>
          <w:szCs w:val="24"/>
          <w:lang w:val="en-US"/>
        </w:rPr>
      </w:pPr>
    </w:p>
    <w:p w:rsidR="00A742E5" w:rsidRDefault="00A742E5" w:rsidP="00111A0D">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Lecture №19</w:t>
      </w:r>
    </w:p>
    <w:p w:rsidR="00A742E5" w:rsidRDefault="00090624" w:rsidP="00111A0D">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 xml:space="preserve">Theme: </w:t>
      </w:r>
      <w:r w:rsidR="00A742E5">
        <w:rPr>
          <w:rFonts w:ascii="Times New Roman" w:hAnsi="Times New Roman" w:cs="Times New Roman"/>
          <w:b/>
          <w:sz w:val="24"/>
          <w:szCs w:val="24"/>
          <w:lang w:val="en-US"/>
        </w:rPr>
        <w:t>The concept of isomorphism and allomorphism</w:t>
      </w:r>
    </w:p>
    <w:p w:rsidR="00090624" w:rsidRDefault="00090624" w:rsidP="00090624">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Plan:</w:t>
      </w:r>
    </w:p>
    <w:p w:rsidR="00F8429B" w:rsidRPr="00F8429B" w:rsidRDefault="00F8429B" w:rsidP="00E1546B">
      <w:pPr>
        <w:pStyle w:val="ab"/>
        <w:numPr>
          <w:ilvl w:val="0"/>
          <w:numId w:val="61"/>
        </w:numPr>
        <w:tabs>
          <w:tab w:val="left" w:pos="851"/>
        </w:tabs>
        <w:spacing w:after="0" w:line="240" w:lineRule="auto"/>
        <w:ind w:left="0" w:firstLine="567"/>
        <w:rPr>
          <w:rFonts w:ascii="Times New Roman" w:hAnsi="Times New Roman" w:cs="Times New Roman"/>
          <w:b/>
          <w:sz w:val="24"/>
          <w:szCs w:val="24"/>
          <w:lang w:val="en-US"/>
        </w:rPr>
      </w:pPr>
      <w:r>
        <w:rPr>
          <w:rFonts w:ascii="Times New Roman" w:hAnsi="Times New Roman" w:cs="Times New Roman"/>
          <w:b/>
          <w:sz w:val="24"/>
          <w:szCs w:val="24"/>
          <w:lang w:val="en-US"/>
        </w:rPr>
        <w:t xml:space="preserve">The concept of isomorphism </w:t>
      </w:r>
    </w:p>
    <w:p w:rsidR="00F8429B" w:rsidRPr="00F8429B" w:rsidRDefault="00F8429B" w:rsidP="00E1546B">
      <w:pPr>
        <w:pStyle w:val="ab"/>
        <w:numPr>
          <w:ilvl w:val="0"/>
          <w:numId w:val="61"/>
        </w:numPr>
        <w:tabs>
          <w:tab w:val="left" w:pos="851"/>
        </w:tabs>
        <w:spacing w:after="0" w:line="240" w:lineRule="auto"/>
        <w:ind w:left="0" w:firstLine="567"/>
        <w:rPr>
          <w:rFonts w:ascii="Times New Roman" w:hAnsi="Times New Roman" w:cs="Times New Roman"/>
          <w:b/>
          <w:sz w:val="24"/>
          <w:szCs w:val="24"/>
          <w:lang w:val="en-US"/>
        </w:rPr>
      </w:pPr>
      <w:r>
        <w:rPr>
          <w:rFonts w:ascii="Times New Roman" w:hAnsi="Times New Roman" w:cs="Times New Roman"/>
          <w:b/>
          <w:sz w:val="24"/>
          <w:szCs w:val="24"/>
          <w:lang w:val="en-US"/>
        </w:rPr>
        <w:t>The concept of allomorphism</w:t>
      </w:r>
    </w:p>
    <w:p w:rsidR="00FE63E1" w:rsidRDefault="00FE63E1" w:rsidP="00A742E5">
      <w:pPr>
        <w:spacing w:after="0" w:line="240" w:lineRule="auto"/>
        <w:ind w:firstLine="567"/>
        <w:jc w:val="both"/>
        <w:rPr>
          <w:rFonts w:ascii="Times New Roman" w:hAnsi="Times New Roman" w:cs="Times New Roman"/>
          <w:sz w:val="24"/>
          <w:szCs w:val="24"/>
          <w:lang w:val="en-US"/>
        </w:rPr>
      </w:pP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It is very important for a typology to establish the similarity or similarity of systems of various sizes and scales. This similarity, or parallelism, of individual links in the structure of a language, individual micro- or macrostructures that make up it, is called isomorphism.</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The term "isomorphism" was introduced into linguistic use by the Polish linguist E. Kurilovich from mathematics, where it denotes the identity, the similarity of the internal structure of two systems of numbers.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Unlike E. Kurilovich, E. A. Makayev defines isomorphism as the uniformity of the structure of constitutive linguistic units of different levels, which results in or may be the uniformity of relations between these units at different levels.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This understanding of isomorphism, according to E.A. Makayev, reflects the peculiarities of the structure of the language and is associated with its various levels. It will help to identify the uniform nature of the structures of units of different levels, such as a limited number of invariants with an unlimited number of options, the presence of paradigms formed by units of all levels; makes it possible to reconstruct different levels of the language, which is related to the construction of typological grammar. E. A. Makayev also believes that when describing the levels of a language and establishing the uniformity of their structure, distributive and transformational analyzes will be the most effective.</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According to V.D. Arakin, one of the goals of the typological description of a language should be considered the identification of the isomorphism of different languages, that is, the establishment of the similarity or similarity not only of microsystems, but also subsystems and entire systems of a number of languages.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Isomorphism is opposed by "allomorphism", which testifies to the diversity of the structure of linguistic units that make up a given level.</w:t>
      </w:r>
    </w:p>
    <w:p w:rsidR="00090624" w:rsidRPr="00090624" w:rsidRDefault="00090624" w:rsidP="00A307AE">
      <w:pPr>
        <w:tabs>
          <w:tab w:val="left" w:pos="851"/>
        </w:tabs>
        <w:spacing w:after="0" w:line="240" w:lineRule="auto"/>
        <w:ind w:firstLine="567"/>
        <w:jc w:val="both"/>
        <w:rPr>
          <w:rFonts w:ascii="Times New Roman" w:hAnsi="Times New Roman" w:cs="Times New Roman"/>
          <w:b/>
          <w:sz w:val="24"/>
          <w:szCs w:val="24"/>
          <w:lang w:val="en-US"/>
        </w:rPr>
      </w:pPr>
      <w:r w:rsidRPr="00090624">
        <w:rPr>
          <w:rFonts w:ascii="Times New Roman" w:hAnsi="Times New Roman" w:cs="Times New Roman"/>
          <w:b/>
          <w:sz w:val="24"/>
          <w:szCs w:val="24"/>
          <w:lang w:val="en-US"/>
        </w:rPr>
        <w:t>Questionnaire:</w:t>
      </w:r>
    </w:p>
    <w:p w:rsidR="00A307AE" w:rsidRPr="00A307AE" w:rsidRDefault="00A307AE" w:rsidP="00E1546B">
      <w:pPr>
        <w:pStyle w:val="ab"/>
        <w:numPr>
          <w:ilvl w:val="0"/>
          <w:numId w:val="17"/>
        </w:numPr>
        <w:tabs>
          <w:tab w:val="left" w:pos="851"/>
        </w:tabs>
        <w:spacing w:after="0" w:line="240" w:lineRule="auto"/>
        <w:ind w:left="0" w:firstLine="567"/>
        <w:jc w:val="both"/>
        <w:rPr>
          <w:rFonts w:ascii="Times New Roman" w:hAnsi="Times New Roman" w:cs="Times New Roman"/>
          <w:sz w:val="24"/>
          <w:szCs w:val="24"/>
          <w:lang w:val="en-US"/>
        </w:rPr>
      </w:pPr>
      <w:r w:rsidRPr="00A307AE">
        <w:rPr>
          <w:rFonts w:ascii="Times New Roman" w:hAnsi="Times New Roman" w:cs="Times New Roman"/>
          <w:sz w:val="24"/>
          <w:szCs w:val="24"/>
          <w:lang w:val="en-US"/>
        </w:rPr>
        <w:t>Determine the type of attributive phrase: good news.</w:t>
      </w:r>
    </w:p>
    <w:p w:rsidR="00A307AE" w:rsidRPr="00A307AE" w:rsidRDefault="00A307AE" w:rsidP="00E1546B">
      <w:pPr>
        <w:pStyle w:val="ab"/>
        <w:numPr>
          <w:ilvl w:val="0"/>
          <w:numId w:val="17"/>
        </w:numPr>
        <w:tabs>
          <w:tab w:val="left" w:pos="851"/>
        </w:tabs>
        <w:spacing w:after="0" w:line="240" w:lineRule="auto"/>
        <w:ind w:left="0" w:firstLine="567"/>
        <w:jc w:val="both"/>
        <w:rPr>
          <w:rFonts w:ascii="Times New Roman" w:hAnsi="Times New Roman" w:cs="Times New Roman"/>
          <w:sz w:val="24"/>
          <w:szCs w:val="24"/>
          <w:lang w:val="en-US"/>
        </w:rPr>
      </w:pPr>
      <w:r w:rsidRPr="00A307AE">
        <w:rPr>
          <w:rFonts w:ascii="Times New Roman" w:hAnsi="Times New Roman" w:cs="Times New Roman"/>
          <w:sz w:val="24"/>
          <w:szCs w:val="24"/>
          <w:lang w:val="en-US"/>
        </w:rPr>
        <w:t>Determine the type of attributive phrase: the edge of the bowl.</w:t>
      </w:r>
    </w:p>
    <w:p w:rsidR="00A742E5" w:rsidRPr="00A307AE" w:rsidRDefault="00A307AE" w:rsidP="00E1546B">
      <w:pPr>
        <w:pStyle w:val="ab"/>
        <w:numPr>
          <w:ilvl w:val="0"/>
          <w:numId w:val="17"/>
        </w:numPr>
        <w:tabs>
          <w:tab w:val="left" w:pos="851"/>
        </w:tabs>
        <w:spacing w:after="0" w:line="240" w:lineRule="auto"/>
        <w:ind w:left="0" w:firstLine="567"/>
        <w:jc w:val="both"/>
        <w:rPr>
          <w:rFonts w:ascii="Times New Roman" w:hAnsi="Times New Roman" w:cs="Times New Roman"/>
          <w:sz w:val="24"/>
          <w:szCs w:val="24"/>
          <w:lang w:val="en-US"/>
        </w:rPr>
      </w:pPr>
      <w:r w:rsidRPr="00A307AE">
        <w:rPr>
          <w:rFonts w:ascii="Times New Roman" w:hAnsi="Times New Roman" w:cs="Times New Roman"/>
          <w:sz w:val="24"/>
          <w:szCs w:val="24"/>
          <w:lang w:val="en-US"/>
        </w:rPr>
        <w:t>Determine the type of attributive phrase: squad history.</w:t>
      </w:r>
    </w:p>
    <w:p w:rsidR="00A742E5" w:rsidRDefault="00A742E5" w:rsidP="00A742E5">
      <w:pPr>
        <w:spacing w:after="0" w:line="240" w:lineRule="auto"/>
        <w:ind w:firstLine="567"/>
        <w:jc w:val="both"/>
        <w:rPr>
          <w:rFonts w:ascii="Times New Roman" w:hAnsi="Times New Roman" w:cs="Times New Roman"/>
          <w:sz w:val="24"/>
          <w:szCs w:val="24"/>
          <w:lang w:val="en-US"/>
        </w:rPr>
      </w:pPr>
    </w:p>
    <w:p w:rsidR="00A742E5" w:rsidRDefault="00A742E5" w:rsidP="00A742E5">
      <w:pPr>
        <w:spacing w:after="0" w:line="240" w:lineRule="auto"/>
        <w:ind w:firstLine="567"/>
        <w:jc w:val="both"/>
        <w:rPr>
          <w:rFonts w:ascii="Times New Roman" w:hAnsi="Times New Roman" w:cs="Times New Roman"/>
          <w:sz w:val="24"/>
          <w:szCs w:val="24"/>
          <w:lang w:val="en-US"/>
        </w:rPr>
      </w:pPr>
    </w:p>
    <w:p w:rsidR="00FE63E1" w:rsidRDefault="00FE63E1" w:rsidP="00A742E5">
      <w:pPr>
        <w:spacing w:after="0" w:line="240" w:lineRule="auto"/>
        <w:ind w:firstLine="567"/>
        <w:jc w:val="both"/>
        <w:rPr>
          <w:rFonts w:ascii="Times New Roman" w:hAnsi="Times New Roman" w:cs="Times New Roman"/>
          <w:sz w:val="24"/>
          <w:szCs w:val="24"/>
          <w:lang w:val="en-US"/>
        </w:rPr>
      </w:pPr>
    </w:p>
    <w:p w:rsidR="00A742E5" w:rsidRDefault="00A742E5" w:rsidP="00111A0D">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Lecture №20</w:t>
      </w:r>
    </w:p>
    <w:p w:rsidR="00A742E5" w:rsidRDefault="00090624" w:rsidP="00111A0D">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 xml:space="preserve">Theme: </w:t>
      </w:r>
      <w:r w:rsidR="00A742E5">
        <w:rPr>
          <w:rFonts w:ascii="Times New Roman" w:hAnsi="Times New Roman" w:cs="Times New Roman"/>
          <w:b/>
          <w:sz w:val="24"/>
          <w:szCs w:val="24"/>
          <w:lang w:val="en-US"/>
        </w:rPr>
        <w:t>Concepts of universals and the meaning of typology for their definition</w:t>
      </w:r>
    </w:p>
    <w:p w:rsidR="00090624" w:rsidRDefault="00090624" w:rsidP="00090624">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Plan:</w:t>
      </w:r>
    </w:p>
    <w:p w:rsidR="00A742E5" w:rsidRDefault="00FE63E1" w:rsidP="00E1546B">
      <w:pPr>
        <w:pStyle w:val="ab"/>
        <w:numPr>
          <w:ilvl w:val="0"/>
          <w:numId w:val="62"/>
        </w:numPr>
        <w:tabs>
          <w:tab w:val="left" w:pos="851"/>
        </w:tabs>
        <w:spacing w:after="0" w:line="240" w:lineRule="auto"/>
        <w:ind w:left="0" w:firstLine="567"/>
        <w:rPr>
          <w:rFonts w:ascii="Times New Roman" w:hAnsi="Times New Roman" w:cs="Times New Roman"/>
          <w:b/>
          <w:sz w:val="24"/>
          <w:szCs w:val="24"/>
          <w:lang w:val="en-US"/>
        </w:rPr>
      </w:pPr>
      <w:r>
        <w:rPr>
          <w:rFonts w:ascii="Times New Roman" w:hAnsi="Times New Roman" w:cs="Times New Roman"/>
          <w:b/>
          <w:sz w:val="24"/>
          <w:szCs w:val="24"/>
          <w:lang w:val="en-US"/>
        </w:rPr>
        <w:t xml:space="preserve">Concepts of universals </w:t>
      </w:r>
    </w:p>
    <w:p w:rsidR="00FE63E1" w:rsidRPr="00FE63E1" w:rsidRDefault="00FE63E1" w:rsidP="00E1546B">
      <w:pPr>
        <w:pStyle w:val="ab"/>
        <w:numPr>
          <w:ilvl w:val="0"/>
          <w:numId w:val="62"/>
        </w:numPr>
        <w:tabs>
          <w:tab w:val="left" w:pos="851"/>
        </w:tabs>
        <w:spacing w:after="0" w:line="240" w:lineRule="auto"/>
        <w:ind w:left="0" w:firstLine="567"/>
        <w:rPr>
          <w:rFonts w:ascii="Times New Roman" w:hAnsi="Times New Roman" w:cs="Times New Roman"/>
          <w:b/>
          <w:sz w:val="24"/>
          <w:szCs w:val="24"/>
          <w:lang w:val="en-US"/>
        </w:rPr>
      </w:pPr>
      <w:r>
        <w:rPr>
          <w:rFonts w:ascii="Times New Roman" w:hAnsi="Times New Roman" w:cs="Times New Roman"/>
          <w:b/>
          <w:sz w:val="24"/>
          <w:szCs w:val="24"/>
          <w:lang w:val="en-US"/>
        </w:rPr>
        <w:t xml:space="preserve">Concepts of the meaning </w:t>
      </w:r>
    </w:p>
    <w:p w:rsidR="00FE63E1" w:rsidRDefault="00FE63E1" w:rsidP="00A742E5">
      <w:pPr>
        <w:spacing w:after="0" w:line="240" w:lineRule="auto"/>
        <w:ind w:firstLine="567"/>
        <w:jc w:val="both"/>
        <w:rPr>
          <w:rFonts w:ascii="Times New Roman" w:hAnsi="Times New Roman" w:cs="Times New Roman"/>
          <w:sz w:val="24"/>
          <w:szCs w:val="24"/>
          <w:lang w:val="en-US"/>
        </w:rPr>
      </w:pP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The problem of universalization of linguistic features is one of the main tasks of modern linguistic typology, the complete solution of which can hardly be carried out in the near future. Linguistic universals have become widespread recently, although this issue is not new for linguistic knowledge.</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Linguistic universals are structural patterns common to all or most languages.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lastRenderedPageBreak/>
        <w:t>For the first time, they began to talk about universals in the 50s of the XX century. This was initiated by the articles by V. and E. Aginsky "The Importance of Language Universals" (1941). This direction received its true development after the conference, which took place in April 1961 in New York. At this conference, the "Memorandum on Language Universals" was proclaimed, its authors were J. Greenberg, J. Jenkins and C. Osgood. The initiators of this conference determined the further course of the development of this direction and developed a methodology for describing language systems.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The systematization of the facts of languages according to a new method is carried out by such researchers as B.A. Uspensky, Yu.V. Rozhdestvensky, P.F.Vardul, V.V. Ivanov, V.P. Nedyalkov, J. Grinberg, S. Saporta, R. Jacobson, C. A. Ferguson, N. Trubetskoy, V. Trnka, C. F. Hockett, II Kretschmer, I. Kramskoy, V. Skalichka and others.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Compare some examples of defining universals. </w:t>
      </w:r>
      <w:r w:rsidR="00111A0D">
        <w:rPr>
          <w:rFonts w:ascii="Times New Roman" w:hAnsi="Times New Roman" w:cs="Times New Roman"/>
          <w:sz w:val="24"/>
          <w:szCs w:val="24"/>
          <w:lang w:val="en-US"/>
        </w:rPr>
        <w:t>"</w:t>
      </w:r>
      <w:r>
        <w:rPr>
          <w:rFonts w:ascii="Times New Roman" w:hAnsi="Times New Roman" w:cs="Times New Roman"/>
          <w:sz w:val="24"/>
          <w:szCs w:val="24"/>
          <w:lang w:val="en-US"/>
        </w:rPr>
        <w:t>A linguistic universal is a certain feature or property inherent in all languages ​​or language as a whole</w:t>
      </w:r>
      <w:r w:rsidR="00111A0D">
        <w:rPr>
          <w:rFonts w:ascii="Times New Roman" w:hAnsi="Times New Roman" w:cs="Times New Roman"/>
          <w:sz w:val="24"/>
          <w:szCs w:val="24"/>
          <w:lang w:val="en-US"/>
        </w:rPr>
        <w:t>"</w:t>
      </w:r>
      <w:r>
        <w:rPr>
          <w:rFonts w:ascii="Times New Roman" w:hAnsi="Times New Roman" w:cs="Times New Roman"/>
          <w:sz w:val="24"/>
          <w:szCs w:val="24"/>
          <w:lang w:val="en-US"/>
        </w:rPr>
        <w:t>, writes C.F. Hockett. We find a similar statement in BA Uspensky: "Under linguistic universals it is customary to understand the laws common to all languages ​​or to their absolute majority."</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It should be pointed out that the identification of commonality in languages is characteristic of both areal and genetic typology, but the former is limited to a certain geographic area, and genetic typology is concerned with a group of genetically related languages. As for the linguistic universality, it does not have these limitations. In addition, linguistic universals differently systematize and abstract the compared units of the language. From the point of view of generalizing the facts of the language, this section of linguistics has a number of advantages over other linguistic research methods.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In scientific literature, linguistic universals can be conveyed either by descriptive means, or with the help of special vaults in which quantifiers are located. For the first time, these vaults were applied by B.A. Uspensky. Compare the examples of linguistic universals presented verbally by J. Greenberg and with the help of formal tables by B. A. Uspensky.</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J. Greenberg writes: “1) If a language has discontinuous af-fixes, then it always has either a prefix, or a suf-fixation, or both together; 2) If the language is exclusively suffixed, then it is a language with postpositions, if the language is exclusively prefixed, then it is a language with prepositions. "</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B</w:t>
      </w:r>
      <w:r w:rsidR="00A32364">
        <w:rPr>
          <w:rFonts w:ascii="Times New Roman" w:hAnsi="Times New Roman" w:cs="Times New Roman"/>
          <w:sz w:val="24"/>
          <w:szCs w:val="24"/>
          <w:lang w:val="en-US"/>
        </w:rPr>
        <w:t>.</w:t>
      </w:r>
      <w:r>
        <w:rPr>
          <w:rFonts w:ascii="Times New Roman" w:hAnsi="Times New Roman" w:cs="Times New Roman"/>
          <w:sz w:val="24"/>
          <w:szCs w:val="24"/>
          <w:lang w:val="en-US"/>
        </w:rPr>
        <w:t>A</w:t>
      </w:r>
      <w:r w:rsidR="00A32364">
        <w:rPr>
          <w:rFonts w:ascii="Times New Roman" w:hAnsi="Times New Roman" w:cs="Times New Roman"/>
          <w:sz w:val="24"/>
          <w:szCs w:val="24"/>
          <w:lang w:val="en-US"/>
        </w:rPr>
        <w:t>.</w:t>
      </w:r>
      <w:r>
        <w:rPr>
          <w:rFonts w:ascii="Times New Roman" w:hAnsi="Times New Roman" w:cs="Times New Roman"/>
          <w:sz w:val="24"/>
          <w:szCs w:val="24"/>
          <w:lang w:val="en-US"/>
        </w:rPr>
        <w:t xml:space="preserve"> Uspensky presents the same universals with the help of formal tables in the above way.</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By their nature, universals are usually divided into deductive and inductive, absolute and statistical (complete and incomplete), simple and complex, synchronic and diachronic, universals of language and universals of speech, extralinguistic and proper-linguistic universals of different levels of abstraction, etc. Depending on the places of universal units at one or another level of the linguistic hierarchy of the universal can be phonological, morphological, syntactic, etc.</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Linguistic universals have not yet received their complete solution, and many questions of the definition of universals cause various objections of individual linguists.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Some linguists exaggerate the role of linguistic universals, arguing that linguistic universals should be equal to the entire object of linguistics as a whole, that is, that a general theory of linguistics should be essentially a theory of universals.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Linguistic universals are one of the sections that deals with the systematization of facts or signs established using descriptive genetic and typological methods.</w:t>
      </w:r>
    </w:p>
    <w:p w:rsidR="00090624" w:rsidRPr="00090624" w:rsidRDefault="00090624" w:rsidP="00090624">
      <w:pPr>
        <w:spacing w:after="0" w:line="240" w:lineRule="auto"/>
        <w:ind w:firstLine="567"/>
        <w:jc w:val="both"/>
        <w:rPr>
          <w:rFonts w:ascii="Times New Roman" w:hAnsi="Times New Roman" w:cs="Times New Roman"/>
          <w:b/>
          <w:sz w:val="24"/>
          <w:szCs w:val="24"/>
          <w:lang w:val="en-US"/>
        </w:rPr>
      </w:pPr>
      <w:r w:rsidRPr="00090624">
        <w:rPr>
          <w:rFonts w:ascii="Times New Roman" w:hAnsi="Times New Roman" w:cs="Times New Roman"/>
          <w:b/>
          <w:sz w:val="24"/>
          <w:szCs w:val="24"/>
          <w:lang w:val="en-US"/>
        </w:rPr>
        <w:t>Questionnaire:</w:t>
      </w:r>
    </w:p>
    <w:p w:rsidR="00A307AE" w:rsidRPr="00A307AE" w:rsidRDefault="00A307AE" w:rsidP="00E1546B">
      <w:pPr>
        <w:pStyle w:val="ab"/>
        <w:numPr>
          <w:ilvl w:val="0"/>
          <w:numId w:val="18"/>
        </w:numPr>
        <w:tabs>
          <w:tab w:val="left" w:pos="851"/>
        </w:tabs>
        <w:spacing w:after="0" w:line="240" w:lineRule="auto"/>
        <w:ind w:left="0" w:firstLine="567"/>
        <w:rPr>
          <w:rFonts w:ascii="Times New Roman" w:hAnsi="Times New Roman" w:cs="Times New Roman"/>
          <w:sz w:val="24"/>
          <w:szCs w:val="24"/>
          <w:lang w:val="en-US"/>
        </w:rPr>
      </w:pPr>
      <w:r w:rsidRPr="00A307AE">
        <w:rPr>
          <w:rFonts w:ascii="Times New Roman" w:hAnsi="Times New Roman" w:cs="Times New Roman"/>
          <w:sz w:val="24"/>
          <w:szCs w:val="24"/>
          <w:lang w:val="en-US"/>
        </w:rPr>
        <w:t>Determine the type of attributive phrase: letters to write.</w:t>
      </w:r>
    </w:p>
    <w:p w:rsidR="00A307AE" w:rsidRPr="00A307AE" w:rsidRDefault="00A307AE" w:rsidP="00E1546B">
      <w:pPr>
        <w:pStyle w:val="ab"/>
        <w:numPr>
          <w:ilvl w:val="0"/>
          <w:numId w:val="18"/>
        </w:numPr>
        <w:tabs>
          <w:tab w:val="left" w:pos="851"/>
        </w:tabs>
        <w:spacing w:after="0" w:line="240" w:lineRule="auto"/>
        <w:ind w:left="0" w:firstLine="567"/>
        <w:rPr>
          <w:rFonts w:ascii="Times New Roman" w:hAnsi="Times New Roman" w:cs="Times New Roman"/>
          <w:sz w:val="24"/>
          <w:szCs w:val="24"/>
          <w:lang w:val="en-US"/>
        </w:rPr>
      </w:pPr>
      <w:r w:rsidRPr="00A307AE">
        <w:rPr>
          <w:rFonts w:ascii="Times New Roman" w:hAnsi="Times New Roman" w:cs="Times New Roman"/>
          <w:sz w:val="24"/>
          <w:szCs w:val="24"/>
          <w:lang w:val="en-US"/>
        </w:rPr>
        <w:t>What typological features of the English language in terms of the dominant methods of syntactic connection predetermined the widespread use of attributive phrases like A + K in English (silk blouse, men's footwear, sleeping child, tenth day)?</w:t>
      </w:r>
    </w:p>
    <w:p w:rsidR="00A742E5" w:rsidRPr="00A307AE" w:rsidRDefault="00A307AE" w:rsidP="00E1546B">
      <w:pPr>
        <w:pStyle w:val="ab"/>
        <w:numPr>
          <w:ilvl w:val="0"/>
          <w:numId w:val="18"/>
        </w:numPr>
        <w:tabs>
          <w:tab w:val="left" w:pos="851"/>
        </w:tabs>
        <w:spacing w:after="0" w:line="240" w:lineRule="auto"/>
        <w:ind w:left="0" w:firstLine="567"/>
        <w:rPr>
          <w:rFonts w:ascii="Times New Roman" w:hAnsi="Times New Roman" w:cs="Times New Roman"/>
          <w:sz w:val="24"/>
          <w:szCs w:val="24"/>
          <w:lang w:val="en-US"/>
        </w:rPr>
      </w:pPr>
      <w:r w:rsidRPr="00A307AE">
        <w:rPr>
          <w:rFonts w:ascii="Times New Roman" w:hAnsi="Times New Roman" w:cs="Times New Roman"/>
          <w:sz w:val="24"/>
          <w:szCs w:val="24"/>
          <w:lang w:val="en-US"/>
        </w:rPr>
        <w:t>What kind of lexeme is the core component of object phrases in English and Russian? Ex.: to help a pupil, look after children, look for job.</w:t>
      </w:r>
    </w:p>
    <w:p w:rsidR="00A742E5" w:rsidRDefault="00A742E5" w:rsidP="00D97DCE">
      <w:pPr>
        <w:spacing w:after="0" w:line="240" w:lineRule="auto"/>
        <w:ind w:firstLine="567"/>
        <w:rPr>
          <w:rFonts w:ascii="Times New Roman" w:hAnsi="Times New Roman" w:cs="Times New Roman"/>
          <w:sz w:val="24"/>
          <w:szCs w:val="24"/>
          <w:lang w:val="en-US"/>
        </w:rPr>
      </w:pPr>
    </w:p>
    <w:p w:rsidR="00A742E5" w:rsidRDefault="00A742E5" w:rsidP="00D97DCE">
      <w:pPr>
        <w:spacing w:after="0" w:line="240" w:lineRule="auto"/>
        <w:ind w:firstLine="567"/>
        <w:rPr>
          <w:rFonts w:ascii="Times New Roman" w:hAnsi="Times New Roman" w:cs="Times New Roman"/>
          <w:sz w:val="24"/>
          <w:szCs w:val="24"/>
          <w:lang w:val="en-US"/>
        </w:rPr>
      </w:pPr>
    </w:p>
    <w:p w:rsidR="00D97DCE" w:rsidRDefault="00D97DCE" w:rsidP="00D97DCE">
      <w:pPr>
        <w:spacing w:after="0" w:line="240" w:lineRule="auto"/>
        <w:ind w:firstLine="567"/>
        <w:rPr>
          <w:rFonts w:ascii="Times New Roman" w:hAnsi="Times New Roman" w:cs="Times New Roman"/>
          <w:sz w:val="24"/>
          <w:szCs w:val="24"/>
          <w:lang w:val="en-US"/>
        </w:rPr>
      </w:pPr>
    </w:p>
    <w:p w:rsidR="00A742E5" w:rsidRDefault="00A742E5" w:rsidP="00111A0D">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Lecture №21</w:t>
      </w:r>
    </w:p>
    <w:p w:rsidR="00A742E5" w:rsidRDefault="00090624" w:rsidP="00111A0D">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 xml:space="preserve">Theme: </w:t>
      </w:r>
      <w:r w:rsidR="00A742E5">
        <w:rPr>
          <w:rFonts w:ascii="Times New Roman" w:hAnsi="Times New Roman" w:cs="Times New Roman"/>
          <w:b/>
          <w:sz w:val="24"/>
          <w:szCs w:val="24"/>
          <w:lang w:val="en-US"/>
        </w:rPr>
        <w:t>The concept of the reference language</w:t>
      </w:r>
    </w:p>
    <w:p w:rsidR="00090624" w:rsidRDefault="00090624" w:rsidP="00090624">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Plan:</w:t>
      </w:r>
    </w:p>
    <w:p w:rsidR="00A742E5" w:rsidRPr="00522A60" w:rsidRDefault="00522A60" w:rsidP="00E1546B">
      <w:pPr>
        <w:pStyle w:val="ab"/>
        <w:numPr>
          <w:ilvl w:val="0"/>
          <w:numId w:val="63"/>
        </w:numPr>
        <w:tabs>
          <w:tab w:val="left" w:pos="851"/>
        </w:tabs>
        <w:spacing w:after="0" w:line="240" w:lineRule="auto"/>
        <w:ind w:left="0" w:firstLine="567"/>
        <w:rPr>
          <w:rFonts w:ascii="Times New Roman" w:hAnsi="Times New Roman" w:cs="Times New Roman"/>
          <w:b/>
          <w:sz w:val="24"/>
          <w:szCs w:val="24"/>
          <w:lang w:val="en-US"/>
        </w:rPr>
      </w:pPr>
      <w:r>
        <w:rPr>
          <w:rFonts w:ascii="Times New Roman" w:hAnsi="Times New Roman" w:cs="Times New Roman"/>
          <w:b/>
          <w:sz w:val="24"/>
          <w:szCs w:val="24"/>
          <w:lang w:val="en-US"/>
        </w:rPr>
        <w:t xml:space="preserve">The concept of the </w:t>
      </w:r>
      <w:r w:rsidRPr="00522A60">
        <w:rPr>
          <w:rFonts w:ascii="Times New Roman" w:hAnsi="Times New Roman" w:cs="Times New Roman"/>
          <w:b/>
          <w:sz w:val="24"/>
          <w:szCs w:val="24"/>
          <w:lang w:val="en-US"/>
        </w:rPr>
        <w:t>standard language</w:t>
      </w:r>
    </w:p>
    <w:p w:rsidR="00522A60" w:rsidRPr="00522A60" w:rsidRDefault="00522A60" w:rsidP="00E1546B">
      <w:pPr>
        <w:pStyle w:val="ab"/>
        <w:numPr>
          <w:ilvl w:val="0"/>
          <w:numId w:val="63"/>
        </w:numPr>
        <w:tabs>
          <w:tab w:val="left" w:pos="851"/>
        </w:tabs>
        <w:spacing w:after="0" w:line="240" w:lineRule="auto"/>
        <w:ind w:left="0" w:firstLine="567"/>
        <w:rPr>
          <w:rFonts w:ascii="Times New Roman" w:hAnsi="Times New Roman" w:cs="Times New Roman"/>
          <w:b/>
          <w:sz w:val="24"/>
          <w:szCs w:val="24"/>
          <w:lang w:val="en-US"/>
        </w:rPr>
      </w:pPr>
      <w:r>
        <w:rPr>
          <w:rFonts w:ascii="Times New Roman" w:hAnsi="Times New Roman" w:cs="Times New Roman"/>
          <w:b/>
          <w:sz w:val="24"/>
          <w:szCs w:val="24"/>
          <w:lang w:val="en-US"/>
        </w:rPr>
        <w:t xml:space="preserve">Features of the </w:t>
      </w:r>
      <w:r w:rsidRPr="00522A60">
        <w:rPr>
          <w:rFonts w:ascii="Times New Roman" w:hAnsi="Times New Roman" w:cs="Times New Roman"/>
          <w:b/>
          <w:sz w:val="24"/>
          <w:szCs w:val="24"/>
          <w:lang w:val="en-US"/>
        </w:rPr>
        <w:t>standard language</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A standard language is a language conventionally taken as a unit of measurement, with which any language known to science could be compared.</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The concept of "language-standard" was proposed by B</w:t>
      </w:r>
      <w:r w:rsidR="00A32364">
        <w:rPr>
          <w:rFonts w:ascii="Times New Roman" w:hAnsi="Times New Roman" w:cs="Times New Roman"/>
          <w:sz w:val="24"/>
          <w:szCs w:val="24"/>
          <w:lang w:val="en-US"/>
        </w:rPr>
        <w:t>.</w:t>
      </w:r>
      <w:r>
        <w:rPr>
          <w:rFonts w:ascii="Times New Roman" w:hAnsi="Times New Roman" w:cs="Times New Roman"/>
          <w:sz w:val="24"/>
          <w:szCs w:val="24"/>
          <w:lang w:val="en-US"/>
        </w:rPr>
        <w:t>A</w:t>
      </w:r>
      <w:r w:rsidR="00A32364">
        <w:rPr>
          <w:rFonts w:ascii="Times New Roman" w:hAnsi="Times New Roman" w:cs="Times New Roman"/>
          <w:sz w:val="24"/>
          <w:szCs w:val="24"/>
          <w:lang w:val="en-US"/>
        </w:rPr>
        <w:t>.</w:t>
      </w:r>
      <w:r>
        <w:rPr>
          <w:rFonts w:ascii="Times New Roman" w:hAnsi="Times New Roman" w:cs="Times New Roman"/>
          <w:sz w:val="24"/>
          <w:szCs w:val="24"/>
          <w:lang w:val="en-US"/>
        </w:rPr>
        <w:t xml:space="preserve"> Uspensky. The idea of a reference language comes from the concept of comparison. Any comparison underlying typology, that is, the doctrine of types (in the broad sense of the word) is built on the basis of comparison.</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The reference language, or meta</w:t>
      </w:r>
      <w:r w:rsidR="00111A0D">
        <w:rPr>
          <w:rFonts w:ascii="Times New Roman" w:hAnsi="Times New Roman" w:cs="Times New Roman"/>
          <w:sz w:val="24"/>
          <w:szCs w:val="24"/>
          <w:lang w:val="en-US"/>
        </w:rPr>
        <w:t xml:space="preserve"> </w:t>
      </w:r>
      <w:r>
        <w:rPr>
          <w:rFonts w:ascii="Times New Roman" w:hAnsi="Times New Roman" w:cs="Times New Roman"/>
          <w:sz w:val="24"/>
          <w:szCs w:val="24"/>
          <w:lang w:val="en-US"/>
        </w:rPr>
        <w:t>language, is distinguished on a deductive basis. B. A. Uspensky believes that a structural typology can be built by defining a language-standard (meta</w:t>
      </w:r>
      <w:r w:rsidR="00111A0D">
        <w:rPr>
          <w:rFonts w:ascii="Times New Roman" w:hAnsi="Times New Roman" w:cs="Times New Roman"/>
          <w:sz w:val="24"/>
          <w:szCs w:val="24"/>
          <w:lang w:val="en-US"/>
        </w:rPr>
        <w:t xml:space="preserve"> </w:t>
      </w:r>
      <w:r>
        <w:rPr>
          <w:rFonts w:ascii="Times New Roman" w:hAnsi="Times New Roman" w:cs="Times New Roman"/>
          <w:sz w:val="24"/>
          <w:szCs w:val="24"/>
          <w:lang w:val="en-US"/>
        </w:rPr>
        <w:t>language) and transforming the transition from a language-standard to specific languages and back (for different levels).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In the reference language, those grounds for comparison that are specific to the linguistic typology must be fixed. Therefore, attempts are being made to construct a certain a priori language system that could act as a standard language.</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At present, science is limited only by theoretical judgments and cannot offer a means of scientific description of languages that claims to be the name of the standard language.</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Yu.V. Rozhdestvensky distinguishes the following features of the standard language:</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1) the language-standard is built to test and establish universal definitions and affects the creation of a typological (meaningful) theory itself;</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2) the language-reference contains statements describing two kinds of properties of the language: statements explaining the structure of all languages without their typological differences, and statements concerning universal definitions that distinguish languages;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3) the language-standard is the language-object for the typological theory: it represents all the languages of the world in one language;</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4) the language-reference is built on generative foundations and usually uses symbols;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5) the language-etalon is a meta</w:t>
      </w:r>
      <w:r w:rsidR="00111A0D">
        <w:rPr>
          <w:rFonts w:ascii="Times New Roman" w:hAnsi="Times New Roman" w:cs="Times New Roman"/>
          <w:sz w:val="24"/>
          <w:szCs w:val="24"/>
          <w:lang w:val="en-US"/>
        </w:rPr>
        <w:t xml:space="preserve"> </w:t>
      </w:r>
      <w:r>
        <w:rPr>
          <w:rFonts w:ascii="Times New Roman" w:hAnsi="Times New Roman" w:cs="Times New Roman"/>
          <w:sz w:val="24"/>
          <w:szCs w:val="24"/>
          <w:lang w:val="en-US"/>
        </w:rPr>
        <w:t>language of typology, since it interprets the previous typological statements;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B. A. Uspensky proposes to distinguish between two standard languages: minimum and maximum. The minimum standard language should combine the typological features of the studied level (aspect) of all languages. The maximum language-standard should combine the totality of all the features of the described languages.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B</w:t>
      </w:r>
      <w:r w:rsidR="00D97DCE">
        <w:rPr>
          <w:rFonts w:ascii="Times New Roman" w:hAnsi="Times New Roman" w:cs="Times New Roman"/>
          <w:sz w:val="24"/>
          <w:szCs w:val="24"/>
          <w:lang w:val="en-US"/>
        </w:rPr>
        <w:t>.</w:t>
      </w:r>
      <w:r>
        <w:rPr>
          <w:rFonts w:ascii="Times New Roman" w:hAnsi="Times New Roman" w:cs="Times New Roman"/>
          <w:sz w:val="24"/>
          <w:szCs w:val="24"/>
          <w:lang w:val="en-US"/>
        </w:rPr>
        <w:t>A</w:t>
      </w:r>
      <w:r w:rsidR="00D97DCE">
        <w:rPr>
          <w:rFonts w:ascii="Times New Roman" w:hAnsi="Times New Roman" w:cs="Times New Roman"/>
          <w:sz w:val="24"/>
          <w:szCs w:val="24"/>
          <w:lang w:val="en-US"/>
        </w:rPr>
        <w:t>.</w:t>
      </w:r>
      <w:r>
        <w:rPr>
          <w:rFonts w:ascii="Times New Roman" w:hAnsi="Times New Roman" w:cs="Times New Roman"/>
          <w:sz w:val="24"/>
          <w:szCs w:val="24"/>
          <w:lang w:val="en-US"/>
        </w:rPr>
        <w:t xml:space="preserve"> Uspensky proposes to consider amorphous languages as a natural language-standard, but in reality they are more complex in structure than the ideal to which the language-standard should approach.</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On the basis of already known facts, we can single out some systems that are used as a reference language:</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1) a specially created artificial language, or symbolic language, consisting of general artificial rules;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2) a certain concrete language with a well-developed system;</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3) a specific system;</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4) linguistic (grammatical, semantic, etc.) category;</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5) certain differential features;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6) a certain grammatical rule;</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7) a certain semantic field;</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8) phonetic, morphological, syntactic and other models;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9) a specific method;</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lastRenderedPageBreak/>
        <w:t>10) an intermediary language for translation;</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11) typological categories, etc.</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This list can be continued depending on the nature and objectives of the study.</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A kind of natural meta</w:t>
      </w:r>
      <w:r w:rsidR="00111A0D">
        <w:rPr>
          <w:rFonts w:ascii="Times New Roman" w:hAnsi="Times New Roman" w:cs="Times New Roman"/>
          <w:sz w:val="24"/>
          <w:szCs w:val="24"/>
          <w:lang w:val="en-US"/>
        </w:rPr>
        <w:t xml:space="preserve"> </w:t>
      </w:r>
      <w:r>
        <w:rPr>
          <w:rFonts w:ascii="Times New Roman" w:hAnsi="Times New Roman" w:cs="Times New Roman"/>
          <w:sz w:val="24"/>
          <w:szCs w:val="24"/>
          <w:lang w:val="en-US"/>
        </w:rPr>
        <w:t>language has existed since the appearance of linguistics: the model for describing the system of the Latin language actually fulfilled this function. The emergence of grammars in many languages is due to the use of this meta</w:t>
      </w:r>
      <w:r w:rsidR="00111A0D">
        <w:rPr>
          <w:rFonts w:ascii="Times New Roman" w:hAnsi="Times New Roman" w:cs="Times New Roman"/>
          <w:sz w:val="24"/>
          <w:szCs w:val="24"/>
          <w:lang w:val="en-US"/>
        </w:rPr>
        <w:t xml:space="preserve"> </w:t>
      </w:r>
      <w:r>
        <w:rPr>
          <w:rFonts w:ascii="Times New Roman" w:hAnsi="Times New Roman" w:cs="Times New Roman"/>
          <w:sz w:val="24"/>
          <w:szCs w:val="24"/>
          <w:lang w:val="en-US"/>
        </w:rPr>
        <w:t>language. In addition, various grammatical and other categories in various languages were learned through it.</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When comparing the systems of a foreign language with a native one (English with Russian or Kazakh), the native language serves as a reference. The comparison results will be different due to the differences in the structure of the Russian and Kazakh languages.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Often, the meta</w:t>
      </w:r>
      <w:r w:rsidR="00111A0D">
        <w:rPr>
          <w:rFonts w:ascii="Times New Roman" w:hAnsi="Times New Roman" w:cs="Times New Roman"/>
          <w:sz w:val="24"/>
          <w:szCs w:val="24"/>
          <w:lang w:val="en-US"/>
        </w:rPr>
        <w:t xml:space="preserve"> </w:t>
      </w:r>
      <w:r>
        <w:rPr>
          <w:rFonts w:ascii="Times New Roman" w:hAnsi="Times New Roman" w:cs="Times New Roman"/>
          <w:sz w:val="24"/>
          <w:szCs w:val="24"/>
          <w:lang w:val="en-US"/>
        </w:rPr>
        <w:t>language can be either the system of English, Russian, or Kazakh, depending on the nature of the material being compared. For example, when comparing the category of certainty and uncertainty, English is chosen as a meta</w:t>
      </w:r>
      <w:r w:rsidR="00111A0D">
        <w:rPr>
          <w:rFonts w:ascii="Times New Roman" w:hAnsi="Times New Roman" w:cs="Times New Roman"/>
          <w:sz w:val="24"/>
          <w:szCs w:val="24"/>
          <w:lang w:val="en-US"/>
        </w:rPr>
        <w:t xml:space="preserve"> </w:t>
      </w:r>
      <w:r>
        <w:rPr>
          <w:rFonts w:ascii="Times New Roman" w:hAnsi="Times New Roman" w:cs="Times New Roman"/>
          <w:sz w:val="24"/>
          <w:szCs w:val="24"/>
          <w:lang w:val="en-US"/>
        </w:rPr>
        <w:t>language, since it is characterized by the existence of special markers of certainty and uncertainty (definite and indefinite articles). And when comparing categorical concepts related to case forms, it is advisable to proceed from the system of the Russian or Kazakh languages as a meta</w:t>
      </w:r>
      <w:r w:rsidR="00111A0D">
        <w:rPr>
          <w:rFonts w:ascii="Times New Roman" w:hAnsi="Times New Roman" w:cs="Times New Roman"/>
          <w:sz w:val="24"/>
          <w:szCs w:val="24"/>
          <w:lang w:val="en-US"/>
        </w:rPr>
        <w:t xml:space="preserve"> </w:t>
      </w:r>
      <w:r>
        <w:rPr>
          <w:rFonts w:ascii="Times New Roman" w:hAnsi="Times New Roman" w:cs="Times New Roman"/>
          <w:sz w:val="24"/>
          <w:szCs w:val="24"/>
          <w:lang w:val="en-US"/>
        </w:rPr>
        <w:t>language.</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However, it is better to choose typological categories as the meta</w:t>
      </w:r>
      <w:r w:rsidR="00111A0D">
        <w:rPr>
          <w:rFonts w:ascii="Times New Roman" w:hAnsi="Times New Roman" w:cs="Times New Roman"/>
          <w:sz w:val="24"/>
          <w:szCs w:val="24"/>
          <w:lang w:val="en-US"/>
        </w:rPr>
        <w:t xml:space="preserve"> </w:t>
      </w:r>
      <w:r>
        <w:rPr>
          <w:rFonts w:ascii="Times New Roman" w:hAnsi="Times New Roman" w:cs="Times New Roman"/>
          <w:sz w:val="24"/>
          <w:szCs w:val="24"/>
          <w:lang w:val="en-US"/>
        </w:rPr>
        <w:t>language of comparison.</w:t>
      </w:r>
    </w:p>
    <w:p w:rsidR="00090624" w:rsidRPr="00090624" w:rsidRDefault="00090624" w:rsidP="00090624">
      <w:pPr>
        <w:spacing w:after="0" w:line="240" w:lineRule="auto"/>
        <w:ind w:firstLine="567"/>
        <w:jc w:val="both"/>
        <w:rPr>
          <w:rFonts w:ascii="Times New Roman" w:hAnsi="Times New Roman" w:cs="Times New Roman"/>
          <w:b/>
          <w:sz w:val="24"/>
          <w:szCs w:val="24"/>
          <w:lang w:val="en-US"/>
        </w:rPr>
      </w:pPr>
      <w:r w:rsidRPr="00090624">
        <w:rPr>
          <w:rFonts w:ascii="Times New Roman" w:hAnsi="Times New Roman" w:cs="Times New Roman"/>
          <w:b/>
          <w:sz w:val="24"/>
          <w:szCs w:val="24"/>
          <w:lang w:val="en-US"/>
        </w:rPr>
        <w:t>Questionnaire:</w:t>
      </w:r>
    </w:p>
    <w:p w:rsidR="00A83A53" w:rsidRPr="00A83A53" w:rsidRDefault="00A83A53" w:rsidP="00E1546B">
      <w:pPr>
        <w:pStyle w:val="ab"/>
        <w:numPr>
          <w:ilvl w:val="0"/>
          <w:numId w:val="19"/>
        </w:numPr>
        <w:tabs>
          <w:tab w:val="left" w:pos="851"/>
        </w:tabs>
        <w:spacing w:after="0" w:line="240" w:lineRule="auto"/>
        <w:ind w:left="0" w:firstLine="567"/>
        <w:jc w:val="both"/>
        <w:rPr>
          <w:rFonts w:ascii="Times New Roman" w:hAnsi="Times New Roman" w:cs="Times New Roman"/>
          <w:sz w:val="24"/>
          <w:szCs w:val="24"/>
          <w:lang w:val="en-US"/>
        </w:rPr>
      </w:pPr>
      <w:r w:rsidRPr="00A83A53">
        <w:rPr>
          <w:rFonts w:ascii="Times New Roman" w:hAnsi="Times New Roman" w:cs="Times New Roman"/>
          <w:sz w:val="24"/>
          <w:szCs w:val="24"/>
          <w:lang w:val="en-US"/>
        </w:rPr>
        <w:t xml:space="preserve">What structural model of object phrases is typologically identical in English and Russian? </w:t>
      </w:r>
      <w:r>
        <w:rPr>
          <w:rFonts w:ascii="Times New Roman" w:hAnsi="Times New Roman" w:cs="Times New Roman"/>
          <w:sz w:val="24"/>
          <w:szCs w:val="24"/>
          <w:lang w:val="en-US"/>
        </w:rPr>
        <w:t>D</w:t>
      </w:r>
      <w:r w:rsidRPr="00A83A53">
        <w:rPr>
          <w:rFonts w:ascii="Times New Roman" w:hAnsi="Times New Roman" w:cs="Times New Roman"/>
          <w:sz w:val="24"/>
          <w:szCs w:val="24"/>
          <w:lang w:val="en-US"/>
        </w:rPr>
        <w:t>ecide to stay, to decide to stay.</w:t>
      </w:r>
    </w:p>
    <w:p w:rsidR="00A83A53" w:rsidRPr="00A83A53" w:rsidRDefault="00A83A53" w:rsidP="00E1546B">
      <w:pPr>
        <w:pStyle w:val="ab"/>
        <w:numPr>
          <w:ilvl w:val="0"/>
          <w:numId w:val="19"/>
        </w:numPr>
        <w:tabs>
          <w:tab w:val="left" w:pos="851"/>
        </w:tabs>
        <w:spacing w:after="0" w:line="240" w:lineRule="auto"/>
        <w:ind w:left="0" w:firstLine="567"/>
        <w:jc w:val="both"/>
        <w:rPr>
          <w:rFonts w:ascii="Times New Roman" w:hAnsi="Times New Roman" w:cs="Times New Roman"/>
          <w:sz w:val="24"/>
          <w:szCs w:val="24"/>
          <w:lang w:val="en-US"/>
        </w:rPr>
      </w:pPr>
      <w:r w:rsidRPr="00A83A53">
        <w:rPr>
          <w:rFonts w:ascii="Times New Roman" w:hAnsi="Times New Roman" w:cs="Times New Roman"/>
          <w:sz w:val="24"/>
          <w:szCs w:val="24"/>
          <w:lang w:val="en-US"/>
        </w:rPr>
        <w:t>The type of a sentence member is determined by two criteria: 1) the structure of the sentence member (one-component or two-component) and 2) the ability to express certain methods of syntactic communication (coordination, adjoining, control). Determine the type of subject in the sentence: The sled is rolling downhill.</w:t>
      </w:r>
    </w:p>
    <w:p w:rsidR="00A742E5" w:rsidRPr="00A83A53" w:rsidRDefault="00A83A53" w:rsidP="00E1546B">
      <w:pPr>
        <w:pStyle w:val="ab"/>
        <w:numPr>
          <w:ilvl w:val="0"/>
          <w:numId w:val="19"/>
        </w:numPr>
        <w:tabs>
          <w:tab w:val="left" w:pos="851"/>
        </w:tabs>
        <w:spacing w:after="0" w:line="240" w:lineRule="auto"/>
        <w:ind w:left="0" w:firstLine="567"/>
        <w:jc w:val="both"/>
        <w:rPr>
          <w:rFonts w:ascii="Times New Roman" w:hAnsi="Times New Roman" w:cs="Times New Roman"/>
          <w:sz w:val="24"/>
          <w:szCs w:val="24"/>
          <w:lang w:val="en-US"/>
        </w:rPr>
      </w:pPr>
      <w:r w:rsidRPr="00A83A53">
        <w:rPr>
          <w:rFonts w:ascii="Times New Roman" w:hAnsi="Times New Roman" w:cs="Times New Roman"/>
          <w:sz w:val="24"/>
          <w:szCs w:val="24"/>
          <w:lang w:val="en-US"/>
        </w:rPr>
        <w:t>The type of a sentence member is determined by two criteria: 1) the structure of the sentence member (one-component or two-component) and 2) the ability to express certain methods of syntactic communication (coordination, adjoining, control). Determine the type of subject in the sentence: The old are very often helpless.</w:t>
      </w:r>
    </w:p>
    <w:p w:rsidR="00A742E5" w:rsidRDefault="00A742E5" w:rsidP="00A742E5">
      <w:pPr>
        <w:spacing w:after="0" w:line="240" w:lineRule="auto"/>
        <w:ind w:firstLine="567"/>
        <w:jc w:val="both"/>
        <w:rPr>
          <w:rFonts w:ascii="Times New Roman" w:hAnsi="Times New Roman" w:cs="Times New Roman"/>
          <w:sz w:val="24"/>
          <w:szCs w:val="24"/>
          <w:lang w:val="en-US"/>
        </w:rPr>
      </w:pPr>
    </w:p>
    <w:p w:rsidR="00A742E5" w:rsidRDefault="00A742E5" w:rsidP="00A742E5">
      <w:pPr>
        <w:spacing w:after="0" w:line="240" w:lineRule="auto"/>
        <w:ind w:firstLine="567"/>
        <w:jc w:val="both"/>
        <w:rPr>
          <w:rFonts w:ascii="Times New Roman" w:hAnsi="Times New Roman" w:cs="Times New Roman"/>
          <w:sz w:val="24"/>
          <w:szCs w:val="24"/>
          <w:lang w:val="en-US"/>
        </w:rPr>
      </w:pPr>
    </w:p>
    <w:p w:rsidR="00D97DCE" w:rsidRDefault="00D97DCE" w:rsidP="00A742E5">
      <w:pPr>
        <w:spacing w:after="0" w:line="240" w:lineRule="auto"/>
        <w:ind w:firstLine="567"/>
        <w:jc w:val="both"/>
        <w:rPr>
          <w:rFonts w:ascii="Times New Roman" w:hAnsi="Times New Roman" w:cs="Times New Roman"/>
          <w:sz w:val="24"/>
          <w:szCs w:val="24"/>
          <w:lang w:val="en-US"/>
        </w:rPr>
      </w:pPr>
    </w:p>
    <w:p w:rsidR="00A742E5" w:rsidRDefault="00A742E5" w:rsidP="00111A0D">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Lecture №22</w:t>
      </w:r>
    </w:p>
    <w:p w:rsidR="00A742E5" w:rsidRDefault="00090624" w:rsidP="00111A0D">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 xml:space="preserve">Theme: </w:t>
      </w:r>
      <w:r w:rsidR="00A742E5">
        <w:rPr>
          <w:rFonts w:ascii="Times New Roman" w:hAnsi="Times New Roman" w:cs="Times New Roman"/>
          <w:b/>
          <w:sz w:val="24"/>
          <w:szCs w:val="24"/>
          <w:lang w:val="en-US"/>
        </w:rPr>
        <w:t>Relationship of typology with other linguistic</w:t>
      </w:r>
      <w:r w:rsidR="00111A0D">
        <w:rPr>
          <w:rFonts w:ascii="Times New Roman" w:hAnsi="Times New Roman" w:cs="Times New Roman"/>
          <w:b/>
          <w:sz w:val="24"/>
          <w:szCs w:val="24"/>
          <w:lang w:val="en-US"/>
        </w:rPr>
        <w:t xml:space="preserve"> </w:t>
      </w:r>
      <w:r w:rsidR="00A742E5">
        <w:rPr>
          <w:rFonts w:ascii="Times New Roman" w:hAnsi="Times New Roman" w:cs="Times New Roman"/>
          <w:b/>
          <w:sz w:val="24"/>
          <w:szCs w:val="24"/>
          <w:lang w:val="en-US"/>
        </w:rPr>
        <w:t>disciplines</w:t>
      </w:r>
    </w:p>
    <w:p w:rsidR="00090624" w:rsidRDefault="00090624" w:rsidP="00090624">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Plan:</w:t>
      </w:r>
    </w:p>
    <w:p w:rsidR="00D97DCE" w:rsidRPr="00D421AE" w:rsidRDefault="00D421AE" w:rsidP="00E1546B">
      <w:pPr>
        <w:pStyle w:val="ab"/>
        <w:numPr>
          <w:ilvl w:val="0"/>
          <w:numId w:val="64"/>
        </w:numPr>
        <w:tabs>
          <w:tab w:val="left" w:pos="851"/>
        </w:tabs>
        <w:spacing w:after="0" w:line="240" w:lineRule="auto"/>
        <w:ind w:left="0" w:firstLine="567"/>
        <w:rPr>
          <w:rFonts w:ascii="Times New Roman" w:hAnsi="Times New Roman" w:cs="Times New Roman"/>
          <w:b/>
          <w:sz w:val="24"/>
          <w:szCs w:val="24"/>
          <w:lang w:val="en-US"/>
        </w:rPr>
      </w:pPr>
      <w:r w:rsidRPr="00D421AE">
        <w:rPr>
          <w:rFonts w:ascii="Times New Roman" w:hAnsi="Times New Roman" w:cs="Times New Roman"/>
          <w:b/>
          <w:sz w:val="24"/>
          <w:szCs w:val="24"/>
          <w:lang w:val="en-US"/>
        </w:rPr>
        <w:t>Knowledge of the course of the history of the language</w:t>
      </w:r>
    </w:p>
    <w:p w:rsidR="00D421AE" w:rsidRPr="00D421AE" w:rsidRDefault="00D421AE" w:rsidP="00E1546B">
      <w:pPr>
        <w:pStyle w:val="ab"/>
        <w:numPr>
          <w:ilvl w:val="0"/>
          <w:numId w:val="64"/>
        </w:numPr>
        <w:tabs>
          <w:tab w:val="left" w:pos="851"/>
        </w:tabs>
        <w:spacing w:after="0" w:line="240" w:lineRule="auto"/>
        <w:ind w:left="0" w:firstLine="567"/>
        <w:rPr>
          <w:rFonts w:ascii="Times New Roman" w:hAnsi="Times New Roman" w:cs="Times New Roman"/>
          <w:b/>
          <w:sz w:val="24"/>
          <w:szCs w:val="24"/>
          <w:lang w:val="en-US"/>
        </w:rPr>
      </w:pPr>
      <w:r w:rsidRPr="00D421AE">
        <w:rPr>
          <w:rFonts w:ascii="Times New Roman" w:hAnsi="Times New Roman" w:cs="Times New Roman"/>
          <w:b/>
          <w:sz w:val="24"/>
          <w:szCs w:val="24"/>
          <w:lang w:val="en-US"/>
        </w:rPr>
        <w:t>Features of the grammatical structure of a language</w:t>
      </w:r>
    </w:p>
    <w:p w:rsidR="00A742E5" w:rsidRDefault="00A742E5" w:rsidP="00D421AE">
      <w:pPr>
        <w:spacing w:after="0" w:line="240" w:lineRule="auto"/>
        <w:ind w:firstLine="567"/>
        <w:rPr>
          <w:rFonts w:ascii="Times New Roman" w:hAnsi="Times New Roman" w:cs="Times New Roman"/>
          <w:b/>
          <w:sz w:val="24"/>
          <w:szCs w:val="24"/>
          <w:lang w:val="en-US"/>
        </w:rPr>
      </w:pP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Since linguistic typology operates at all levels of the hierarchy of language without exception, comparing units of phonological, morphological, lexical and syntactic levels at different periods of their development, it builds its theory based on the generalized data of sciences that study the historical development and the current state of lan</w:t>
      </w:r>
      <w:r w:rsidR="00D22FAD">
        <w:rPr>
          <w:rFonts w:ascii="Times New Roman" w:hAnsi="Times New Roman" w:cs="Times New Roman"/>
          <w:sz w:val="24"/>
          <w:szCs w:val="24"/>
          <w:lang w:val="en-US"/>
        </w:rPr>
        <w:t>guage as a system of systems .</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Knowledge of the course of the history of the language gives an understanding of the complex and diverse processes in the development of the entire structure of the language and its individual subsystems and microsystems, which served as the basis for its current state. A clear understanding of the changes that took place in the English language in the middle period (for example, the disappearance of the final weak [ə] in the 15th century), will help to understand the change in its typology, so significantly different from the typology of the Russian language, with which it once had so much in common typological traits.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Knowledge of the features of the grammatical structure of a language gives an idea of the system existing in the language, which is a generalization of the particular and the singular. The typology of the language builds its conclusions on the basis of those common features that make </w:t>
      </w:r>
      <w:r>
        <w:rPr>
          <w:rFonts w:ascii="Times New Roman" w:hAnsi="Times New Roman" w:cs="Times New Roman"/>
          <w:sz w:val="24"/>
          <w:szCs w:val="24"/>
          <w:lang w:val="en-US"/>
        </w:rPr>
        <w:lastRenderedPageBreak/>
        <w:t>up the typological features of the language. So, the category of number in English has a different morphological design, but in the typology only the morpheme - (e) s is subject to consideration, as having a general character, reflecting the type of design of the category of number in English.</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Numerous sentences and phrases that form the basis of speech in a given language are reduced to certain types, which in their totality characterize the syntactic structure of a given language - its syntactic typology. Similar generalized data provide typology with other disciplines: theoretical phonetics (knowledge of the phonological structure of the language, super-segmental means, etc.), lexicology (knowledge of the word-formation system of the language, productive means of word production), constituting typological characteristics in their microsystems language.</w:t>
      </w:r>
    </w:p>
    <w:p w:rsidR="00090624" w:rsidRPr="00090624" w:rsidRDefault="00090624" w:rsidP="00090624">
      <w:pPr>
        <w:spacing w:after="0" w:line="240" w:lineRule="auto"/>
        <w:ind w:firstLine="567"/>
        <w:jc w:val="both"/>
        <w:rPr>
          <w:rFonts w:ascii="Times New Roman" w:hAnsi="Times New Roman" w:cs="Times New Roman"/>
          <w:b/>
          <w:sz w:val="24"/>
          <w:szCs w:val="24"/>
          <w:lang w:val="en-US"/>
        </w:rPr>
      </w:pPr>
      <w:r w:rsidRPr="00090624">
        <w:rPr>
          <w:rFonts w:ascii="Times New Roman" w:hAnsi="Times New Roman" w:cs="Times New Roman"/>
          <w:b/>
          <w:sz w:val="24"/>
          <w:szCs w:val="24"/>
          <w:lang w:val="en-US"/>
        </w:rPr>
        <w:t>Questionnaire:</w:t>
      </w:r>
    </w:p>
    <w:p w:rsidR="005C63C9" w:rsidRPr="005C63C9" w:rsidRDefault="005C63C9" w:rsidP="00E1546B">
      <w:pPr>
        <w:pStyle w:val="ab"/>
        <w:numPr>
          <w:ilvl w:val="0"/>
          <w:numId w:val="20"/>
        </w:numPr>
        <w:tabs>
          <w:tab w:val="left" w:pos="851"/>
        </w:tabs>
        <w:spacing w:after="0" w:line="240" w:lineRule="auto"/>
        <w:ind w:left="0" w:firstLine="567"/>
        <w:jc w:val="both"/>
        <w:rPr>
          <w:rFonts w:ascii="Times New Roman" w:hAnsi="Times New Roman" w:cs="Times New Roman"/>
          <w:sz w:val="24"/>
          <w:szCs w:val="24"/>
          <w:lang w:val="en-US"/>
        </w:rPr>
      </w:pPr>
      <w:r w:rsidRPr="005C63C9">
        <w:rPr>
          <w:rFonts w:ascii="Times New Roman" w:hAnsi="Times New Roman" w:cs="Times New Roman"/>
          <w:sz w:val="24"/>
          <w:szCs w:val="24"/>
          <w:lang w:val="en-US"/>
        </w:rPr>
        <w:t>The type of a sentence member is determined by two criteria: 1) the structure of the sentence member (one-component or two-component) and 2) the ability to express certain methods of syntactic communication (coordination, adjoining, control). Determine the type of subject in the sentence: Workers went to the demonstration.</w:t>
      </w:r>
    </w:p>
    <w:p w:rsidR="005C63C9" w:rsidRPr="005C63C9" w:rsidRDefault="005C63C9" w:rsidP="00E1546B">
      <w:pPr>
        <w:pStyle w:val="ab"/>
        <w:numPr>
          <w:ilvl w:val="0"/>
          <w:numId w:val="20"/>
        </w:numPr>
        <w:tabs>
          <w:tab w:val="left" w:pos="851"/>
        </w:tabs>
        <w:spacing w:after="0" w:line="240" w:lineRule="auto"/>
        <w:ind w:left="0" w:firstLine="567"/>
        <w:jc w:val="both"/>
        <w:rPr>
          <w:rFonts w:ascii="Times New Roman" w:hAnsi="Times New Roman" w:cs="Times New Roman"/>
          <w:sz w:val="24"/>
          <w:szCs w:val="24"/>
          <w:lang w:val="en-US"/>
        </w:rPr>
      </w:pPr>
      <w:r w:rsidRPr="005C63C9">
        <w:rPr>
          <w:rFonts w:ascii="Times New Roman" w:hAnsi="Times New Roman" w:cs="Times New Roman"/>
          <w:sz w:val="24"/>
          <w:szCs w:val="24"/>
          <w:lang w:val="en-US"/>
        </w:rPr>
        <w:t>The type of a sentence member is determined by two criteria: 1) the structure of the sentence member (one-component or two-component) and 2) the ability to express certain methods of syntactic communication (coordination, adjoining, control). Determine the type of subject in the sentence: There was a lengthy pause.</w:t>
      </w:r>
    </w:p>
    <w:p w:rsidR="00A742E5" w:rsidRPr="005C63C9" w:rsidRDefault="005C63C9" w:rsidP="00E1546B">
      <w:pPr>
        <w:pStyle w:val="ab"/>
        <w:numPr>
          <w:ilvl w:val="0"/>
          <w:numId w:val="20"/>
        </w:numPr>
        <w:tabs>
          <w:tab w:val="left" w:pos="851"/>
        </w:tabs>
        <w:spacing w:after="0" w:line="240" w:lineRule="auto"/>
        <w:ind w:left="0" w:firstLine="567"/>
        <w:jc w:val="both"/>
        <w:rPr>
          <w:rFonts w:ascii="Times New Roman" w:hAnsi="Times New Roman" w:cs="Times New Roman"/>
          <w:sz w:val="24"/>
          <w:szCs w:val="24"/>
          <w:lang w:val="en-US"/>
        </w:rPr>
      </w:pPr>
      <w:r w:rsidRPr="005C63C9">
        <w:rPr>
          <w:rFonts w:ascii="Times New Roman" w:hAnsi="Times New Roman" w:cs="Times New Roman"/>
          <w:sz w:val="24"/>
          <w:szCs w:val="24"/>
          <w:lang w:val="en-US"/>
        </w:rPr>
        <w:t>The type of a sentence member is determined by two criteria: 1) the structure of the sentence member (one-component or two-component) and 2) the ability to express certain methods of syntactic communication (coordination, adjoining, control). Determine the type of subject in the sentence: It is useless to say more.</w:t>
      </w:r>
    </w:p>
    <w:p w:rsidR="00A742E5" w:rsidRDefault="00A742E5" w:rsidP="00A742E5">
      <w:pPr>
        <w:spacing w:after="0" w:line="240" w:lineRule="auto"/>
        <w:ind w:firstLine="567"/>
        <w:jc w:val="right"/>
        <w:rPr>
          <w:rFonts w:ascii="Times New Roman" w:hAnsi="Times New Roman" w:cs="Times New Roman"/>
          <w:sz w:val="24"/>
          <w:szCs w:val="24"/>
          <w:lang w:val="en-US"/>
        </w:rPr>
      </w:pPr>
    </w:p>
    <w:p w:rsidR="00A742E5" w:rsidRDefault="00A742E5" w:rsidP="00A742E5">
      <w:pPr>
        <w:spacing w:after="0" w:line="240" w:lineRule="auto"/>
        <w:ind w:firstLine="567"/>
        <w:jc w:val="right"/>
        <w:rPr>
          <w:rFonts w:ascii="Times New Roman" w:hAnsi="Times New Roman" w:cs="Times New Roman"/>
          <w:sz w:val="24"/>
          <w:szCs w:val="24"/>
          <w:lang w:val="en-US"/>
        </w:rPr>
      </w:pPr>
    </w:p>
    <w:p w:rsidR="00D421AE" w:rsidRDefault="00D421AE" w:rsidP="00A742E5">
      <w:pPr>
        <w:spacing w:after="0" w:line="240" w:lineRule="auto"/>
        <w:ind w:firstLine="567"/>
        <w:jc w:val="right"/>
        <w:rPr>
          <w:rFonts w:ascii="Times New Roman" w:hAnsi="Times New Roman" w:cs="Times New Roman"/>
          <w:sz w:val="24"/>
          <w:szCs w:val="24"/>
          <w:lang w:val="en-US"/>
        </w:rPr>
      </w:pPr>
    </w:p>
    <w:p w:rsidR="00A742E5" w:rsidRDefault="00A742E5" w:rsidP="00111A0D">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Lecture №23</w:t>
      </w:r>
    </w:p>
    <w:p w:rsidR="00A742E5" w:rsidRDefault="00090624" w:rsidP="00111A0D">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 xml:space="preserve">Theme: </w:t>
      </w:r>
      <w:r w:rsidR="00A742E5">
        <w:rPr>
          <w:rFonts w:ascii="Times New Roman" w:hAnsi="Times New Roman" w:cs="Times New Roman"/>
          <w:b/>
          <w:sz w:val="24"/>
          <w:szCs w:val="24"/>
          <w:lang w:val="en-US"/>
        </w:rPr>
        <w:t>Comparative characteristics of the phonetic system of the English, Russian and Kazakh languages.</w:t>
      </w:r>
    </w:p>
    <w:p w:rsidR="00090624" w:rsidRDefault="00090624" w:rsidP="00090624">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Plan:</w:t>
      </w:r>
    </w:p>
    <w:p w:rsidR="0008654C" w:rsidRDefault="0008654C" w:rsidP="00E1546B">
      <w:pPr>
        <w:pStyle w:val="ab"/>
        <w:numPr>
          <w:ilvl w:val="0"/>
          <w:numId w:val="65"/>
        </w:numPr>
        <w:tabs>
          <w:tab w:val="left" w:pos="851"/>
        </w:tabs>
        <w:spacing w:after="0" w:line="240" w:lineRule="auto"/>
        <w:ind w:left="0" w:firstLine="567"/>
        <w:rPr>
          <w:rFonts w:ascii="Times New Roman" w:hAnsi="Times New Roman" w:cs="Times New Roman"/>
          <w:b/>
          <w:sz w:val="24"/>
          <w:szCs w:val="24"/>
          <w:lang w:val="en-US"/>
        </w:rPr>
      </w:pPr>
      <w:r>
        <w:rPr>
          <w:rFonts w:ascii="Times New Roman" w:hAnsi="Times New Roman" w:cs="Times New Roman"/>
          <w:b/>
          <w:sz w:val="24"/>
          <w:szCs w:val="24"/>
          <w:lang w:val="en-US"/>
        </w:rPr>
        <w:t>Characteristics of the phonetic systems</w:t>
      </w:r>
    </w:p>
    <w:p w:rsidR="0008654C" w:rsidRPr="0008654C" w:rsidRDefault="0008654C" w:rsidP="00E1546B">
      <w:pPr>
        <w:pStyle w:val="ab"/>
        <w:numPr>
          <w:ilvl w:val="0"/>
          <w:numId w:val="65"/>
        </w:numPr>
        <w:tabs>
          <w:tab w:val="left" w:pos="851"/>
        </w:tabs>
        <w:spacing w:after="0" w:line="240" w:lineRule="auto"/>
        <w:ind w:left="0" w:firstLine="567"/>
        <w:rPr>
          <w:rFonts w:ascii="Times New Roman" w:hAnsi="Times New Roman" w:cs="Times New Roman"/>
          <w:b/>
          <w:sz w:val="24"/>
          <w:szCs w:val="24"/>
          <w:lang w:val="en-US"/>
        </w:rPr>
      </w:pPr>
      <w:r>
        <w:rPr>
          <w:rFonts w:ascii="Times New Roman" w:hAnsi="Times New Roman" w:cs="Times New Roman"/>
          <w:b/>
          <w:sz w:val="24"/>
          <w:szCs w:val="24"/>
          <w:lang w:val="en-US"/>
        </w:rPr>
        <w:t>Vowel phonemes</w:t>
      </w:r>
    </w:p>
    <w:p w:rsidR="00A742E5" w:rsidRDefault="00A742E5" w:rsidP="00A742E5">
      <w:pPr>
        <w:spacing w:after="0" w:line="240" w:lineRule="auto"/>
        <w:ind w:firstLine="567"/>
        <w:jc w:val="right"/>
        <w:rPr>
          <w:rFonts w:ascii="Times New Roman" w:hAnsi="Times New Roman" w:cs="Times New Roman"/>
          <w:b/>
          <w:sz w:val="24"/>
          <w:szCs w:val="24"/>
          <w:lang w:val="en-US"/>
        </w:rPr>
      </w:pP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The English phonetic system, in comparison with the Russian </w:t>
      </w:r>
      <w:r w:rsidR="00111A0D">
        <w:rPr>
          <w:rFonts w:ascii="Times New Roman" w:hAnsi="Times New Roman" w:cs="Times New Roman"/>
          <w:sz w:val="24"/>
          <w:szCs w:val="24"/>
          <w:lang w:val="en-US"/>
        </w:rPr>
        <w:t>and Kazakh</w:t>
      </w:r>
      <w:r>
        <w:rPr>
          <w:rFonts w:ascii="Times New Roman" w:hAnsi="Times New Roman" w:cs="Times New Roman"/>
          <w:sz w:val="24"/>
          <w:szCs w:val="24"/>
          <w:lang w:val="en-US"/>
        </w:rPr>
        <w:t>, has, along with some common features, a large number of distinctive features. The English language is characterized by a pronounced vocalism: the vowel system consists of 21 phonemes, 12 monophthongs and 9 diphthongs.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The vowel system of the Russian language is simpler: there are 6 vowel phonemes in Russian. However, this remark is not true for all Slavic languages. The study of the phonetic systems of the Slavic languages showed that among the latter there are also vocal ones - this is, first of all, the Serbo-Croatian language.</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Articulation of a vowel sound is a complex process, determined by the position of several speech organs, as a result of which a number of oppositions arise in the system of vowel phonemes.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In English, there are vowels of the front, back and mixed rows - depending on the position of the tongue in the horizontal plane; low (open), upper (closed) and medium rise - depending on the position of the tongue in the vertical plane.</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In addition, vowels in English differ in quantitative terms, i.e. in longitude - brevity, as well as in the stability of articulation: vowels with stable articulation - monophthongs - are opposed to diphthongs.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lastRenderedPageBreak/>
        <w:t>The opposition between labialized and non-labialized vowel phonemes in English is very weak. The first two of the above contrasts are also observed in the phonetic system of the Russian language. It has front vowels opposed to back vowels.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As for the mixed vowels, in the Russian language there are phonemes of the middle row, which, in terms of the method of formation, are close to the English vowel phonemes of the mixed row.</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A distinctive feature of the Russian language is the absence of a phonological category of longitude - short vowels. The greater or lesser duration of the vowels in it is not a distinguishing feature, while in English it creates semantic differences.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For example: pool [pu: l] - puddle and pull [pʊl] - pull; port [pɔ: t] - port and pot</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[pɒt] - pot; leave [li: v] - to leave and live [liv] - to live; fool [fu: l] is a fool and full [fʊl] is complete; cart [ka: t] - cart and cut [kʌt] - cut.</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It should be pointed out that in Russian, vowel length is used as an emphatic means.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Another distinguishing feature of the phonetic systems of the compared languages is the absence in Russian of the opposition of vowel phonemes in terms of articulation stability; in other words, in </w:t>
      </w:r>
      <w:r w:rsidR="00111A0D">
        <w:rPr>
          <w:rFonts w:ascii="Times New Roman" w:hAnsi="Times New Roman" w:cs="Times New Roman"/>
          <w:sz w:val="24"/>
          <w:szCs w:val="24"/>
          <w:lang w:val="en-US"/>
        </w:rPr>
        <w:t>Kazakh</w:t>
      </w:r>
      <w:r>
        <w:rPr>
          <w:rFonts w:ascii="Times New Roman" w:hAnsi="Times New Roman" w:cs="Times New Roman"/>
          <w:sz w:val="24"/>
          <w:szCs w:val="24"/>
          <w:lang w:val="en-US"/>
        </w:rPr>
        <w:t>, unlike English, there are no diphthongs.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So, of the four types of oppositions of vowel phonemes characteristic of the English language, only two types are represented in Russian. But Russian vowel phonemes are more labialized (in comparison with English) and therefore they are characterized by the opposition: labialization - non-labialization.</w:t>
      </w:r>
    </w:p>
    <w:p w:rsidR="00090624" w:rsidRPr="00090624" w:rsidRDefault="00090624" w:rsidP="00090624">
      <w:pPr>
        <w:spacing w:after="0" w:line="240" w:lineRule="auto"/>
        <w:ind w:firstLine="567"/>
        <w:jc w:val="both"/>
        <w:rPr>
          <w:rFonts w:ascii="Times New Roman" w:hAnsi="Times New Roman" w:cs="Times New Roman"/>
          <w:b/>
          <w:sz w:val="24"/>
          <w:szCs w:val="24"/>
          <w:lang w:val="en-US"/>
        </w:rPr>
      </w:pPr>
      <w:r w:rsidRPr="00090624">
        <w:rPr>
          <w:rFonts w:ascii="Times New Roman" w:hAnsi="Times New Roman" w:cs="Times New Roman"/>
          <w:b/>
          <w:sz w:val="24"/>
          <w:szCs w:val="24"/>
          <w:lang w:val="en-US"/>
        </w:rPr>
        <w:t>Questionnaire:</w:t>
      </w:r>
    </w:p>
    <w:p w:rsidR="00E6609B" w:rsidRPr="00E6609B" w:rsidRDefault="00E6609B" w:rsidP="00E1546B">
      <w:pPr>
        <w:pStyle w:val="ab"/>
        <w:numPr>
          <w:ilvl w:val="0"/>
          <w:numId w:val="21"/>
        </w:numPr>
        <w:tabs>
          <w:tab w:val="left" w:pos="851"/>
        </w:tabs>
        <w:spacing w:after="0" w:line="240" w:lineRule="auto"/>
        <w:ind w:left="0" w:firstLine="567"/>
        <w:jc w:val="both"/>
        <w:rPr>
          <w:rFonts w:ascii="Times New Roman" w:hAnsi="Times New Roman" w:cs="Times New Roman"/>
          <w:sz w:val="24"/>
          <w:szCs w:val="24"/>
          <w:lang w:val="en-US"/>
        </w:rPr>
      </w:pPr>
      <w:r w:rsidRPr="00E6609B">
        <w:rPr>
          <w:rFonts w:ascii="Times New Roman" w:hAnsi="Times New Roman" w:cs="Times New Roman"/>
          <w:sz w:val="24"/>
          <w:szCs w:val="24"/>
          <w:lang w:val="en-US"/>
        </w:rPr>
        <w:t>The type of a sentence member is determined by two criteria: 1) the structure of the sentence member (one-component or two-component) and 2) the ability to express certain methods of syntactic communication (coordination, adjoining, control). Which two types of subject are typical for English?</w:t>
      </w:r>
    </w:p>
    <w:p w:rsidR="00E6609B" w:rsidRPr="00E6609B" w:rsidRDefault="00E6609B" w:rsidP="00E1546B">
      <w:pPr>
        <w:pStyle w:val="ab"/>
        <w:numPr>
          <w:ilvl w:val="0"/>
          <w:numId w:val="21"/>
        </w:numPr>
        <w:tabs>
          <w:tab w:val="left" w:pos="851"/>
        </w:tabs>
        <w:spacing w:after="0" w:line="240" w:lineRule="auto"/>
        <w:ind w:left="0" w:firstLine="567"/>
        <w:jc w:val="both"/>
        <w:rPr>
          <w:rFonts w:ascii="Times New Roman" w:hAnsi="Times New Roman" w:cs="Times New Roman"/>
          <w:sz w:val="24"/>
          <w:szCs w:val="24"/>
          <w:lang w:val="en-US"/>
        </w:rPr>
      </w:pPr>
      <w:r w:rsidRPr="00E6609B">
        <w:rPr>
          <w:rFonts w:ascii="Times New Roman" w:hAnsi="Times New Roman" w:cs="Times New Roman"/>
          <w:sz w:val="24"/>
          <w:szCs w:val="24"/>
          <w:lang w:val="en-US"/>
        </w:rPr>
        <w:t>The type of a sentence member is determined by two criteria: 1) the structure of the sentence member (one-component or two-component) and 2) the ability to express certain methods of syntactic communication (coordination, adjoining, control). Define the type of predicate in the sentence: He was obviously listening at the door.</w:t>
      </w:r>
    </w:p>
    <w:p w:rsidR="00A742E5" w:rsidRPr="00E6609B" w:rsidRDefault="00E6609B" w:rsidP="00E1546B">
      <w:pPr>
        <w:pStyle w:val="ab"/>
        <w:numPr>
          <w:ilvl w:val="0"/>
          <w:numId w:val="21"/>
        </w:numPr>
        <w:tabs>
          <w:tab w:val="left" w:pos="851"/>
        </w:tabs>
        <w:spacing w:after="0" w:line="240" w:lineRule="auto"/>
        <w:ind w:left="0" w:firstLine="567"/>
        <w:jc w:val="both"/>
        <w:rPr>
          <w:rFonts w:ascii="Times New Roman" w:hAnsi="Times New Roman" w:cs="Times New Roman"/>
          <w:sz w:val="24"/>
          <w:szCs w:val="24"/>
          <w:lang w:val="en-US"/>
        </w:rPr>
      </w:pPr>
      <w:r w:rsidRPr="00E6609B">
        <w:rPr>
          <w:rFonts w:ascii="Times New Roman" w:hAnsi="Times New Roman" w:cs="Times New Roman"/>
          <w:sz w:val="24"/>
          <w:szCs w:val="24"/>
          <w:lang w:val="en-US"/>
        </w:rPr>
        <w:t>The type of a sentence member is determined by two criteria: 1) the structure of the sentence member (one-component or two-component) and 2) the ability to express certain methods of syntactic communication (coordination, adjoining, control). Determine the type of predicate in the sentence: He was wicked and scheming.</w:t>
      </w:r>
    </w:p>
    <w:p w:rsidR="00A742E5" w:rsidRDefault="00A742E5" w:rsidP="00A742E5">
      <w:pPr>
        <w:spacing w:after="0" w:line="240" w:lineRule="auto"/>
        <w:ind w:firstLine="567"/>
        <w:jc w:val="right"/>
        <w:rPr>
          <w:rFonts w:ascii="Times New Roman" w:hAnsi="Times New Roman" w:cs="Times New Roman"/>
          <w:sz w:val="24"/>
          <w:szCs w:val="24"/>
          <w:lang w:val="en-US"/>
        </w:rPr>
      </w:pPr>
    </w:p>
    <w:p w:rsidR="00A742E5" w:rsidRDefault="00A742E5" w:rsidP="00A742E5">
      <w:pPr>
        <w:spacing w:after="0" w:line="240" w:lineRule="auto"/>
        <w:ind w:firstLine="567"/>
        <w:jc w:val="right"/>
        <w:rPr>
          <w:rFonts w:ascii="Times New Roman" w:hAnsi="Times New Roman" w:cs="Times New Roman"/>
          <w:sz w:val="24"/>
          <w:szCs w:val="24"/>
          <w:lang w:val="en-US"/>
        </w:rPr>
      </w:pPr>
    </w:p>
    <w:p w:rsidR="0008654C" w:rsidRDefault="0008654C" w:rsidP="00A742E5">
      <w:pPr>
        <w:spacing w:after="0" w:line="240" w:lineRule="auto"/>
        <w:ind w:firstLine="567"/>
        <w:jc w:val="right"/>
        <w:rPr>
          <w:rFonts w:ascii="Times New Roman" w:hAnsi="Times New Roman" w:cs="Times New Roman"/>
          <w:sz w:val="24"/>
          <w:szCs w:val="24"/>
          <w:lang w:val="en-US"/>
        </w:rPr>
      </w:pPr>
    </w:p>
    <w:p w:rsidR="00A742E5" w:rsidRDefault="00A742E5" w:rsidP="00111A0D">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Lecture №24</w:t>
      </w:r>
    </w:p>
    <w:p w:rsidR="00A742E5" w:rsidRDefault="00090624" w:rsidP="00111A0D">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 xml:space="preserve">Theme: </w:t>
      </w:r>
      <w:r w:rsidR="00A742E5">
        <w:rPr>
          <w:rFonts w:ascii="Times New Roman" w:hAnsi="Times New Roman" w:cs="Times New Roman"/>
          <w:b/>
          <w:sz w:val="24"/>
          <w:szCs w:val="24"/>
          <w:lang w:val="en-US"/>
        </w:rPr>
        <w:t>Consonant phonemes</w:t>
      </w:r>
    </w:p>
    <w:p w:rsidR="00090624" w:rsidRDefault="00090624" w:rsidP="0008654C">
      <w:pPr>
        <w:tabs>
          <w:tab w:val="left" w:pos="851"/>
        </w:tabs>
        <w:spacing w:after="0" w:line="240" w:lineRule="auto"/>
        <w:ind w:firstLine="567"/>
        <w:rPr>
          <w:rFonts w:ascii="Times New Roman" w:hAnsi="Times New Roman" w:cs="Times New Roman"/>
          <w:b/>
          <w:sz w:val="24"/>
          <w:szCs w:val="24"/>
          <w:lang w:val="en-US"/>
        </w:rPr>
      </w:pPr>
      <w:r>
        <w:rPr>
          <w:rFonts w:ascii="Times New Roman" w:hAnsi="Times New Roman" w:cs="Times New Roman"/>
          <w:b/>
          <w:sz w:val="24"/>
          <w:szCs w:val="24"/>
          <w:lang w:val="en-US"/>
        </w:rPr>
        <w:t>Plan:</w:t>
      </w:r>
    </w:p>
    <w:p w:rsidR="002400AB" w:rsidRPr="0008654C" w:rsidRDefault="002400AB" w:rsidP="00E1546B">
      <w:pPr>
        <w:pStyle w:val="ab"/>
        <w:numPr>
          <w:ilvl w:val="0"/>
          <w:numId w:val="66"/>
        </w:numPr>
        <w:tabs>
          <w:tab w:val="left" w:pos="709"/>
          <w:tab w:val="left" w:pos="851"/>
        </w:tabs>
        <w:spacing w:after="0" w:line="240" w:lineRule="auto"/>
        <w:ind w:left="0" w:firstLine="567"/>
        <w:rPr>
          <w:rFonts w:ascii="Times New Roman" w:hAnsi="Times New Roman" w:cs="Times New Roman"/>
          <w:b/>
          <w:sz w:val="24"/>
          <w:szCs w:val="24"/>
          <w:lang w:val="en-US"/>
        </w:rPr>
      </w:pPr>
      <w:r w:rsidRPr="0008654C">
        <w:rPr>
          <w:rFonts w:ascii="Times New Roman" w:hAnsi="Times New Roman" w:cs="Times New Roman"/>
          <w:b/>
          <w:sz w:val="24"/>
          <w:szCs w:val="24"/>
          <w:lang w:val="en-US"/>
        </w:rPr>
        <w:t>Comparison of consonant phonemes</w:t>
      </w:r>
      <w:r>
        <w:rPr>
          <w:rFonts w:ascii="Times New Roman" w:hAnsi="Times New Roman" w:cs="Times New Roman"/>
          <w:b/>
          <w:sz w:val="24"/>
          <w:szCs w:val="24"/>
          <w:lang w:val="en-US"/>
        </w:rPr>
        <w:t xml:space="preserve"> </w:t>
      </w:r>
      <w:r w:rsidRPr="002400AB">
        <w:rPr>
          <w:rFonts w:ascii="Times New Roman" w:hAnsi="Times New Roman" w:cs="Times New Roman"/>
          <w:b/>
          <w:sz w:val="24"/>
          <w:szCs w:val="24"/>
          <w:lang w:val="en-US"/>
        </w:rPr>
        <w:t xml:space="preserve">of the Kazakh </w:t>
      </w:r>
      <w:r>
        <w:rPr>
          <w:rFonts w:ascii="Times New Roman" w:hAnsi="Times New Roman" w:cs="Times New Roman"/>
          <w:b/>
          <w:sz w:val="24"/>
          <w:szCs w:val="24"/>
          <w:lang w:val="en-US"/>
        </w:rPr>
        <w:t>/</w:t>
      </w:r>
      <w:r w:rsidRPr="002400AB">
        <w:rPr>
          <w:rFonts w:ascii="Times New Roman" w:hAnsi="Times New Roman" w:cs="Times New Roman"/>
          <w:b/>
          <w:sz w:val="24"/>
          <w:szCs w:val="24"/>
          <w:lang w:val="en-US"/>
        </w:rPr>
        <w:t>Russian</w:t>
      </w:r>
      <w:r>
        <w:rPr>
          <w:rFonts w:ascii="Times New Roman" w:hAnsi="Times New Roman" w:cs="Times New Roman"/>
          <w:b/>
          <w:sz w:val="24"/>
          <w:szCs w:val="24"/>
          <w:lang w:val="en-US"/>
        </w:rPr>
        <w:t>/English</w:t>
      </w:r>
      <w:r w:rsidRPr="002400AB">
        <w:rPr>
          <w:rFonts w:ascii="Times New Roman" w:hAnsi="Times New Roman" w:cs="Times New Roman"/>
          <w:b/>
          <w:sz w:val="24"/>
          <w:szCs w:val="24"/>
          <w:lang w:val="en-US"/>
        </w:rPr>
        <w:t xml:space="preserve"> language</w:t>
      </w:r>
      <w:r>
        <w:rPr>
          <w:rFonts w:ascii="Times New Roman" w:hAnsi="Times New Roman" w:cs="Times New Roman"/>
          <w:b/>
          <w:sz w:val="24"/>
          <w:szCs w:val="24"/>
          <w:lang w:val="en-US"/>
        </w:rPr>
        <w:t>s</w:t>
      </w:r>
    </w:p>
    <w:p w:rsidR="0008654C" w:rsidRDefault="002400AB" w:rsidP="00E1546B">
      <w:pPr>
        <w:pStyle w:val="ab"/>
        <w:numPr>
          <w:ilvl w:val="0"/>
          <w:numId w:val="66"/>
        </w:numPr>
        <w:tabs>
          <w:tab w:val="left" w:pos="709"/>
          <w:tab w:val="left" w:pos="851"/>
        </w:tabs>
        <w:spacing w:after="0" w:line="240" w:lineRule="auto"/>
        <w:ind w:left="0" w:firstLine="567"/>
        <w:rPr>
          <w:rFonts w:ascii="Times New Roman" w:hAnsi="Times New Roman" w:cs="Times New Roman"/>
          <w:b/>
          <w:sz w:val="24"/>
          <w:szCs w:val="24"/>
          <w:lang w:val="en-US"/>
        </w:rPr>
      </w:pPr>
      <w:r>
        <w:rPr>
          <w:rFonts w:ascii="Times New Roman" w:hAnsi="Times New Roman" w:cs="Times New Roman"/>
          <w:b/>
          <w:sz w:val="24"/>
          <w:szCs w:val="24"/>
          <w:lang w:val="en-US"/>
        </w:rPr>
        <w:t xml:space="preserve">Characteristic features of </w:t>
      </w:r>
      <w:r w:rsidRPr="0008654C">
        <w:rPr>
          <w:rFonts w:ascii="Times New Roman" w:hAnsi="Times New Roman" w:cs="Times New Roman"/>
          <w:b/>
          <w:sz w:val="24"/>
          <w:szCs w:val="24"/>
          <w:lang w:val="en-US"/>
        </w:rPr>
        <w:t>consonant phonemes</w:t>
      </w:r>
      <w:r>
        <w:rPr>
          <w:rFonts w:ascii="Times New Roman" w:hAnsi="Times New Roman" w:cs="Times New Roman"/>
          <w:b/>
          <w:sz w:val="24"/>
          <w:szCs w:val="24"/>
          <w:lang w:val="en-US"/>
        </w:rPr>
        <w:t xml:space="preserve"> </w:t>
      </w:r>
      <w:r w:rsidRPr="002400AB">
        <w:rPr>
          <w:rFonts w:ascii="Times New Roman" w:hAnsi="Times New Roman" w:cs="Times New Roman"/>
          <w:b/>
          <w:sz w:val="24"/>
          <w:szCs w:val="24"/>
          <w:lang w:val="en-US"/>
        </w:rPr>
        <w:t xml:space="preserve">of the Kazakh </w:t>
      </w:r>
      <w:r>
        <w:rPr>
          <w:rFonts w:ascii="Times New Roman" w:hAnsi="Times New Roman" w:cs="Times New Roman"/>
          <w:b/>
          <w:sz w:val="24"/>
          <w:szCs w:val="24"/>
          <w:lang w:val="en-US"/>
        </w:rPr>
        <w:t>/</w:t>
      </w:r>
      <w:r w:rsidRPr="002400AB">
        <w:rPr>
          <w:rFonts w:ascii="Times New Roman" w:hAnsi="Times New Roman" w:cs="Times New Roman"/>
          <w:b/>
          <w:sz w:val="24"/>
          <w:szCs w:val="24"/>
          <w:lang w:val="en-US"/>
        </w:rPr>
        <w:t>Russian</w:t>
      </w:r>
      <w:r>
        <w:rPr>
          <w:rFonts w:ascii="Times New Roman" w:hAnsi="Times New Roman" w:cs="Times New Roman"/>
          <w:b/>
          <w:sz w:val="24"/>
          <w:szCs w:val="24"/>
          <w:lang w:val="en-US"/>
        </w:rPr>
        <w:t>/English</w:t>
      </w:r>
      <w:r w:rsidRPr="002400AB">
        <w:rPr>
          <w:rFonts w:ascii="Times New Roman" w:hAnsi="Times New Roman" w:cs="Times New Roman"/>
          <w:b/>
          <w:sz w:val="24"/>
          <w:szCs w:val="24"/>
          <w:lang w:val="en-US"/>
        </w:rPr>
        <w:t xml:space="preserve"> language</w:t>
      </w:r>
      <w:r>
        <w:rPr>
          <w:rFonts w:ascii="Times New Roman" w:hAnsi="Times New Roman" w:cs="Times New Roman"/>
          <w:b/>
          <w:sz w:val="24"/>
          <w:szCs w:val="24"/>
          <w:lang w:val="en-US"/>
        </w:rPr>
        <w:t>s</w:t>
      </w:r>
    </w:p>
    <w:p w:rsidR="0008654C" w:rsidRPr="0008654C" w:rsidRDefault="0008654C" w:rsidP="0008654C">
      <w:pPr>
        <w:spacing w:after="0" w:line="240" w:lineRule="auto"/>
        <w:ind w:left="360"/>
        <w:rPr>
          <w:rFonts w:ascii="Times New Roman" w:hAnsi="Times New Roman" w:cs="Times New Roman"/>
          <w:b/>
          <w:sz w:val="24"/>
          <w:szCs w:val="24"/>
          <w:lang w:val="en-US"/>
        </w:rPr>
      </w:pP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The consonant system of the Russian</w:t>
      </w:r>
      <w:r w:rsidR="00111A0D">
        <w:rPr>
          <w:rFonts w:ascii="Times New Roman" w:hAnsi="Times New Roman" w:cs="Times New Roman"/>
          <w:sz w:val="24"/>
          <w:szCs w:val="24"/>
          <w:lang w:val="en-US"/>
        </w:rPr>
        <w:t>/Kazakh</w:t>
      </w:r>
      <w:r>
        <w:rPr>
          <w:rFonts w:ascii="Times New Roman" w:hAnsi="Times New Roman" w:cs="Times New Roman"/>
          <w:sz w:val="24"/>
          <w:szCs w:val="24"/>
          <w:lang w:val="en-US"/>
        </w:rPr>
        <w:t xml:space="preserve"> language seems to be more complex in comparison with the consonant system of the English language, since there is not a large number of oppositions. In English, there are 24 consonant phonemes, which are contrasted on the basis of deafness - voicedness, by the method of education, by the place of education, by the articulatory organ, by the predominance of noise and tone.</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Russian consonants, in addition, are characterized by the opposition in terms of hardness - softness.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lastRenderedPageBreak/>
        <w:t>Palatalization has a semantic meaning, since a word acquires one or another meaning depending on whether it contains hard or soft consonants, for example: Russian. ardor-dust, horse-horse, touch.</w:t>
      </w:r>
    </w:p>
    <w:p w:rsidR="004E76E3"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The presence of palatalized consonants is a distinctive feature of the phonetic system of the Russian language. Palatalization of consonants is not common in English</w:t>
      </w:r>
      <w:r w:rsidR="004E76E3">
        <w:rPr>
          <w:rFonts w:ascii="Times New Roman" w:hAnsi="Times New Roman" w:cs="Times New Roman"/>
          <w:sz w:val="24"/>
          <w:szCs w:val="24"/>
          <w:lang w:val="en-US"/>
        </w:rPr>
        <w:t>.</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Comparison of consonant phonemes in the languages under consideration allows us to conclude that there are specific phonemes in each of , ð, h, ŋ, w, ʤ;</w:t>
      </w:r>
      <w:r w:rsidR="004E76E3">
        <w:rPr>
          <w:rFonts w:ascii="Times New Roman" w:hAnsi="Times New Roman" w:cs="Times New Roman"/>
          <w:sz w:val="24"/>
          <w:szCs w:val="24"/>
          <w:lang w:val="en-US"/>
        </w:rPr>
        <w:t xml:space="preserve"> for the Russian language: c, x</w:t>
      </w:r>
      <w:r>
        <w:rPr>
          <w:rFonts w:ascii="Times New Roman" w:hAnsi="Times New Roman" w:cs="Times New Roman"/>
          <w:sz w:val="24"/>
          <w:szCs w:val="24"/>
          <w:lang w:val="en-US"/>
        </w:rPr>
        <w:t>. These are: for English  p.</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The main distinguishing feature of English consonants is how they are pronounced in the final position. English final voiced consonants do not lose their voicedness, thereby revealing a difference from the Russian language. Compare: English. bed [bed], big [big]; Russian pillar [pillar], tooth [zup].</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Incorrect pronunciation of final voiced consonants in English can distort meaning. For example: feet [i: t] - feet and feed [fi: d] - food, neat [ni: t] - neat and need [ni: d] - need,</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dog [dog] - dog and dock [dɒk] - doc.</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English voiceless consonants at the end of words do not lose their qualities. The nasal sonants m, n, ŋ in English are more sonorous than the corresponding m and n in Russian, since they are pronounced more drawling, especially at the end of words after a short vowel [raŋ:], [saŋ:], [dʌn:], [dim:].</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The voiced consonant following a short vowel is not iŋ: z], [sʌm: z]</w:t>
      </w:r>
      <w:r>
        <w:rPr>
          <w:rFonts w:ascii="Times New Roman" w:hAnsi="Times New Roman" w:cs="Times New Roman"/>
          <w:sz w:val="24"/>
          <w:szCs w:val="24"/>
          <w:lang w:val="en-US"/>
        </w:rPr>
        <w:sym w:font="Times New Roman" w:char="F071"/>
      </w:r>
      <w:r>
        <w:rPr>
          <w:rFonts w:ascii="Times New Roman" w:hAnsi="Times New Roman" w:cs="Times New Roman"/>
          <w:sz w:val="24"/>
          <w:szCs w:val="24"/>
          <w:lang w:val="en-US"/>
        </w:rPr>
        <w:t>stunned: [saŋ: z], [</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Another distinctive feature of the English consonants is the apical-alveolar pronunciation of t, d, n, l compared to the dorsal-dental articulation of the corresponding Russian phonemes.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Thus, the consonant systems of the languages being compared exhibit more distinctive than similar (universal) features.</w:t>
      </w:r>
    </w:p>
    <w:p w:rsidR="00090624" w:rsidRPr="00090624" w:rsidRDefault="00090624" w:rsidP="00090624">
      <w:pPr>
        <w:spacing w:after="0" w:line="240" w:lineRule="auto"/>
        <w:ind w:firstLine="567"/>
        <w:jc w:val="both"/>
        <w:rPr>
          <w:rFonts w:ascii="Times New Roman" w:hAnsi="Times New Roman" w:cs="Times New Roman"/>
          <w:b/>
          <w:sz w:val="24"/>
          <w:szCs w:val="24"/>
          <w:lang w:val="en-US"/>
        </w:rPr>
      </w:pPr>
      <w:r w:rsidRPr="00090624">
        <w:rPr>
          <w:rFonts w:ascii="Times New Roman" w:hAnsi="Times New Roman" w:cs="Times New Roman"/>
          <w:b/>
          <w:sz w:val="24"/>
          <w:szCs w:val="24"/>
          <w:lang w:val="en-US"/>
        </w:rPr>
        <w:t>Questionnaire:</w:t>
      </w:r>
    </w:p>
    <w:p w:rsidR="00FC4AFA" w:rsidRPr="00FC4AFA" w:rsidRDefault="00FC4AFA" w:rsidP="00E1546B">
      <w:pPr>
        <w:pStyle w:val="ab"/>
        <w:numPr>
          <w:ilvl w:val="0"/>
          <w:numId w:val="22"/>
        </w:numPr>
        <w:tabs>
          <w:tab w:val="left" w:pos="851"/>
        </w:tabs>
        <w:spacing w:after="0" w:line="240" w:lineRule="auto"/>
        <w:ind w:left="0" w:firstLine="567"/>
        <w:jc w:val="both"/>
        <w:rPr>
          <w:rFonts w:ascii="Times New Roman" w:hAnsi="Times New Roman" w:cs="Times New Roman"/>
          <w:sz w:val="24"/>
          <w:szCs w:val="24"/>
          <w:lang w:val="en-US"/>
        </w:rPr>
      </w:pPr>
      <w:r w:rsidRPr="00FC4AFA">
        <w:rPr>
          <w:rFonts w:ascii="Times New Roman" w:hAnsi="Times New Roman" w:cs="Times New Roman"/>
          <w:sz w:val="24"/>
          <w:szCs w:val="24"/>
          <w:lang w:val="en-US"/>
        </w:rPr>
        <w:t>The type of a sentence member is determined by two criteria: 1) the structure of the sentence member (one-component or two-component) and 2) the ability to express certain methods of syntactic communication (coordination, adjoining, control). Determine the type of predicate in the sentence: You should do it by all means.</w:t>
      </w:r>
    </w:p>
    <w:p w:rsidR="00FC4AFA" w:rsidRPr="00FC4AFA" w:rsidRDefault="00FC4AFA" w:rsidP="00E1546B">
      <w:pPr>
        <w:pStyle w:val="ab"/>
        <w:numPr>
          <w:ilvl w:val="0"/>
          <w:numId w:val="22"/>
        </w:numPr>
        <w:tabs>
          <w:tab w:val="left" w:pos="851"/>
        </w:tabs>
        <w:spacing w:after="0" w:line="240" w:lineRule="auto"/>
        <w:ind w:left="0" w:firstLine="567"/>
        <w:jc w:val="both"/>
        <w:rPr>
          <w:rFonts w:ascii="Times New Roman" w:hAnsi="Times New Roman" w:cs="Times New Roman"/>
          <w:sz w:val="24"/>
          <w:szCs w:val="24"/>
          <w:lang w:val="en-US"/>
        </w:rPr>
      </w:pPr>
      <w:r w:rsidRPr="00FC4AFA">
        <w:rPr>
          <w:rFonts w:ascii="Times New Roman" w:hAnsi="Times New Roman" w:cs="Times New Roman"/>
          <w:sz w:val="24"/>
          <w:szCs w:val="24"/>
          <w:lang w:val="en-US"/>
        </w:rPr>
        <w:t>The type of a sentence member is determined by two criteria: 1) the structure of the sentence member (one-component or two-component) and 2) the ability to express certain methods of syntactic communication (coordination, adjoining, control). Determine the type of the second predicate in the sentence: I told you that you should do it.</w:t>
      </w:r>
    </w:p>
    <w:p w:rsidR="00A742E5" w:rsidRPr="00FC4AFA" w:rsidRDefault="00FC4AFA" w:rsidP="00E1546B">
      <w:pPr>
        <w:pStyle w:val="ab"/>
        <w:numPr>
          <w:ilvl w:val="0"/>
          <w:numId w:val="22"/>
        </w:numPr>
        <w:tabs>
          <w:tab w:val="left" w:pos="851"/>
        </w:tabs>
        <w:spacing w:after="0" w:line="240" w:lineRule="auto"/>
        <w:ind w:left="0" w:firstLine="567"/>
        <w:jc w:val="both"/>
        <w:rPr>
          <w:rFonts w:ascii="Times New Roman" w:hAnsi="Times New Roman" w:cs="Times New Roman"/>
          <w:sz w:val="24"/>
          <w:szCs w:val="24"/>
          <w:lang w:val="en-US"/>
        </w:rPr>
      </w:pPr>
      <w:r w:rsidRPr="00FC4AFA">
        <w:rPr>
          <w:rFonts w:ascii="Times New Roman" w:hAnsi="Times New Roman" w:cs="Times New Roman"/>
          <w:sz w:val="24"/>
          <w:szCs w:val="24"/>
          <w:lang w:val="en-US"/>
        </w:rPr>
        <w:t>The type of a sentence member is determined by two criteria: 1) the structure of the sentence member (one-component or two-component) and 2) the ability to express certain methods of syntactic communication (coordination, adjoining, control). Define the type of addition in the sentence: We stood on the platform and waited for the train.</w:t>
      </w:r>
    </w:p>
    <w:p w:rsidR="00A742E5" w:rsidRDefault="00A742E5" w:rsidP="00A742E5">
      <w:pPr>
        <w:spacing w:after="0" w:line="240" w:lineRule="auto"/>
        <w:ind w:firstLine="567"/>
        <w:jc w:val="both"/>
        <w:rPr>
          <w:rFonts w:ascii="Times New Roman" w:hAnsi="Times New Roman" w:cs="Times New Roman"/>
          <w:sz w:val="24"/>
          <w:szCs w:val="24"/>
          <w:lang w:val="en-US"/>
        </w:rPr>
      </w:pPr>
    </w:p>
    <w:p w:rsidR="00A742E5" w:rsidRDefault="00A742E5" w:rsidP="00A742E5">
      <w:pPr>
        <w:spacing w:after="0" w:line="240" w:lineRule="auto"/>
        <w:ind w:firstLine="567"/>
        <w:jc w:val="both"/>
        <w:rPr>
          <w:rFonts w:ascii="Times New Roman" w:hAnsi="Times New Roman" w:cs="Times New Roman"/>
          <w:sz w:val="24"/>
          <w:szCs w:val="24"/>
          <w:lang w:val="en-US"/>
        </w:rPr>
      </w:pPr>
    </w:p>
    <w:p w:rsidR="002400AB" w:rsidRDefault="002400AB" w:rsidP="00A742E5">
      <w:pPr>
        <w:spacing w:after="0" w:line="240" w:lineRule="auto"/>
        <w:ind w:firstLine="567"/>
        <w:jc w:val="both"/>
        <w:rPr>
          <w:rFonts w:ascii="Times New Roman" w:hAnsi="Times New Roman" w:cs="Times New Roman"/>
          <w:sz w:val="24"/>
          <w:szCs w:val="24"/>
          <w:lang w:val="en-US"/>
        </w:rPr>
      </w:pPr>
    </w:p>
    <w:p w:rsidR="00A742E5" w:rsidRDefault="00A742E5" w:rsidP="004E76E3">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Lecture №25</w:t>
      </w:r>
    </w:p>
    <w:p w:rsidR="00A742E5" w:rsidRDefault="00090624" w:rsidP="004E76E3">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 xml:space="preserve">Theme: </w:t>
      </w:r>
      <w:r w:rsidR="00A742E5">
        <w:rPr>
          <w:rFonts w:ascii="Times New Roman" w:hAnsi="Times New Roman" w:cs="Times New Roman"/>
          <w:b/>
          <w:sz w:val="24"/>
          <w:szCs w:val="24"/>
          <w:lang w:val="en-US"/>
        </w:rPr>
        <w:t>Sounds in the stream of speech</w:t>
      </w:r>
    </w:p>
    <w:p w:rsidR="00090624" w:rsidRDefault="00090624" w:rsidP="00090624">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Plan:</w:t>
      </w:r>
    </w:p>
    <w:p w:rsidR="002400AB" w:rsidRPr="0008654C" w:rsidRDefault="002400AB" w:rsidP="00E1546B">
      <w:pPr>
        <w:pStyle w:val="ab"/>
        <w:numPr>
          <w:ilvl w:val="0"/>
          <w:numId w:val="67"/>
        </w:numPr>
        <w:tabs>
          <w:tab w:val="left" w:pos="0"/>
          <w:tab w:val="left" w:pos="851"/>
        </w:tabs>
        <w:spacing w:after="0" w:line="240" w:lineRule="auto"/>
        <w:ind w:left="0" w:firstLine="567"/>
        <w:rPr>
          <w:rFonts w:ascii="Times New Roman" w:hAnsi="Times New Roman" w:cs="Times New Roman"/>
          <w:b/>
          <w:sz w:val="24"/>
          <w:szCs w:val="24"/>
          <w:lang w:val="en-US"/>
        </w:rPr>
      </w:pPr>
      <w:r w:rsidRPr="0008654C">
        <w:rPr>
          <w:rFonts w:ascii="Times New Roman" w:hAnsi="Times New Roman" w:cs="Times New Roman"/>
          <w:b/>
          <w:sz w:val="24"/>
          <w:szCs w:val="24"/>
          <w:lang w:val="en-US"/>
        </w:rPr>
        <w:t xml:space="preserve">Comparison of </w:t>
      </w:r>
      <w:r>
        <w:rPr>
          <w:rFonts w:ascii="Times New Roman" w:hAnsi="Times New Roman" w:cs="Times New Roman"/>
          <w:b/>
          <w:sz w:val="24"/>
          <w:szCs w:val="24"/>
          <w:lang w:val="en-US"/>
        </w:rPr>
        <w:t>sounds</w:t>
      </w:r>
      <w:r w:rsidRPr="002400AB">
        <w:rPr>
          <w:rFonts w:ascii="Times New Roman" w:hAnsi="Times New Roman" w:cs="Times New Roman"/>
          <w:b/>
          <w:sz w:val="24"/>
          <w:szCs w:val="24"/>
          <w:lang w:val="en-US"/>
        </w:rPr>
        <w:t xml:space="preserve"> of the Kazakh </w:t>
      </w:r>
      <w:r>
        <w:rPr>
          <w:rFonts w:ascii="Times New Roman" w:hAnsi="Times New Roman" w:cs="Times New Roman"/>
          <w:b/>
          <w:sz w:val="24"/>
          <w:szCs w:val="24"/>
          <w:lang w:val="en-US"/>
        </w:rPr>
        <w:t>/</w:t>
      </w:r>
      <w:r w:rsidRPr="002400AB">
        <w:rPr>
          <w:rFonts w:ascii="Times New Roman" w:hAnsi="Times New Roman" w:cs="Times New Roman"/>
          <w:b/>
          <w:sz w:val="24"/>
          <w:szCs w:val="24"/>
          <w:lang w:val="en-US"/>
        </w:rPr>
        <w:t>Russian</w:t>
      </w:r>
      <w:r>
        <w:rPr>
          <w:rFonts w:ascii="Times New Roman" w:hAnsi="Times New Roman" w:cs="Times New Roman"/>
          <w:b/>
          <w:sz w:val="24"/>
          <w:szCs w:val="24"/>
          <w:lang w:val="en-US"/>
        </w:rPr>
        <w:t>/English</w:t>
      </w:r>
      <w:r w:rsidRPr="002400AB">
        <w:rPr>
          <w:rFonts w:ascii="Times New Roman" w:hAnsi="Times New Roman" w:cs="Times New Roman"/>
          <w:b/>
          <w:sz w:val="24"/>
          <w:szCs w:val="24"/>
          <w:lang w:val="en-US"/>
        </w:rPr>
        <w:t xml:space="preserve"> language</w:t>
      </w:r>
      <w:r>
        <w:rPr>
          <w:rFonts w:ascii="Times New Roman" w:hAnsi="Times New Roman" w:cs="Times New Roman"/>
          <w:b/>
          <w:sz w:val="24"/>
          <w:szCs w:val="24"/>
          <w:lang w:val="en-US"/>
        </w:rPr>
        <w:t>s</w:t>
      </w:r>
    </w:p>
    <w:p w:rsidR="002400AB" w:rsidRDefault="002400AB" w:rsidP="00E1546B">
      <w:pPr>
        <w:pStyle w:val="ab"/>
        <w:numPr>
          <w:ilvl w:val="0"/>
          <w:numId w:val="67"/>
        </w:numPr>
        <w:tabs>
          <w:tab w:val="left" w:pos="0"/>
          <w:tab w:val="left" w:pos="851"/>
        </w:tabs>
        <w:spacing w:after="0" w:line="240" w:lineRule="auto"/>
        <w:ind w:left="0" w:firstLine="567"/>
        <w:rPr>
          <w:rFonts w:ascii="Times New Roman" w:hAnsi="Times New Roman" w:cs="Times New Roman"/>
          <w:b/>
          <w:sz w:val="24"/>
          <w:szCs w:val="24"/>
          <w:lang w:val="en-US"/>
        </w:rPr>
      </w:pPr>
      <w:r>
        <w:rPr>
          <w:rFonts w:ascii="Times New Roman" w:hAnsi="Times New Roman" w:cs="Times New Roman"/>
          <w:b/>
          <w:sz w:val="24"/>
          <w:szCs w:val="24"/>
          <w:lang w:val="en-US"/>
        </w:rPr>
        <w:t>Characteristic features of sounds</w:t>
      </w:r>
      <w:r w:rsidRPr="002400AB">
        <w:rPr>
          <w:rFonts w:ascii="Times New Roman" w:hAnsi="Times New Roman" w:cs="Times New Roman"/>
          <w:b/>
          <w:sz w:val="24"/>
          <w:szCs w:val="24"/>
          <w:lang w:val="en-US"/>
        </w:rPr>
        <w:t xml:space="preserve"> of the Kazakh </w:t>
      </w:r>
      <w:r>
        <w:rPr>
          <w:rFonts w:ascii="Times New Roman" w:hAnsi="Times New Roman" w:cs="Times New Roman"/>
          <w:b/>
          <w:sz w:val="24"/>
          <w:szCs w:val="24"/>
          <w:lang w:val="en-US"/>
        </w:rPr>
        <w:t>/</w:t>
      </w:r>
      <w:r w:rsidRPr="002400AB">
        <w:rPr>
          <w:rFonts w:ascii="Times New Roman" w:hAnsi="Times New Roman" w:cs="Times New Roman"/>
          <w:b/>
          <w:sz w:val="24"/>
          <w:szCs w:val="24"/>
          <w:lang w:val="en-US"/>
        </w:rPr>
        <w:t>Russian</w:t>
      </w:r>
      <w:r>
        <w:rPr>
          <w:rFonts w:ascii="Times New Roman" w:hAnsi="Times New Roman" w:cs="Times New Roman"/>
          <w:b/>
          <w:sz w:val="24"/>
          <w:szCs w:val="24"/>
          <w:lang w:val="en-US"/>
        </w:rPr>
        <w:t>/English</w:t>
      </w:r>
      <w:r w:rsidRPr="002400AB">
        <w:rPr>
          <w:rFonts w:ascii="Times New Roman" w:hAnsi="Times New Roman" w:cs="Times New Roman"/>
          <w:b/>
          <w:sz w:val="24"/>
          <w:szCs w:val="24"/>
          <w:lang w:val="en-US"/>
        </w:rPr>
        <w:t xml:space="preserve"> language</w:t>
      </w:r>
      <w:r>
        <w:rPr>
          <w:rFonts w:ascii="Times New Roman" w:hAnsi="Times New Roman" w:cs="Times New Roman"/>
          <w:b/>
          <w:sz w:val="24"/>
          <w:szCs w:val="24"/>
          <w:lang w:val="en-US"/>
        </w:rPr>
        <w:t>s</w:t>
      </w:r>
    </w:p>
    <w:p w:rsidR="00A742E5" w:rsidRDefault="00A742E5" w:rsidP="002400AB">
      <w:pPr>
        <w:spacing w:after="0" w:line="240" w:lineRule="auto"/>
        <w:ind w:firstLine="567"/>
        <w:rPr>
          <w:rFonts w:ascii="Times New Roman" w:hAnsi="Times New Roman" w:cs="Times New Roman"/>
          <w:b/>
          <w:sz w:val="24"/>
          <w:szCs w:val="24"/>
          <w:lang w:val="en-US"/>
        </w:rPr>
      </w:pP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In coherent speech, sounds can influence each other, causing various changes in articulation. Each language has its own laws, according to which such changes are carried out. The main ones occur in the process of accommodation (phonetic adaptation) and assimilation (phonetic assimilation).</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Accommodations arise between consonants and vowels and therefore represent only a partial adaptation of the articulations of adjacent sounds. Modern Russian, for example, is </w:t>
      </w:r>
      <w:r>
        <w:rPr>
          <w:rFonts w:ascii="Times New Roman" w:hAnsi="Times New Roman" w:cs="Times New Roman"/>
          <w:sz w:val="24"/>
          <w:szCs w:val="24"/>
          <w:lang w:val="en-US"/>
        </w:rPr>
        <w:lastRenderedPageBreak/>
        <w:t>characterized by a high degree of vowel adaptation (Compare: small-myal, rad-row, bow-hatch, mil-soap).</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Vowel adaptation is much less common in English and is therefore often overlooked by learners.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So, the more open pronunciation [e] before [l] - [fel], more advanced [u:] after [j] - [nju:] and some other cases are not noticed.</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Assimilation occurs between two vowels or two consonants. It can be either partial or complete, regressive or progressive.</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Assimilation is characteristic of all languages, but it is carried out in different languages in different ways.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In the compared languages, there is predominantly assimilation between consonants.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In English, both types of assimilation are represented: the progressive what’s this [wots ðis] and the regressive newspaper [nju: speipə].</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It should be noted, however, that cases of progressive assimilation of consonants are more frequent.</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In the Russian language, on the contrary, regressive assimilation prevails. The assimilation of consonants by voicing and voicelessness is especially widespread. For example: Russian. handed over [zdal], under the chair [stalemate], spoon [spoon].</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There is no such assimilation in English: we say a big table. But in it, similar to the Russian language, regressive assimilation can occur when the sounds [s -] and [z -] meet at the junction of words. So, English does she is pronounced [dʌi].</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In addition, assimilative changes are taking place in the Russian language associated with the palatalization of consonants: Russian: nails [nails'], umbrella [umbrella].</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Thus, there are significant discrepancies in the behavior of sounds in the speech stream in Russian and the studied English language. Such differences should be paid special attention to when learning English pronunciation.</w:t>
      </w:r>
    </w:p>
    <w:p w:rsidR="00090624" w:rsidRPr="00090624" w:rsidRDefault="00090624" w:rsidP="00090624">
      <w:pPr>
        <w:spacing w:after="0" w:line="240" w:lineRule="auto"/>
        <w:ind w:firstLine="567"/>
        <w:jc w:val="both"/>
        <w:rPr>
          <w:rFonts w:ascii="Times New Roman" w:hAnsi="Times New Roman" w:cs="Times New Roman"/>
          <w:b/>
          <w:sz w:val="24"/>
          <w:szCs w:val="24"/>
          <w:lang w:val="en-US"/>
        </w:rPr>
      </w:pPr>
      <w:r w:rsidRPr="00090624">
        <w:rPr>
          <w:rFonts w:ascii="Times New Roman" w:hAnsi="Times New Roman" w:cs="Times New Roman"/>
          <w:b/>
          <w:sz w:val="24"/>
          <w:szCs w:val="24"/>
          <w:lang w:val="en-US"/>
        </w:rPr>
        <w:t>Questionnaire:</w:t>
      </w:r>
    </w:p>
    <w:p w:rsidR="00987ABA" w:rsidRPr="00987ABA" w:rsidRDefault="00987ABA" w:rsidP="00E1546B">
      <w:pPr>
        <w:pStyle w:val="ab"/>
        <w:numPr>
          <w:ilvl w:val="0"/>
          <w:numId w:val="23"/>
        </w:numPr>
        <w:tabs>
          <w:tab w:val="left" w:pos="851"/>
        </w:tabs>
        <w:spacing w:after="0" w:line="240" w:lineRule="auto"/>
        <w:ind w:left="0" w:firstLine="567"/>
        <w:jc w:val="both"/>
        <w:rPr>
          <w:rFonts w:ascii="Times New Roman" w:hAnsi="Times New Roman" w:cs="Times New Roman"/>
          <w:sz w:val="24"/>
          <w:szCs w:val="24"/>
          <w:lang w:val="en-US"/>
        </w:rPr>
      </w:pPr>
      <w:r w:rsidRPr="00987ABA">
        <w:rPr>
          <w:rFonts w:ascii="Times New Roman" w:hAnsi="Times New Roman" w:cs="Times New Roman"/>
          <w:sz w:val="24"/>
          <w:szCs w:val="24"/>
          <w:lang w:val="en-US"/>
        </w:rPr>
        <w:t>What type of linguistic unit is defined as "some structural-semantic model expressing a complete judgment, characterized by a certain structure and order of arrangement of its constituent components"?</w:t>
      </w:r>
    </w:p>
    <w:p w:rsidR="00987ABA" w:rsidRPr="00987ABA" w:rsidRDefault="00987ABA" w:rsidP="00E1546B">
      <w:pPr>
        <w:pStyle w:val="ab"/>
        <w:numPr>
          <w:ilvl w:val="0"/>
          <w:numId w:val="23"/>
        </w:numPr>
        <w:tabs>
          <w:tab w:val="left" w:pos="851"/>
        </w:tabs>
        <w:spacing w:after="0" w:line="240" w:lineRule="auto"/>
        <w:ind w:left="0" w:firstLine="567"/>
        <w:jc w:val="both"/>
        <w:rPr>
          <w:rFonts w:ascii="Times New Roman" w:hAnsi="Times New Roman" w:cs="Times New Roman"/>
          <w:sz w:val="24"/>
          <w:szCs w:val="24"/>
          <w:lang w:val="en-US"/>
        </w:rPr>
      </w:pPr>
      <w:r w:rsidRPr="00987ABA">
        <w:rPr>
          <w:rFonts w:ascii="Times New Roman" w:hAnsi="Times New Roman" w:cs="Times New Roman"/>
          <w:sz w:val="24"/>
          <w:szCs w:val="24"/>
          <w:lang w:val="en-US"/>
        </w:rPr>
        <w:t>Determine the type of sentence by describing its structure and the order of the components that make it up: The young painters earned only a few shillings occasionally.</w:t>
      </w:r>
    </w:p>
    <w:p w:rsidR="00A742E5" w:rsidRPr="00987ABA" w:rsidRDefault="00987ABA" w:rsidP="00E1546B">
      <w:pPr>
        <w:pStyle w:val="ab"/>
        <w:numPr>
          <w:ilvl w:val="0"/>
          <w:numId w:val="23"/>
        </w:numPr>
        <w:tabs>
          <w:tab w:val="left" w:pos="851"/>
        </w:tabs>
        <w:spacing w:after="0" w:line="240" w:lineRule="auto"/>
        <w:ind w:left="0" w:firstLine="567"/>
        <w:jc w:val="both"/>
        <w:rPr>
          <w:rFonts w:ascii="Times New Roman" w:hAnsi="Times New Roman" w:cs="Times New Roman"/>
          <w:sz w:val="24"/>
          <w:szCs w:val="24"/>
          <w:lang w:val="en-US"/>
        </w:rPr>
      </w:pPr>
      <w:r w:rsidRPr="00987ABA">
        <w:rPr>
          <w:rFonts w:ascii="Times New Roman" w:hAnsi="Times New Roman" w:cs="Times New Roman"/>
          <w:sz w:val="24"/>
          <w:szCs w:val="24"/>
          <w:lang w:val="en-US"/>
        </w:rPr>
        <w:t>Determine the type of proposal, describing its structure and the order of the arrangement of its constituent components: The nerves of the stranger were steadied by a glass of cheap sherry.</w:t>
      </w:r>
    </w:p>
    <w:p w:rsidR="00A742E5" w:rsidRDefault="00A742E5" w:rsidP="00A742E5">
      <w:pPr>
        <w:spacing w:after="0" w:line="240" w:lineRule="auto"/>
        <w:ind w:firstLine="567"/>
        <w:jc w:val="both"/>
        <w:rPr>
          <w:rFonts w:ascii="Times New Roman" w:hAnsi="Times New Roman" w:cs="Times New Roman"/>
          <w:sz w:val="24"/>
          <w:szCs w:val="24"/>
          <w:lang w:val="en-US"/>
        </w:rPr>
      </w:pPr>
    </w:p>
    <w:p w:rsidR="00A742E5" w:rsidRDefault="00A742E5" w:rsidP="00A742E5">
      <w:pPr>
        <w:spacing w:after="0" w:line="240" w:lineRule="auto"/>
        <w:ind w:firstLine="567"/>
        <w:jc w:val="both"/>
        <w:rPr>
          <w:rFonts w:ascii="Times New Roman" w:hAnsi="Times New Roman" w:cs="Times New Roman"/>
          <w:sz w:val="24"/>
          <w:szCs w:val="24"/>
          <w:lang w:val="en-US"/>
        </w:rPr>
      </w:pPr>
    </w:p>
    <w:p w:rsidR="002400AB" w:rsidRDefault="002400AB" w:rsidP="00A742E5">
      <w:pPr>
        <w:spacing w:after="0" w:line="240" w:lineRule="auto"/>
        <w:ind w:firstLine="567"/>
        <w:jc w:val="both"/>
        <w:rPr>
          <w:rFonts w:ascii="Times New Roman" w:hAnsi="Times New Roman" w:cs="Times New Roman"/>
          <w:sz w:val="24"/>
          <w:szCs w:val="24"/>
          <w:lang w:val="en-US"/>
        </w:rPr>
      </w:pPr>
    </w:p>
    <w:p w:rsidR="00A742E5" w:rsidRDefault="00A742E5" w:rsidP="004E76E3">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Lecture №26</w:t>
      </w:r>
    </w:p>
    <w:p w:rsidR="00A742E5" w:rsidRDefault="00090624" w:rsidP="004E76E3">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 xml:space="preserve">Theme: </w:t>
      </w:r>
      <w:r w:rsidR="00A742E5">
        <w:rPr>
          <w:rFonts w:ascii="Times New Roman" w:hAnsi="Times New Roman" w:cs="Times New Roman"/>
          <w:b/>
          <w:sz w:val="24"/>
          <w:szCs w:val="24"/>
          <w:lang w:val="en-US"/>
        </w:rPr>
        <w:t>Syllable structure</w:t>
      </w:r>
    </w:p>
    <w:p w:rsidR="00090624" w:rsidRDefault="00090624" w:rsidP="00090624">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Plan:</w:t>
      </w:r>
    </w:p>
    <w:p w:rsidR="002400AB" w:rsidRPr="0008654C" w:rsidRDefault="002400AB" w:rsidP="00E1546B">
      <w:pPr>
        <w:pStyle w:val="ab"/>
        <w:numPr>
          <w:ilvl w:val="0"/>
          <w:numId w:val="68"/>
        </w:numPr>
        <w:tabs>
          <w:tab w:val="left" w:pos="0"/>
          <w:tab w:val="left" w:pos="851"/>
        </w:tabs>
        <w:spacing w:after="0" w:line="240" w:lineRule="auto"/>
        <w:ind w:left="0" w:firstLine="567"/>
        <w:rPr>
          <w:rFonts w:ascii="Times New Roman" w:hAnsi="Times New Roman" w:cs="Times New Roman"/>
          <w:b/>
          <w:sz w:val="24"/>
          <w:szCs w:val="24"/>
          <w:lang w:val="en-US"/>
        </w:rPr>
      </w:pPr>
      <w:r w:rsidRPr="0008654C">
        <w:rPr>
          <w:rFonts w:ascii="Times New Roman" w:hAnsi="Times New Roman" w:cs="Times New Roman"/>
          <w:b/>
          <w:sz w:val="24"/>
          <w:szCs w:val="24"/>
          <w:lang w:val="en-US"/>
        </w:rPr>
        <w:t xml:space="preserve">Comparison of </w:t>
      </w:r>
      <w:r>
        <w:rPr>
          <w:rFonts w:ascii="Times New Roman" w:hAnsi="Times New Roman" w:cs="Times New Roman"/>
          <w:b/>
          <w:sz w:val="24"/>
          <w:szCs w:val="24"/>
          <w:lang w:val="en-US"/>
        </w:rPr>
        <w:t>syllable structure</w:t>
      </w:r>
      <w:r w:rsidRPr="002400AB">
        <w:rPr>
          <w:rFonts w:ascii="Times New Roman" w:hAnsi="Times New Roman" w:cs="Times New Roman"/>
          <w:b/>
          <w:sz w:val="24"/>
          <w:szCs w:val="24"/>
          <w:lang w:val="en-US"/>
        </w:rPr>
        <w:t xml:space="preserve"> of the Kazakh </w:t>
      </w:r>
      <w:r>
        <w:rPr>
          <w:rFonts w:ascii="Times New Roman" w:hAnsi="Times New Roman" w:cs="Times New Roman"/>
          <w:b/>
          <w:sz w:val="24"/>
          <w:szCs w:val="24"/>
          <w:lang w:val="en-US"/>
        </w:rPr>
        <w:t>/</w:t>
      </w:r>
      <w:r w:rsidRPr="002400AB">
        <w:rPr>
          <w:rFonts w:ascii="Times New Roman" w:hAnsi="Times New Roman" w:cs="Times New Roman"/>
          <w:b/>
          <w:sz w:val="24"/>
          <w:szCs w:val="24"/>
          <w:lang w:val="en-US"/>
        </w:rPr>
        <w:t>Russian</w:t>
      </w:r>
      <w:r>
        <w:rPr>
          <w:rFonts w:ascii="Times New Roman" w:hAnsi="Times New Roman" w:cs="Times New Roman"/>
          <w:b/>
          <w:sz w:val="24"/>
          <w:szCs w:val="24"/>
          <w:lang w:val="en-US"/>
        </w:rPr>
        <w:t>/English</w:t>
      </w:r>
      <w:r w:rsidRPr="002400AB">
        <w:rPr>
          <w:rFonts w:ascii="Times New Roman" w:hAnsi="Times New Roman" w:cs="Times New Roman"/>
          <w:b/>
          <w:sz w:val="24"/>
          <w:szCs w:val="24"/>
          <w:lang w:val="en-US"/>
        </w:rPr>
        <w:t xml:space="preserve"> language</w:t>
      </w:r>
      <w:r>
        <w:rPr>
          <w:rFonts w:ascii="Times New Roman" w:hAnsi="Times New Roman" w:cs="Times New Roman"/>
          <w:b/>
          <w:sz w:val="24"/>
          <w:szCs w:val="24"/>
          <w:lang w:val="en-US"/>
        </w:rPr>
        <w:t>s</w:t>
      </w:r>
    </w:p>
    <w:p w:rsidR="002400AB" w:rsidRDefault="002400AB" w:rsidP="00E1546B">
      <w:pPr>
        <w:pStyle w:val="ab"/>
        <w:numPr>
          <w:ilvl w:val="0"/>
          <w:numId w:val="68"/>
        </w:numPr>
        <w:tabs>
          <w:tab w:val="left" w:pos="0"/>
          <w:tab w:val="left" w:pos="851"/>
        </w:tabs>
        <w:spacing w:after="0" w:line="240" w:lineRule="auto"/>
        <w:ind w:left="0" w:firstLine="567"/>
        <w:rPr>
          <w:rFonts w:ascii="Times New Roman" w:hAnsi="Times New Roman" w:cs="Times New Roman"/>
          <w:b/>
          <w:sz w:val="24"/>
          <w:szCs w:val="24"/>
          <w:lang w:val="en-US"/>
        </w:rPr>
      </w:pPr>
      <w:r>
        <w:rPr>
          <w:rFonts w:ascii="Times New Roman" w:hAnsi="Times New Roman" w:cs="Times New Roman"/>
          <w:b/>
          <w:sz w:val="24"/>
          <w:szCs w:val="24"/>
          <w:lang w:val="en-US"/>
        </w:rPr>
        <w:t>Characteristic features of syllable structure</w:t>
      </w:r>
      <w:r w:rsidRPr="002400AB">
        <w:rPr>
          <w:rFonts w:ascii="Times New Roman" w:hAnsi="Times New Roman" w:cs="Times New Roman"/>
          <w:b/>
          <w:sz w:val="24"/>
          <w:szCs w:val="24"/>
          <w:lang w:val="en-US"/>
        </w:rPr>
        <w:t xml:space="preserve"> of the Kazakh </w:t>
      </w:r>
      <w:r>
        <w:rPr>
          <w:rFonts w:ascii="Times New Roman" w:hAnsi="Times New Roman" w:cs="Times New Roman"/>
          <w:b/>
          <w:sz w:val="24"/>
          <w:szCs w:val="24"/>
          <w:lang w:val="en-US"/>
        </w:rPr>
        <w:t>/</w:t>
      </w:r>
      <w:r w:rsidRPr="002400AB">
        <w:rPr>
          <w:rFonts w:ascii="Times New Roman" w:hAnsi="Times New Roman" w:cs="Times New Roman"/>
          <w:b/>
          <w:sz w:val="24"/>
          <w:szCs w:val="24"/>
          <w:lang w:val="en-US"/>
        </w:rPr>
        <w:t>Russian</w:t>
      </w:r>
      <w:r>
        <w:rPr>
          <w:rFonts w:ascii="Times New Roman" w:hAnsi="Times New Roman" w:cs="Times New Roman"/>
          <w:b/>
          <w:sz w:val="24"/>
          <w:szCs w:val="24"/>
          <w:lang w:val="en-US"/>
        </w:rPr>
        <w:t>/English</w:t>
      </w:r>
      <w:r w:rsidRPr="002400AB">
        <w:rPr>
          <w:rFonts w:ascii="Times New Roman" w:hAnsi="Times New Roman" w:cs="Times New Roman"/>
          <w:b/>
          <w:sz w:val="24"/>
          <w:szCs w:val="24"/>
          <w:lang w:val="en-US"/>
        </w:rPr>
        <w:t xml:space="preserve"> language</w:t>
      </w:r>
      <w:r>
        <w:rPr>
          <w:rFonts w:ascii="Times New Roman" w:hAnsi="Times New Roman" w:cs="Times New Roman"/>
          <w:b/>
          <w:sz w:val="24"/>
          <w:szCs w:val="24"/>
          <w:lang w:val="en-US"/>
        </w:rPr>
        <w:t>s</w:t>
      </w:r>
    </w:p>
    <w:p w:rsidR="002400AB" w:rsidRDefault="002400AB" w:rsidP="00090624">
      <w:pPr>
        <w:spacing w:after="0" w:line="240" w:lineRule="auto"/>
        <w:rPr>
          <w:rFonts w:ascii="Times New Roman" w:hAnsi="Times New Roman" w:cs="Times New Roman"/>
          <w:b/>
          <w:sz w:val="24"/>
          <w:szCs w:val="24"/>
          <w:lang w:val="en-US"/>
        </w:rPr>
      </w:pP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The question of the essence of a syllable and the syllable boundary is one of the central questions of phonetics.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A syllable is usually defined from two points of view: physiological and acoustic.</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From the physiological point of view, a syllable is a sound or several sounds pronounced by a separate pressure of exhaled air.</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From an acoustic point of view, a syllable is an audio segment of speech in which one sound stands out with the greatest sonority in comparison with neighboring sounds.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lastRenderedPageBreak/>
        <w:t>Vowel phonemes are usually syllabic - both monophthongs and diphthongs. There are no syllables without vowel phonemes in Russian. But the English syllable is different in that [besides vowels] sonants l, n can also be syllabic, less often in combination with the preceding consonant m, for example: table [tei-bl], garden [ga: -dn], rhythm [ri-ðm ], curtain [kз: - tn], etc.</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In Russian, the combination of a sonant with a consonant at the end of a word is extremely rare (Russian song, life, cry), and the sonant is not a syllabary.</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According to their structure, syllables are divided into open (ending in a syllable sound) and closed (ending in a non-syllable sound): book, de-re-in, there, ban-tik.</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It should be borne in mind that English long monophthongs and diphthongs are found in both open and closed syllables: be [bi:], beat [bi: t], may [mei], mine [main]. Short vowels, with some exceptions, can be only in closed syllables: lot [lot], book [buk], cup [kʌp].</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Closed syllables are very typical of the English language. Our statistical analysis allows us to draw more accurate conclusions about the ratio of closed and open syllables in the compared languages.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The collection of material (2000 word forms each from the works of modern English and Russian writers) was carried out by the method of continuous sampling (only articles, conjunctions, prepositions, particles were excluded).</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Having determined the average frequency of using open and closed syllables, we establish that in English 63% of syllables are closed, and 37% are open. For the </w:t>
      </w:r>
      <w:r w:rsidR="004E76E3">
        <w:rPr>
          <w:rFonts w:ascii="Times New Roman" w:hAnsi="Times New Roman" w:cs="Times New Roman"/>
          <w:sz w:val="24"/>
          <w:szCs w:val="24"/>
          <w:lang w:val="en-US"/>
        </w:rPr>
        <w:t>Kazakh</w:t>
      </w:r>
      <w:r>
        <w:rPr>
          <w:rFonts w:ascii="Times New Roman" w:hAnsi="Times New Roman" w:cs="Times New Roman"/>
          <w:sz w:val="24"/>
          <w:szCs w:val="24"/>
          <w:lang w:val="en-US"/>
        </w:rPr>
        <w:t xml:space="preserve"> language, the opposite ratio is observed: 66% of open syllables and, accordingly, 34% of closed ones.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The calculation of the number of syllables in the same word forms made it possible to answer the question about the distribution of types of syllables in the compared languages.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Found that the English language tends to monosyllabic words. For every 100 word forms in English, on average, there are 56 monosyllabic ones, while in Russian their number is 10. For convenience of comparison, we present a table of the average frequency of occurrence of words with one, two, three, four,</w:t>
      </w:r>
      <w:r w:rsidR="004E76E3">
        <w:rPr>
          <w:rFonts w:ascii="Times New Roman" w:hAnsi="Times New Roman" w:cs="Times New Roman"/>
          <w:sz w:val="24"/>
          <w:szCs w:val="24"/>
          <w:lang w:val="en-US"/>
        </w:rPr>
        <w:t xml:space="preserve"> five and more (n) syllables.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Therefore, it can be assumed that the dominance of closed syllables in the English language is explained by the predominance of monosyllabic words in it, and vice versa, a large number of disyllabic and trisyllabic words in Russian leads to a corresponding increase in the number of open syllables. Thus, in the words of the analyzed languages, there is a relationship between the length of words and the nature of the syllables.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From a typological point of view, it is also interesting to compare the methods of syllabus division. Usually the border of the syllable passes before the consonant: English. later [lei-tə]; Russian </w:t>
      </w:r>
      <w:r>
        <w:rPr>
          <w:rFonts w:ascii="Times New Roman" w:hAnsi="Times New Roman" w:cs="Times New Roman"/>
          <w:sz w:val="24"/>
          <w:szCs w:val="24"/>
          <w:lang w:val="kk-KZ"/>
        </w:rPr>
        <w:t>по-го-да</w:t>
      </w:r>
      <w:r>
        <w:rPr>
          <w:rFonts w:ascii="Times New Roman" w:hAnsi="Times New Roman" w:cs="Times New Roman"/>
          <w:sz w:val="24"/>
          <w:szCs w:val="24"/>
          <w:lang w:val="en-US"/>
        </w:rPr>
        <w:t>.</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When dividing into syllables, one should take into account the specific sound of the word, and not its spelling appearance. The basic law of the structure of a syllable for the Russian language is the law of ascending sonority. This means that sounds in a syllable are ranked from least sonorous to most sonorous. For example: Russian. pat-throne, ma-slo, card-that, war-na.</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In the English language, there is a slightly different way of syllabus, associated with the length and shortness of vowels. The phonetic border of a syllable passes after a long vowel, the consonant following it begins a new syllable.</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If the vowel is short, then the consonant is adjacent to this vowel. Compare: farmer [fa: -mə], water [wɔ: -tə], ruby ​​[ru: -bi], boozy [bu: -zi], naughty</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[nɔ: -ti], forty [fɔ: ti], but funny [fʌn-i], body [bɔd-i], busy [biz-i], city [sit-i], money [mΛn-i], letter [let-ə].</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In the first case, open syllables are formed, in the second, closed ones.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In Russian, in such cases, we have open syllables: Russian: во-да, си-то, ре-ка, мя-та.</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The border of the syllable in Russian passes before the consonant after the vowel. This is the main difference in the syllable construction of the compared languages.</w:t>
      </w:r>
    </w:p>
    <w:p w:rsidR="00090624" w:rsidRPr="00090624" w:rsidRDefault="00090624" w:rsidP="00090624">
      <w:pPr>
        <w:spacing w:after="0" w:line="240" w:lineRule="auto"/>
        <w:ind w:firstLine="567"/>
        <w:jc w:val="both"/>
        <w:rPr>
          <w:rFonts w:ascii="Times New Roman" w:hAnsi="Times New Roman" w:cs="Times New Roman"/>
          <w:b/>
          <w:sz w:val="24"/>
          <w:szCs w:val="24"/>
          <w:lang w:val="en-US"/>
        </w:rPr>
      </w:pPr>
      <w:r w:rsidRPr="00090624">
        <w:rPr>
          <w:rFonts w:ascii="Times New Roman" w:hAnsi="Times New Roman" w:cs="Times New Roman"/>
          <w:b/>
          <w:sz w:val="24"/>
          <w:szCs w:val="24"/>
          <w:lang w:val="en-US"/>
        </w:rPr>
        <w:t>Questionnaire:</w:t>
      </w:r>
    </w:p>
    <w:p w:rsidR="00496239" w:rsidRPr="00496239" w:rsidRDefault="00496239" w:rsidP="00E1546B">
      <w:pPr>
        <w:pStyle w:val="ab"/>
        <w:numPr>
          <w:ilvl w:val="0"/>
          <w:numId w:val="24"/>
        </w:numPr>
        <w:tabs>
          <w:tab w:val="left" w:pos="851"/>
        </w:tabs>
        <w:spacing w:after="0" w:line="240" w:lineRule="auto"/>
        <w:ind w:left="0" w:firstLine="567"/>
        <w:jc w:val="both"/>
        <w:rPr>
          <w:rFonts w:ascii="Times New Roman" w:hAnsi="Times New Roman" w:cs="Times New Roman"/>
          <w:sz w:val="24"/>
          <w:szCs w:val="24"/>
          <w:lang w:val="en-US"/>
        </w:rPr>
      </w:pPr>
      <w:r w:rsidRPr="00496239">
        <w:rPr>
          <w:rFonts w:ascii="Times New Roman" w:hAnsi="Times New Roman" w:cs="Times New Roman"/>
          <w:sz w:val="24"/>
          <w:szCs w:val="24"/>
          <w:lang w:val="en-US"/>
        </w:rPr>
        <w:lastRenderedPageBreak/>
        <w:t>Determine the type of proposal, describing its structure and the order of the arrangement of its constituent components: An old small-sized steam engine, straining with the last effort, pulled a multi-car train.</w:t>
      </w:r>
    </w:p>
    <w:p w:rsidR="00496239" w:rsidRPr="00496239" w:rsidRDefault="00496239" w:rsidP="00E1546B">
      <w:pPr>
        <w:pStyle w:val="ab"/>
        <w:numPr>
          <w:ilvl w:val="0"/>
          <w:numId w:val="24"/>
        </w:numPr>
        <w:tabs>
          <w:tab w:val="left" w:pos="851"/>
        </w:tabs>
        <w:spacing w:after="0" w:line="240" w:lineRule="auto"/>
        <w:ind w:left="0" w:firstLine="567"/>
        <w:jc w:val="both"/>
        <w:rPr>
          <w:rFonts w:ascii="Times New Roman" w:hAnsi="Times New Roman" w:cs="Times New Roman"/>
          <w:sz w:val="24"/>
          <w:szCs w:val="24"/>
          <w:lang w:val="en-US"/>
        </w:rPr>
      </w:pPr>
      <w:r w:rsidRPr="00496239">
        <w:rPr>
          <w:rFonts w:ascii="Times New Roman" w:hAnsi="Times New Roman" w:cs="Times New Roman"/>
          <w:sz w:val="24"/>
          <w:szCs w:val="24"/>
          <w:lang w:val="en-US"/>
        </w:rPr>
        <w:t>Determine the type of sentence, describing its structure and the order of arrangement of its constituent components: Lemeshev was an outstanding singer.</w:t>
      </w:r>
    </w:p>
    <w:p w:rsidR="00A742E5" w:rsidRPr="00496239" w:rsidRDefault="00496239" w:rsidP="00E1546B">
      <w:pPr>
        <w:pStyle w:val="ab"/>
        <w:numPr>
          <w:ilvl w:val="0"/>
          <w:numId w:val="24"/>
        </w:numPr>
        <w:tabs>
          <w:tab w:val="left" w:pos="851"/>
        </w:tabs>
        <w:spacing w:after="0" w:line="240" w:lineRule="auto"/>
        <w:ind w:left="0" w:firstLine="567"/>
        <w:jc w:val="both"/>
        <w:rPr>
          <w:rFonts w:ascii="Times New Roman" w:hAnsi="Times New Roman" w:cs="Times New Roman"/>
          <w:sz w:val="24"/>
          <w:szCs w:val="24"/>
          <w:lang w:val="en-US"/>
        </w:rPr>
      </w:pPr>
      <w:r w:rsidRPr="00496239">
        <w:rPr>
          <w:rFonts w:ascii="Times New Roman" w:hAnsi="Times New Roman" w:cs="Times New Roman"/>
          <w:sz w:val="24"/>
          <w:szCs w:val="24"/>
          <w:lang w:val="en-US"/>
        </w:rPr>
        <w:t>Determine the type of sentence, describing its structure and the order of the arrangement of its constituent components: Mr Gray is a famous singer.</w:t>
      </w:r>
    </w:p>
    <w:p w:rsidR="00A742E5" w:rsidRDefault="00A742E5" w:rsidP="00A742E5">
      <w:pPr>
        <w:spacing w:after="0" w:line="240" w:lineRule="auto"/>
        <w:ind w:firstLine="567"/>
        <w:jc w:val="both"/>
        <w:rPr>
          <w:rFonts w:ascii="Times New Roman" w:hAnsi="Times New Roman" w:cs="Times New Roman"/>
          <w:sz w:val="24"/>
          <w:szCs w:val="24"/>
          <w:lang w:val="en-US"/>
        </w:rPr>
      </w:pPr>
    </w:p>
    <w:p w:rsidR="00A742E5" w:rsidRDefault="00A742E5" w:rsidP="00A742E5">
      <w:pPr>
        <w:spacing w:after="0" w:line="240" w:lineRule="auto"/>
        <w:ind w:firstLine="567"/>
        <w:jc w:val="both"/>
        <w:rPr>
          <w:rFonts w:ascii="Times New Roman" w:hAnsi="Times New Roman" w:cs="Times New Roman"/>
          <w:sz w:val="24"/>
          <w:szCs w:val="24"/>
          <w:lang w:val="en-US"/>
        </w:rPr>
      </w:pPr>
    </w:p>
    <w:p w:rsidR="00A742E5" w:rsidRDefault="00A742E5" w:rsidP="004E76E3">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Lecture №27</w:t>
      </w:r>
    </w:p>
    <w:p w:rsidR="00A742E5" w:rsidRDefault="00090624" w:rsidP="004E76E3">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 xml:space="preserve">Theme: </w:t>
      </w:r>
      <w:r w:rsidR="00A742E5">
        <w:rPr>
          <w:rFonts w:ascii="Times New Roman" w:hAnsi="Times New Roman" w:cs="Times New Roman"/>
          <w:b/>
          <w:sz w:val="24"/>
          <w:szCs w:val="24"/>
          <w:lang w:val="en-US"/>
        </w:rPr>
        <w:t xml:space="preserve">Verbal and phrasal stress. </w:t>
      </w:r>
    </w:p>
    <w:p w:rsidR="00A742E5" w:rsidRDefault="00A742E5" w:rsidP="004E76E3">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Intonation.</w:t>
      </w:r>
    </w:p>
    <w:p w:rsidR="00090624" w:rsidRDefault="00090624" w:rsidP="00090624">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Plan:</w:t>
      </w:r>
    </w:p>
    <w:p w:rsidR="004A418B" w:rsidRPr="0008654C" w:rsidRDefault="004A418B" w:rsidP="00E1546B">
      <w:pPr>
        <w:pStyle w:val="ab"/>
        <w:numPr>
          <w:ilvl w:val="0"/>
          <w:numId w:val="69"/>
        </w:numPr>
        <w:tabs>
          <w:tab w:val="left" w:pos="0"/>
          <w:tab w:val="left" w:pos="851"/>
        </w:tabs>
        <w:spacing w:after="0" w:line="240" w:lineRule="auto"/>
        <w:ind w:left="0" w:firstLine="567"/>
        <w:jc w:val="both"/>
        <w:rPr>
          <w:rFonts w:ascii="Times New Roman" w:hAnsi="Times New Roman" w:cs="Times New Roman"/>
          <w:b/>
          <w:sz w:val="24"/>
          <w:szCs w:val="24"/>
          <w:lang w:val="en-US"/>
        </w:rPr>
      </w:pPr>
      <w:r w:rsidRPr="0008654C">
        <w:rPr>
          <w:rFonts w:ascii="Times New Roman" w:hAnsi="Times New Roman" w:cs="Times New Roman"/>
          <w:b/>
          <w:sz w:val="24"/>
          <w:szCs w:val="24"/>
          <w:lang w:val="en-US"/>
        </w:rPr>
        <w:t xml:space="preserve">Comparison of </w:t>
      </w:r>
      <w:r>
        <w:rPr>
          <w:rFonts w:ascii="Times New Roman" w:hAnsi="Times New Roman" w:cs="Times New Roman"/>
          <w:b/>
          <w:sz w:val="24"/>
          <w:szCs w:val="24"/>
          <w:lang w:val="en-US"/>
        </w:rPr>
        <w:t>verbal and phrasal stress</w:t>
      </w:r>
      <w:r w:rsidRPr="002400AB">
        <w:rPr>
          <w:rFonts w:ascii="Times New Roman" w:hAnsi="Times New Roman" w:cs="Times New Roman"/>
          <w:b/>
          <w:sz w:val="24"/>
          <w:szCs w:val="24"/>
          <w:lang w:val="en-US"/>
        </w:rPr>
        <w:t xml:space="preserve"> of the Kazakh </w:t>
      </w:r>
      <w:r>
        <w:rPr>
          <w:rFonts w:ascii="Times New Roman" w:hAnsi="Times New Roman" w:cs="Times New Roman"/>
          <w:b/>
          <w:sz w:val="24"/>
          <w:szCs w:val="24"/>
          <w:lang w:val="en-US"/>
        </w:rPr>
        <w:t>/</w:t>
      </w:r>
      <w:r w:rsidRPr="002400AB">
        <w:rPr>
          <w:rFonts w:ascii="Times New Roman" w:hAnsi="Times New Roman" w:cs="Times New Roman"/>
          <w:b/>
          <w:sz w:val="24"/>
          <w:szCs w:val="24"/>
          <w:lang w:val="en-US"/>
        </w:rPr>
        <w:t>Russian</w:t>
      </w:r>
      <w:r>
        <w:rPr>
          <w:rFonts w:ascii="Times New Roman" w:hAnsi="Times New Roman" w:cs="Times New Roman"/>
          <w:b/>
          <w:sz w:val="24"/>
          <w:szCs w:val="24"/>
          <w:lang w:val="en-US"/>
        </w:rPr>
        <w:t>/English</w:t>
      </w:r>
      <w:r w:rsidRPr="002400AB">
        <w:rPr>
          <w:rFonts w:ascii="Times New Roman" w:hAnsi="Times New Roman" w:cs="Times New Roman"/>
          <w:b/>
          <w:sz w:val="24"/>
          <w:szCs w:val="24"/>
          <w:lang w:val="en-US"/>
        </w:rPr>
        <w:t xml:space="preserve"> language</w:t>
      </w:r>
      <w:r>
        <w:rPr>
          <w:rFonts w:ascii="Times New Roman" w:hAnsi="Times New Roman" w:cs="Times New Roman"/>
          <w:b/>
          <w:sz w:val="24"/>
          <w:szCs w:val="24"/>
          <w:lang w:val="en-US"/>
        </w:rPr>
        <w:t>s</w:t>
      </w:r>
    </w:p>
    <w:p w:rsidR="004A418B" w:rsidRDefault="004A418B" w:rsidP="00E1546B">
      <w:pPr>
        <w:pStyle w:val="ab"/>
        <w:numPr>
          <w:ilvl w:val="0"/>
          <w:numId w:val="69"/>
        </w:numPr>
        <w:tabs>
          <w:tab w:val="left" w:pos="0"/>
          <w:tab w:val="left" w:pos="851"/>
        </w:tabs>
        <w:spacing w:after="0" w:line="240" w:lineRule="auto"/>
        <w:ind w:left="0" w:firstLine="567"/>
        <w:jc w:val="both"/>
        <w:rPr>
          <w:rFonts w:ascii="Times New Roman" w:hAnsi="Times New Roman" w:cs="Times New Roman"/>
          <w:b/>
          <w:sz w:val="24"/>
          <w:szCs w:val="24"/>
          <w:lang w:val="en-US"/>
        </w:rPr>
      </w:pPr>
      <w:r>
        <w:rPr>
          <w:rFonts w:ascii="Times New Roman" w:hAnsi="Times New Roman" w:cs="Times New Roman"/>
          <w:b/>
          <w:sz w:val="24"/>
          <w:szCs w:val="24"/>
          <w:lang w:val="en-US"/>
        </w:rPr>
        <w:t>Characteristic features of verbal and phrasal stress</w:t>
      </w:r>
      <w:r w:rsidRPr="002400AB">
        <w:rPr>
          <w:rFonts w:ascii="Times New Roman" w:hAnsi="Times New Roman" w:cs="Times New Roman"/>
          <w:b/>
          <w:sz w:val="24"/>
          <w:szCs w:val="24"/>
          <w:lang w:val="en-US"/>
        </w:rPr>
        <w:t xml:space="preserve"> of the Kazakh </w:t>
      </w:r>
      <w:r>
        <w:rPr>
          <w:rFonts w:ascii="Times New Roman" w:hAnsi="Times New Roman" w:cs="Times New Roman"/>
          <w:b/>
          <w:sz w:val="24"/>
          <w:szCs w:val="24"/>
          <w:lang w:val="en-US"/>
        </w:rPr>
        <w:t>/</w:t>
      </w:r>
      <w:r w:rsidRPr="002400AB">
        <w:rPr>
          <w:rFonts w:ascii="Times New Roman" w:hAnsi="Times New Roman" w:cs="Times New Roman"/>
          <w:b/>
          <w:sz w:val="24"/>
          <w:szCs w:val="24"/>
          <w:lang w:val="en-US"/>
        </w:rPr>
        <w:t>Russian</w:t>
      </w:r>
      <w:r>
        <w:rPr>
          <w:rFonts w:ascii="Times New Roman" w:hAnsi="Times New Roman" w:cs="Times New Roman"/>
          <w:b/>
          <w:sz w:val="24"/>
          <w:szCs w:val="24"/>
          <w:lang w:val="en-US"/>
        </w:rPr>
        <w:t>/English</w:t>
      </w:r>
      <w:r w:rsidRPr="002400AB">
        <w:rPr>
          <w:rFonts w:ascii="Times New Roman" w:hAnsi="Times New Roman" w:cs="Times New Roman"/>
          <w:b/>
          <w:sz w:val="24"/>
          <w:szCs w:val="24"/>
          <w:lang w:val="en-US"/>
        </w:rPr>
        <w:t xml:space="preserve"> language</w:t>
      </w:r>
      <w:r>
        <w:rPr>
          <w:rFonts w:ascii="Times New Roman" w:hAnsi="Times New Roman" w:cs="Times New Roman"/>
          <w:b/>
          <w:sz w:val="24"/>
          <w:szCs w:val="24"/>
          <w:lang w:val="en-US"/>
        </w:rPr>
        <w:t>s</w:t>
      </w:r>
    </w:p>
    <w:p w:rsidR="00A742E5" w:rsidRDefault="00A742E5" w:rsidP="00A742E5">
      <w:pPr>
        <w:spacing w:after="0" w:line="240" w:lineRule="auto"/>
        <w:ind w:firstLine="567"/>
        <w:jc w:val="right"/>
        <w:rPr>
          <w:rFonts w:ascii="Times New Roman" w:hAnsi="Times New Roman" w:cs="Times New Roman"/>
          <w:b/>
          <w:sz w:val="24"/>
          <w:szCs w:val="24"/>
          <w:lang w:val="en-US"/>
        </w:rPr>
      </w:pP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Stress is the selection by one or another of the phonetic means of one of the syllables in a word (verbal stress) or a whole phrase (phrasal stress) as the semantic center of an utterance.</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The most common phonetic stress in many languages is dynamic stress. It is typical for Russian and English languages. In these languages, stressed syllables are always pronounced with greater force than unstressed ones. But in the English language there is no dependence of the longitude and brevity of the vowel on stress inherent in the Russian language. In English, long vowels are contrasted with short vowels, regardless of whether they are stressed or not (although in a stressed syllable the vowels are naturally somewhat longer). With regard to the dependence of the sound quality on stress, it can be argued that in most cases the vowels undergo qualitative changes, reducing in the unstressed position, but there are also cases when the vowel retains its quality, for example: import [΄impɔ: t], transport [΄trænspɔ: t], increase [΄inkri: s], blackboard [΄blækbɔ: d], meadow [΄medoʊ].</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In Russian, vowels in an unstressed position are greatly reduced: </w:t>
      </w:r>
      <w:r>
        <w:rPr>
          <w:rFonts w:ascii="Times New Roman" w:hAnsi="Times New Roman" w:cs="Times New Roman"/>
          <w:sz w:val="24"/>
          <w:szCs w:val="24"/>
        </w:rPr>
        <w:t>вода</w:t>
      </w:r>
      <w:r>
        <w:rPr>
          <w:rFonts w:ascii="Times New Roman" w:hAnsi="Times New Roman" w:cs="Times New Roman"/>
          <w:sz w:val="24"/>
          <w:szCs w:val="24"/>
          <w:lang w:val="en-US"/>
        </w:rPr>
        <w:t xml:space="preserve"> [</w:t>
      </w:r>
      <w:r>
        <w:rPr>
          <w:rFonts w:ascii="Times New Roman" w:hAnsi="Times New Roman" w:cs="Times New Roman"/>
          <w:sz w:val="24"/>
          <w:szCs w:val="24"/>
        </w:rPr>
        <w:t>вΛда</w:t>
      </w:r>
      <w:r>
        <w:rPr>
          <w:rFonts w:ascii="Times New Roman" w:hAnsi="Times New Roman" w:cs="Times New Roman"/>
          <w:sz w:val="24"/>
          <w:szCs w:val="24"/>
          <w:lang w:val="en-US"/>
        </w:rPr>
        <w:t xml:space="preserve">], </w:t>
      </w:r>
      <w:r>
        <w:rPr>
          <w:rFonts w:ascii="Times New Roman" w:hAnsi="Times New Roman" w:cs="Times New Roman"/>
          <w:sz w:val="24"/>
          <w:szCs w:val="24"/>
        </w:rPr>
        <w:t>водовоз</w:t>
      </w:r>
      <w:r>
        <w:rPr>
          <w:rFonts w:ascii="Times New Roman" w:hAnsi="Times New Roman" w:cs="Times New Roman"/>
          <w:sz w:val="24"/>
          <w:szCs w:val="24"/>
          <w:lang w:val="en-US"/>
        </w:rPr>
        <w:t xml:space="preserve"> [</w:t>
      </w:r>
      <w:r>
        <w:rPr>
          <w:rFonts w:ascii="Times New Roman" w:hAnsi="Times New Roman" w:cs="Times New Roman"/>
          <w:sz w:val="24"/>
          <w:szCs w:val="24"/>
        </w:rPr>
        <w:t>в</w:t>
      </w:r>
      <w:r>
        <w:rPr>
          <w:rFonts w:ascii="Times New Roman" w:hAnsi="Times New Roman" w:cs="Times New Roman"/>
          <w:sz w:val="24"/>
          <w:szCs w:val="24"/>
          <w:lang w:val="en-US"/>
        </w:rPr>
        <w:t>ə</w:t>
      </w:r>
      <w:r>
        <w:rPr>
          <w:rFonts w:ascii="Times New Roman" w:hAnsi="Times New Roman" w:cs="Times New Roman"/>
          <w:sz w:val="24"/>
          <w:szCs w:val="24"/>
        </w:rPr>
        <w:t>дΛвос</w:t>
      </w:r>
      <w:r>
        <w:rPr>
          <w:rFonts w:ascii="Times New Roman" w:hAnsi="Times New Roman" w:cs="Times New Roman"/>
          <w:sz w:val="24"/>
          <w:szCs w:val="24"/>
          <w:lang w:val="en-US"/>
        </w:rPr>
        <w:t xml:space="preserve">], </w:t>
      </w:r>
      <w:r>
        <w:rPr>
          <w:rFonts w:ascii="Times New Roman" w:hAnsi="Times New Roman" w:cs="Times New Roman"/>
          <w:sz w:val="24"/>
          <w:szCs w:val="24"/>
        </w:rPr>
        <w:t>несут</w:t>
      </w:r>
      <w:r>
        <w:rPr>
          <w:rFonts w:ascii="Times New Roman" w:hAnsi="Times New Roman" w:cs="Times New Roman"/>
          <w:sz w:val="24"/>
          <w:szCs w:val="24"/>
          <w:lang w:val="en-US"/>
        </w:rPr>
        <w:t xml:space="preserve"> [</w:t>
      </w:r>
      <w:r>
        <w:rPr>
          <w:rFonts w:ascii="Times New Roman" w:hAnsi="Times New Roman" w:cs="Times New Roman"/>
          <w:sz w:val="24"/>
          <w:szCs w:val="24"/>
        </w:rPr>
        <w:t>н΄е</w:t>
      </w:r>
      <w:r>
        <w:rPr>
          <w:rFonts w:ascii="Times New Roman" w:hAnsi="Times New Roman" w:cs="Times New Roman"/>
          <w:sz w:val="24"/>
          <w:szCs w:val="24"/>
          <w:vertAlign w:val="superscript"/>
        </w:rPr>
        <w:t>и</w:t>
      </w:r>
      <w:r>
        <w:rPr>
          <w:rFonts w:ascii="Times New Roman" w:hAnsi="Times New Roman" w:cs="Times New Roman"/>
          <w:sz w:val="24"/>
          <w:szCs w:val="24"/>
        </w:rPr>
        <w:t>с</w:t>
      </w:r>
      <w:r>
        <w:rPr>
          <w:rFonts w:ascii="Times New Roman" w:hAnsi="Times New Roman" w:cs="Times New Roman"/>
          <w:sz w:val="24"/>
          <w:szCs w:val="24"/>
          <w:lang w:val="en-US"/>
        </w:rPr>
        <w:t>ý</w:t>
      </w:r>
      <w:r>
        <w:rPr>
          <w:rFonts w:ascii="Times New Roman" w:hAnsi="Times New Roman" w:cs="Times New Roman"/>
          <w:sz w:val="24"/>
          <w:szCs w:val="24"/>
        </w:rPr>
        <w:t>т</w:t>
      </w:r>
      <w:r>
        <w:rPr>
          <w:rFonts w:ascii="Times New Roman" w:hAnsi="Times New Roman" w:cs="Times New Roman"/>
          <w:sz w:val="24"/>
          <w:szCs w:val="24"/>
          <w:lang w:val="en-US"/>
        </w:rPr>
        <w:t xml:space="preserve">], </w:t>
      </w:r>
      <w:r>
        <w:rPr>
          <w:rFonts w:ascii="Times New Roman" w:hAnsi="Times New Roman" w:cs="Times New Roman"/>
          <w:sz w:val="24"/>
          <w:szCs w:val="24"/>
        </w:rPr>
        <w:t>красота</w:t>
      </w:r>
      <w:r>
        <w:rPr>
          <w:rFonts w:ascii="Times New Roman" w:hAnsi="Times New Roman" w:cs="Times New Roman"/>
          <w:sz w:val="24"/>
          <w:szCs w:val="24"/>
          <w:lang w:val="en-US"/>
        </w:rPr>
        <w:t xml:space="preserve"> [</w:t>
      </w:r>
      <w:r>
        <w:rPr>
          <w:rFonts w:ascii="Times New Roman" w:hAnsi="Times New Roman" w:cs="Times New Roman"/>
          <w:sz w:val="24"/>
          <w:szCs w:val="24"/>
        </w:rPr>
        <w:t>кръсат</w:t>
      </w:r>
      <w:r>
        <w:rPr>
          <w:rFonts w:ascii="Times New Roman" w:hAnsi="Times New Roman" w:cs="Times New Roman"/>
          <w:sz w:val="24"/>
          <w:szCs w:val="24"/>
          <w:lang w:val="en-US"/>
        </w:rPr>
        <w:t xml:space="preserve">á], </w:t>
      </w:r>
      <w:r>
        <w:rPr>
          <w:rFonts w:ascii="Times New Roman" w:hAnsi="Times New Roman" w:cs="Times New Roman"/>
          <w:sz w:val="24"/>
          <w:szCs w:val="24"/>
        </w:rPr>
        <w:t>постановили</w:t>
      </w:r>
      <w:r>
        <w:rPr>
          <w:rFonts w:ascii="Times New Roman" w:hAnsi="Times New Roman" w:cs="Times New Roman"/>
          <w:sz w:val="24"/>
          <w:szCs w:val="24"/>
          <w:lang w:val="en-US"/>
        </w:rPr>
        <w:t xml:space="preserve"> [</w:t>
      </w:r>
      <w:r>
        <w:rPr>
          <w:rFonts w:ascii="Times New Roman" w:hAnsi="Times New Roman" w:cs="Times New Roman"/>
          <w:sz w:val="24"/>
          <w:szCs w:val="24"/>
        </w:rPr>
        <w:t>пъстънав΄</w:t>
      </w:r>
      <w:r>
        <w:rPr>
          <w:rFonts w:ascii="Times New Roman" w:hAnsi="Times New Roman" w:cs="Times New Roman"/>
          <w:sz w:val="24"/>
          <w:szCs w:val="24"/>
          <w:lang w:val="en-US"/>
        </w:rPr>
        <w:t>ú</w:t>
      </w:r>
      <w:r>
        <w:rPr>
          <w:rFonts w:ascii="Times New Roman" w:hAnsi="Times New Roman" w:cs="Times New Roman"/>
          <w:sz w:val="24"/>
          <w:szCs w:val="24"/>
        </w:rPr>
        <w:t>л΄и</w:t>
      </w:r>
      <w:r>
        <w:rPr>
          <w:rFonts w:ascii="Times New Roman" w:hAnsi="Times New Roman" w:cs="Times New Roman"/>
          <w:sz w:val="24"/>
          <w:szCs w:val="24"/>
          <w:lang w:val="en-US"/>
        </w:rPr>
        <w:t>].</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From the above, it is clear that English verbal stress differs from Russian primarily in the nature of unstressed vowels. Another distinctive feature of English stress is the presence of a large number of two-stressed words: ice-cream [΄ais΄kri: m], prewar [΄pri: wɔ:],</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nevermore [΄nevə΄mɔ:], new-born [΄nju: ΄bɔ: n], negotiation [nig´ou∫i΄ei∫n], demonstration [¸demən΄strei∫n], peculiarity [pi΄kju : li΄æriti], etc., which are very rare in Russian.</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Word stress in languages can be free (different) or connected (fixed). In languages with free stress, the latter can fall on any syllable of a word and on its various morphological elements. Free stress is available in Russian, English and other languages. The stress is fixed in Polish in the penultimate syllable, in Czech in the initial syllable, in Armenian in the last syllable of a word, etc.</w:t>
      </w:r>
    </w:p>
    <w:p w:rsidR="00A742E5" w:rsidRDefault="00A742E5" w:rsidP="00A742E5">
      <w:pPr>
        <w:spacing w:after="0" w:line="240" w:lineRule="auto"/>
        <w:ind w:firstLine="567"/>
        <w:jc w:val="both"/>
        <w:rPr>
          <w:rFonts w:ascii="Times New Roman" w:hAnsi="Times New Roman" w:cs="Times New Roman"/>
          <w:sz w:val="24"/>
          <w:lang w:val="en-US"/>
        </w:rPr>
      </w:pPr>
      <w:r>
        <w:rPr>
          <w:rFonts w:ascii="Times New Roman" w:hAnsi="Times New Roman" w:cs="Times New Roman"/>
          <w:sz w:val="24"/>
          <w:szCs w:val="24"/>
          <w:lang w:val="en-US"/>
        </w:rPr>
        <w:t>In modern English and Russian languages, any syllables can be stressed: initial, middle, final. For example: English evening, in΄vestigate, de΄fy; Russian:</w:t>
      </w:r>
      <w:r>
        <w:rPr>
          <w:lang w:val="en-US"/>
        </w:rPr>
        <w:t xml:space="preserve"> </w:t>
      </w:r>
      <w:r>
        <w:rPr>
          <w:rFonts w:ascii="Times New Roman" w:hAnsi="Times New Roman" w:cs="Times New Roman"/>
          <w:sz w:val="24"/>
        </w:rPr>
        <w:t>д</w:t>
      </w:r>
      <w:r>
        <w:rPr>
          <w:rFonts w:ascii="Times New Roman" w:hAnsi="Times New Roman" w:cs="Times New Roman"/>
          <w:sz w:val="24"/>
          <w:lang w:val="en-US"/>
        </w:rPr>
        <w:t>é</w:t>
      </w:r>
      <w:r>
        <w:rPr>
          <w:rFonts w:ascii="Times New Roman" w:hAnsi="Times New Roman" w:cs="Times New Roman"/>
          <w:sz w:val="24"/>
        </w:rPr>
        <w:t>вочка</w:t>
      </w:r>
      <w:r>
        <w:rPr>
          <w:rFonts w:ascii="Times New Roman" w:hAnsi="Times New Roman" w:cs="Times New Roman"/>
          <w:sz w:val="24"/>
          <w:lang w:val="en-US"/>
        </w:rPr>
        <w:t xml:space="preserve">, </w:t>
      </w:r>
      <w:r>
        <w:rPr>
          <w:rFonts w:ascii="Times New Roman" w:hAnsi="Times New Roman" w:cs="Times New Roman"/>
          <w:sz w:val="24"/>
        </w:rPr>
        <w:t>дел</w:t>
      </w:r>
      <w:r>
        <w:rPr>
          <w:rFonts w:ascii="Times New Roman" w:hAnsi="Times New Roman" w:cs="Times New Roman"/>
          <w:sz w:val="24"/>
          <w:lang w:val="en-US"/>
        </w:rPr>
        <w:t>á</w:t>
      </w:r>
      <w:r>
        <w:rPr>
          <w:rFonts w:ascii="Times New Roman" w:hAnsi="Times New Roman" w:cs="Times New Roman"/>
          <w:sz w:val="24"/>
        </w:rPr>
        <w:t>ми</w:t>
      </w:r>
      <w:r>
        <w:rPr>
          <w:rFonts w:ascii="Times New Roman" w:hAnsi="Times New Roman" w:cs="Times New Roman"/>
          <w:sz w:val="24"/>
          <w:lang w:val="en-US"/>
        </w:rPr>
        <w:t xml:space="preserve">, </w:t>
      </w:r>
      <w:r>
        <w:rPr>
          <w:rFonts w:ascii="Times New Roman" w:hAnsi="Times New Roman" w:cs="Times New Roman"/>
          <w:sz w:val="24"/>
        </w:rPr>
        <w:t>молок</w:t>
      </w:r>
      <w:r>
        <w:rPr>
          <w:rFonts w:ascii="Times New Roman" w:hAnsi="Times New Roman" w:cs="Times New Roman"/>
          <w:sz w:val="24"/>
          <w:lang w:val="en-US"/>
        </w:rPr>
        <w:t xml:space="preserve">ó. </w:t>
      </w:r>
    </w:p>
    <w:p w:rsidR="00A742E5" w:rsidRDefault="00A742E5" w:rsidP="004E76E3">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Observations show, however, that there are some regularities in the English language regarding the place of stress in a word: in most words, the Old English (more precisely, common German) principle of stress on the first syllable of the root (΄mother, ΄husband, ΄children, ΄prison) is preserved; the presence of certain suffixes and prefixes causes changes in word stress (be΄gin, o΄ccasion, sta΄bility, senti΄mental).</w:t>
      </w:r>
    </w:p>
    <w:p w:rsidR="00A742E5" w:rsidRDefault="00A742E5" w:rsidP="004E76E3">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The stress in the languages being compared can be mobile, in other words, it can be transferred from one part of a word to another when different grammatical forms of a given word are formed. Consequently, stress in these cases performs a phonological function.</w:t>
      </w:r>
    </w:p>
    <w:p w:rsidR="00A742E5" w:rsidRDefault="00A742E5" w:rsidP="004E76E3">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lastRenderedPageBreak/>
        <w:t xml:space="preserve"> In English, stress is used to distinguish between a noun and a verb.</w:t>
      </w:r>
    </w:p>
    <w:p w:rsidR="00A742E5" w:rsidRDefault="00A742E5" w:rsidP="004E76E3">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΄object - to ob΄ject ΄contrast - to con΄trast</w:t>
      </w:r>
    </w:p>
    <w:p w:rsidR="00A742E5" w:rsidRDefault="00A742E5" w:rsidP="004E76E3">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΄conduct - to con΄duct ΄increase - to in΄crease</w:t>
      </w:r>
    </w:p>
    <w:p w:rsidR="00A742E5" w:rsidRDefault="00A742E5" w:rsidP="004E76E3">
      <w:pPr>
        <w:pStyle w:val="a3"/>
        <w:ind w:left="0" w:right="574" w:firstLine="567"/>
        <w:rPr>
          <w:sz w:val="24"/>
          <w:lang w:val="en-US"/>
        </w:rPr>
      </w:pPr>
      <w:r>
        <w:rPr>
          <w:sz w:val="24"/>
          <w:szCs w:val="24"/>
          <w:lang w:val="en-US"/>
        </w:rPr>
        <w:t>The transfer of stress in Russian words can change their grammatical meaning:</w:t>
      </w:r>
      <w:r>
        <w:rPr>
          <w:lang w:val="en-US"/>
        </w:rPr>
        <w:t xml:space="preserve"> </w:t>
      </w:r>
      <w:r>
        <w:rPr>
          <w:sz w:val="24"/>
        </w:rPr>
        <w:t>в</w:t>
      </w:r>
      <w:r>
        <w:rPr>
          <w:sz w:val="24"/>
          <w:lang w:val="en-US"/>
        </w:rPr>
        <w:t>ó</w:t>
      </w:r>
      <w:r>
        <w:rPr>
          <w:sz w:val="24"/>
        </w:rPr>
        <w:t>ды</w:t>
      </w:r>
      <w:r>
        <w:rPr>
          <w:sz w:val="24"/>
          <w:lang w:val="en-US"/>
        </w:rPr>
        <w:t xml:space="preserve"> – </w:t>
      </w:r>
      <w:r>
        <w:rPr>
          <w:sz w:val="24"/>
        </w:rPr>
        <w:t>водь</w:t>
      </w:r>
      <w:r>
        <w:rPr>
          <w:sz w:val="24"/>
          <w:lang w:val="en-US"/>
        </w:rPr>
        <w:t xml:space="preserve">í, </w:t>
      </w:r>
      <w:r>
        <w:rPr>
          <w:sz w:val="24"/>
        </w:rPr>
        <w:t>р</w:t>
      </w:r>
      <w:r>
        <w:rPr>
          <w:sz w:val="24"/>
          <w:lang w:val="en-US"/>
        </w:rPr>
        <w:t>ý</w:t>
      </w:r>
      <w:r>
        <w:rPr>
          <w:sz w:val="24"/>
        </w:rPr>
        <w:t>ки</w:t>
      </w:r>
      <w:r>
        <w:rPr>
          <w:sz w:val="24"/>
          <w:lang w:val="en-US"/>
        </w:rPr>
        <w:t xml:space="preserve"> – </w:t>
      </w:r>
      <w:r>
        <w:rPr>
          <w:sz w:val="24"/>
        </w:rPr>
        <w:t>рук</w:t>
      </w:r>
      <w:r>
        <w:rPr>
          <w:sz w:val="24"/>
          <w:lang w:val="en-US"/>
        </w:rPr>
        <w:t xml:space="preserve">ú, </w:t>
      </w:r>
      <w:r>
        <w:rPr>
          <w:sz w:val="24"/>
        </w:rPr>
        <w:t>д</w:t>
      </w:r>
      <w:r>
        <w:rPr>
          <w:sz w:val="24"/>
          <w:lang w:val="en-US"/>
        </w:rPr>
        <w:t>ó</w:t>
      </w:r>
      <w:r>
        <w:rPr>
          <w:sz w:val="24"/>
        </w:rPr>
        <w:t>ма</w:t>
      </w:r>
      <w:r>
        <w:rPr>
          <w:sz w:val="24"/>
          <w:lang w:val="en-US"/>
        </w:rPr>
        <w:t xml:space="preserve"> – </w:t>
      </w:r>
      <w:r>
        <w:rPr>
          <w:sz w:val="24"/>
        </w:rPr>
        <w:t>дом</w:t>
      </w:r>
      <w:r>
        <w:rPr>
          <w:sz w:val="24"/>
          <w:lang w:val="en-US"/>
        </w:rPr>
        <w:t>á.</w:t>
      </w:r>
    </w:p>
    <w:p w:rsidR="00A742E5" w:rsidRDefault="00A742E5" w:rsidP="004E76E3">
      <w:pPr>
        <w:pStyle w:val="a3"/>
        <w:ind w:left="0" w:right="574" w:firstLine="567"/>
        <w:rPr>
          <w:sz w:val="24"/>
          <w:lang w:val="en-US"/>
        </w:rPr>
      </w:pPr>
      <w:r>
        <w:rPr>
          <w:sz w:val="24"/>
          <w:lang w:val="en-US"/>
        </w:rPr>
        <w:t>A number of words acquire different lexical meanings depending on the place of stress: зáмок – замóк, гвóздики – гвоздúки.</w:t>
      </w:r>
    </w:p>
    <w:p w:rsidR="00A742E5" w:rsidRDefault="00A742E5" w:rsidP="004E76E3">
      <w:pPr>
        <w:pStyle w:val="a3"/>
        <w:ind w:left="0" w:right="574" w:firstLine="567"/>
        <w:rPr>
          <w:sz w:val="24"/>
          <w:lang w:val="en-US"/>
        </w:rPr>
      </w:pPr>
      <w:r>
        <w:rPr>
          <w:sz w:val="24"/>
          <w:lang w:val="en-US"/>
        </w:rPr>
        <w:t>Thus, the word stress in the compared languages, being free, we have a number of common features.</w:t>
      </w:r>
    </w:p>
    <w:p w:rsidR="00A742E5" w:rsidRDefault="00A742E5" w:rsidP="004E76E3">
      <w:pPr>
        <w:pStyle w:val="a3"/>
        <w:ind w:left="0" w:right="574" w:firstLine="567"/>
        <w:rPr>
          <w:sz w:val="24"/>
          <w:lang w:val="en-US"/>
        </w:rPr>
      </w:pPr>
      <w:r>
        <w:rPr>
          <w:sz w:val="24"/>
          <w:lang w:val="en-US"/>
        </w:rPr>
        <w:t>Phrasal stress, like verbal stress, has its own characteristics in each language.</w:t>
      </w:r>
    </w:p>
    <w:p w:rsidR="00A742E5" w:rsidRDefault="00A742E5" w:rsidP="004E76E3">
      <w:pPr>
        <w:pStyle w:val="a3"/>
        <w:ind w:left="0" w:right="574" w:firstLine="567"/>
        <w:rPr>
          <w:sz w:val="24"/>
          <w:lang w:val="en-US"/>
        </w:rPr>
      </w:pPr>
      <w:r>
        <w:rPr>
          <w:sz w:val="24"/>
          <w:lang w:val="en-US"/>
        </w:rPr>
        <w:t>So, in Russian, almost all words in a sentence can be stressed. The exceptions are prepositions, conjunctions and some other words adjoining either the beginning of a significant word (proclitics) or the end of a word (enclitics).</w:t>
      </w:r>
    </w:p>
    <w:p w:rsidR="00A742E5" w:rsidRDefault="00A742E5" w:rsidP="004E76E3">
      <w:pPr>
        <w:pStyle w:val="a3"/>
        <w:ind w:left="0" w:right="574" w:firstLine="567"/>
        <w:rPr>
          <w:sz w:val="24"/>
          <w:lang w:val="en-US"/>
        </w:rPr>
      </w:pPr>
      <w:r>
        <w:rPr>
          <w:sz w:val="24"/>
          <w:lang w:val="en-US"/>
        </w:rPr>
        <w:t>Take this sentence as an example: We work in the reading room every day. All words are stressed in it, except for the preposition в. In English, sentences in which almost all words would be stressed are encountered as an exception.</w:t>
      </w:r>
    </w:p>
    <w:p w:rsidR="00A742E5" w:rsidRDefault="00A742E5" w:rsidP="004E76E3">
      <w:pPr>
        <w:pStyle w:val="a3"/>
        <w:ind w:left="0" w:right="574" w:firstLine="567"/>
        <w:rPr>
          <w:sz w:val="24"/>
          <w:lang w:val="en-US"/>
        </w:rPr>
      </w:pPr>
      <w:r>
        <w:rPr>
          <w:sz w:val="24"/>
          <w:lang w:val="en-US"/>
        </w:rPr>
        <w:t>With the help of stress in the English language, not words are distinguished, but groups of words consisting of a significant word with its enclitics and proclitics. So, in the sentence Our ΄work had been ΄done in time, only significant words are stressed within the syntagma, while auxiliary verbs, possessive pronouns and prepositions are unstressed. In addition, in English, articles, conjunctions, linking verbs, and most pronouns do not have stress.</w:t>
      </w:r>
    </w:p>
    <w:p w:rsidR="00A742E5" w:rsidRDefault="00A742E5" w:rsidP="004E76E3">
      <w:pPr>
        <w:pStyle w:val="a3"/>
        <w:ind w:left="0" w:right="574" w:firstLine="567"/>
        <w:rPr>
          <w:sz w:val="24"/>
          <w:lang w:val="en-US"/>
        </w:rPr>
      </w:pPr>
      <w:r>
        <w:rPr>
          <w:sz w:val="24"/>
          <w:lang w:val="en-US"/>
        </w:rPr>
        <w:t>The rhythm of English speech, therefore, is associated with the stressed syntagma syllables, the temporal length between which should be more or less stable (the so-called stress-timed syllable). The rhythmic structure in Russian is not associated with accentuation of words, but is based on the temporal extent of syllables (syllable-timed rhythm).</w:t>
      </w:r>
    </w:p>
    <w:p w:rsidR="00A742E5" w:rsidRDefault="00A742E5" w:rsidP="004E76E3">
      <w:pPr>
        <w:pStyle w:val="a3"/>
        <w:ind w:left="0" w:right="574" w:firstLine="567"/>
        <w:rPr>
          <w:sz w:val="24"/>
          <w:lang w:val="en-US"/>
        </w:rPr>
      </w:pPr>
      <w:r>
        <w:rPr>
          <w:sz w:val="24"/>
          <w:lang w:val="en-US"/>
        </w:rPr>
        <w:t>Stress has an important semantic meaning. One and the same word, pronounced with or without stress, can completely change the meaning of the statement. The highlighting of the word, which seems to be the most important in terms of meaning, is called logical stress. Logically, you can select any word of the syntagma.</w:t>
      </w:r>
    </w:p>
    <w:p w:rsidR="00A742E5" w:rsidRDefault="00A742E5" w:rsidP="004E76E3">
      <w:pPr>
        <w:pStyle w:val="a3"/>
        <w:ind w:left="0" w:right="574" w:firstLine="567"/>
        <w:rPr>
          <w:sz w:val="24"/>
          <w:lang w:val="en-US"/>
        </w:rPr>
      </w:pPr>
      <w:r>
        <w:rPr>
          <w:sz w:val="24"/>
          <w:lang w:val="en-US"/>
        </w:rPr>
        <w:t>The intonation (melody) also has semantic significance - the modulation of the pitch of the intonation tone when pronouncing a phrase.</w:t>
      </w:r>
    </w:p>
    <w:p w:rsidR="00A742E5" w:rsidRDefault="00A742E5" w:rsidP="004E76E3">
      <w:pPr>
        <w:pStyle w:val="a3"/>
        <w:ind w:left="0" w:right="574" w:firstLine="567"/>
        <w:rPr>
          <w:sz w:val="24"/>
          <w:lang w:val="en-US"/>
        </w:rPr>
      </w:pPr>
      <w:r>
        <w:rPr>
          <w:sz w:val="24"/>
          <w:lang w:val="en-US"/>
        </w:rPr>
        <w:t>"Since the freedom of linguistic use turns out to be very limited, the melody does not belong to the phenomena, the nature and meaning of which varies greatly from language to language." However, each language has its own specific intonation pattern for different types of sentences. So, if the English language is characterized by a uniform decrease in tone from the first stressed syllable of the syntagma to the last, then the Russian language is characterized by a more abrupt intonation structure.</w:t>
      </w:r>
    </w:p>
    <w:p w:rsidR="00A742E5" w:rsidRDefault="00A742E5" w:rsidP="004E76E3">
      <w:pPr>
        <w:pStyle w:val="a3"/>
        <w:ind w:left="0" w:right="574" w:firstLine="567"/>
        <w:rPr>
          <w:sz w:val="24"/>
          <w:lang w:val="en-US"/>
        </w:rPr>
      </w:pPr>
      <w:r>
        <w:rPr>
          <w:sz w:val="24"/>
          <w:lang w:val="en-US"/>
        </w:rPr>
        <w:t>Intonation performs different functions in speech. One of the most important is its syntactic function. A phrase that has the same syntactic structure can, depending on its melodic pattern, receive a different meaning, for example: "He did not come." "He did not come?" "He did not come!"</w:t>
      </w:r>
    </w:p>
    <w:p w:rsidR="00A742E5" w:rsidRDefault="00A742E5" w:rsidP="004E76E3">
      <w:pPr>
        <w:pStyle w:val="a3"/>
        <w:ind w:left="0" w:right="574" w:firstLine="567"/>
        <w:rPr>
          <w:sz w:val="24"/>
          <w:lang w:val="en-US"/>
        </w:rPr>
      </w:pPr>
      <w:r>
        <w:rPr>
          <w:sz w:val="24"/>
          <w:lang w:val="en-US"/>
        </w:rPr>
        <w:t>In addition, the emotional coloring of speech depends on intonation. Both syntactic and emotional melodies in different languages ​​can have their own characteristic features. “Phrasal melody, therefore, along with syntactic, morphological and other features, is included in the complex of features that oppose this or that language to a number of other languages. By intonation, you can, without even hearing the words, determine which language is spoken. "</w:t>
      </w:r>
    </w:p>
    <w:p w:rsidR="00A742E5" w:rsidRDefault="00A742E5" w:rsidP="004E76E3">
      <w:pPr>
        <w:pStyle w:val="a3"/>
        <w:ind w:left="0" w:right="574" w:firstLine="567"/>
        <w:rPr>
          <w:sz w:val="24"/>
          <w:lang w:val="en-US"/>
        </w:rPr>
      </w:pPr>
      <w:r>
        <w:rPr>
          <w:sz w:val="24"/>
          <w:lang w:val="en-US"/>
        </w:rPr>
        <w:t xml:space="preserve">Summing up the results of the comparison of the phonological systems of the English and Russian languages, it can be stated that despite the belonging of the languages ​​under consideration to different genetic groups, they still exhibit a significant number of </w:t>
      </w:r>
      <w:r>
        <w:rPr>
          <w:sz w:val="24"/>
          <w:lang w:val="en-US"/>
        </w:rPr>
        <w:lastRenderedPageBreak/>
        <w:t>typologically similar features.</w:t>
      </w:r>
    </w:p>
    <w:p w:rsidR="00090624" w:rsidRPr="00090624" w:rsidRDefault="00090624" w:rsidP="00090624">
      <w:pPr>
        <w:spacing w:after="0" w:line="240" w:lineRule="auto"/>
        <w:ind w:firstLine="567"/>
        <w:jc w:val="both"/>
        <w:rPr>
          <w:rFonts w:ascii="Times New Roman" w:hAnsi="Times New Roman" w:cs="Times New Roman"/>
          <w:b/>
          <w:sz w:val="24"/>
          <w:szCs w:val="24"/>
          <w:lang w:val="en-US"/>
        </w:rPr>
      </w:pPr>
      <w:r w:rsidRPr="00090624">
        <w:rPr>
          <w:rFonts w:ascii="Times New Roman" w:hAnsi="Times New Roman" w:cs="Times New Roman"/>
          <w:b/>
          <w:sz w:val="24"/>
          <w:szCs w:val="24"/>
          <w:lang w:val="en-US"/>
        </w:rPr>
        <w:t>Questionnaire:</w:t>
      </w:r>
    </w:p>
    <w:p w:rsidR="00496239" w:rsidRPr="00496239" w:rsidRDefault="00496239" w:rsidP="00E1546B">
      <w:pPr>
        <w:pStyle w:val="ab"/>
        <w:numPr>
          <w:ilvl w:val="0"/>
          <w:numId w:val="25"/>
        </w:numPr>
        <w:tabs>
          <w:tab w:val="left" w:pos="851"/>
        </w:tabs>
        <w:spacing w:after="0" w:line="240" w:lineRule="auto"/>
        <w:ind w:left="0" w:firstLine="567"/>
        <w:jc w:val="both"/>
        <w:rPr>
          <w:rFonts w:ascii="Times New Roman" w:hAnsi="Times New Roman" w:cs="Times New Roman"/>
          <w:sz w:val="24"/>
          <w:szCs w:val="24"/>
          <w:lang w:val="en-US"/>
        </w:rPr>
      </w:pPr>
      <w:r w:rsidRPr="00496239">
        <w:rPr>
          <w:rFonts w:ascii="Times New Roman" w:hAnsi="Times New Roman" w:cs="Times New Roman"/>
          <w:sz w:val="24"/>
          <w:szCs w:val="24"/>
          <w:lang w:val="en-US"/>
        </w:rPr>
        <w:t>Determine the type of proposal, describing its structure and the order of arrangement of its constituent components: The weather is unbearable, the road is bad, the driver is stubborn, the horses are not driven - and the caretaker is to blame.</w:t>
      </w:r>
    </w:p>
    <w:p w:rsidR="00496239" w:rsidRPr="00496239" w:rsidRDefault="00496239" w:rsidP="00E1546B">
      <w:pPr>
        <w:pStyle w:val="ab"/>
        <w:numPr>
          <w:ilvl w:val="0"/>
          <w:numId w:val="25"/>
        </w:numPr>
        <w:tabs>
          <w:tab w:val="left" w:pos="851"/>
        </w:tabs>
        <w:spacing w:after="0" w:line="240" w:lineRule="auto"/>
        <w:ind w:left="0" w:firstLine="567"/>
        <w:jc w:val="both"/>
        <w:rPr>
          <w:rFonts w:ascii="Times New Roman" w:hAnsi="Times New Roman" w:cs="Times New Roman"/>
          <w:sz w:val="24"/>
          <w:szCs w:val="24"/>
          <w:lang w:val="en-US"/>
        </w:rPr>
      </w:pPr>
      <w:r w:rsidRPr="00496239">
        <w:rPr>
          <w:rFonts w:ascii="Times New Roman" w:hAnsi="Times New Roman" w:cs="Times New Roman"/>
          <w:sz w:val="24"/>
          <w:szCs w:val="24"/>
          <w:lang w:val="en-US"/>
        </w:rPr>
        <w:t>Determine the type of proposal, describing its structure and the order of arrangement of its constituent components: The land was smart, like a shy princess.</w:t>
      </w:r>
    </w:p>
    <w:p w:rsidR="00A742E5" w:rsidRPr="00496239" w:rsidRDefault="00496239" w:rsidP="00E1546B">
      <w:pPr>
        <w:pStyle w:val="ab"/>
        <w:numPr>
          <w:ilvl w:val="0"/>
          <w:numId w:val="25"/>
        </w:numPr>
        <w:tabs>
          <w:tab w:val="left" w:pos="851"/>
        </w:tabs>
        <w:spacing w:after="0" w:line="240" w:lineRule="auto"/>
        <w:ind w:left="0" w:firstLine="567"/>
        <w:jc w:val="both"/>
        <w:rPr>
          <w:rFonts w:ascii="Times New Roman" w:hAnsi="Times New Roman" w:cs="Times New Roman"/>
          <w:sz w:val="24"/>
          <w:szCs w:val="24"/>
          <w:lang w:val="en-US"/>
        </w:rPr>
      </w:pPr>
      <w:r w:rsidRPr="00496239">
        <w:rPr>
          <w:rFonts w:ascii="Times New Roman" w:hAnsi="Times New Roman" w:cs="Times New Roman"/>
          <w:sz w:val="24"/>
          <w:szCs w:val="24"/>
          <w:lang w:val="en-US"/>
        </w:rPr>
        <w:t>Determine the type of sentence by describing its structure and the order of its constituent components: Is it true that you were a simple worker?</w:t>
      </w:r>
    </w:p>
    <w:p w:rsidR="00A742E5" w:rsidRDefault="00A742E5" w:rsidP="00A742E5">
      <w:pPr>
        <w:spacing w:after="0" w:line="240" w:lineRule="auto"/>
        <w:ind w:firstLine="567"/>
        <w:jc w:val="both"/>
        <w:rPr>
          <w:rFonts w:ascii="Times New Roman" w:hAnsi="Times New Roman" w:cs="Times New Roman"/>
          <w:sz w:val="24"/>
          <w:szCs w:val="24"/>
          <w:lang w:val="en-US"/>
        </w:rPr>
      </w:pPr>
    </w:p>
    <w:p w:rsidR="00A742E5" w:rsidRDefault="00A742E5" w:rsidP="00A742E5">
      <w:pPr>
        <w:spacing w:after="0" w:line="240" w:lineRule="auto"/>
        <w:ind w:firstLine="567"/>
        <w:jc w:val="both"/>
        <w:rPr>
          <w:rFonts w:ascii="Times New Roman" w:hAnsi="Times New Roman" w:cs="Times New Roman"/>
          <w:sz w:val="24"/>
          <w:szCs w:val="24"/>
          <w:lang w:val="en-US"/>
        </w:rPr>
      </w:pPr>
    </w:p>
    <w:p w:rsidR="004A418B" w:rsidRDefault="004A418B" w:rsidP="00A742E5">
      <w:pPr>
        <w:spacing w:after="0" w:line="240" w:lineRule="auto"/>
        <w:ind w:firstLine="567"/>
        <w:jc w:val="both"/>
        <w:rPr>
          <w:rFonts w:ascii="Times New Roman" w:hAnsi="Times New Roman" w:cs="Times New Roman"/>
          <w:sz w:val="24"/>
          <w:szCs w:val="24"/>
          <w:lang w:val="en-US"/>
        </w:rPr>
      </w:pPr>
    </w:p>
    <w:p w:rsidR="00A742E5" w:rsidRDefault="00A742E5" w:rsidP="004E76E3">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Lecture №28</w:t>
      </w:r>
    </w:p>
    <w:p w:rsidR="00A742E5" w:rsidRDefault="00090624" w:rsidP="004E76E3">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 xml:space="preserve">Theme: </w:t>
      </w:r>
      <w:r w:rsidR="00A742E5">
        <w:rPr>
          <w:rFonts w:ascii="Times New Roman" w:hAnsi="Times New Roman" w:cs="Times New Roman"/>
          <w:b/>
          <w:sz w:val="24"/>
          <w:szCs w:val="24"/>
          <w:lang w:val="en-US"/>
        </w:rPr>
        <w:t xml:space="preserve">Word-building typology: </w:t>
      </w:r>
    </w:p>
    <w:p w:rsidR="00090624" w:rsidRDefault="00090624" w:rsidP="00090624">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Plan:</w:t>
      </w:r>
    </w:p>
    <w:p w:rsidR="004A418B" w:rsidRDefault="004A418B" w:rsidP="00E1546B">
      <w:pPr>
        <w:pStyle w:val="ab"/>
        <w:numPr>
          <w:ilvl w:val="0"/>
          <w:numId w:val="70"/>
        </w:numPr>
        <w:tabs>
          <w:tab w:val="left" w:pos="851"/>
        </w:tabs>
        <w:spacing w:after="0" w:line="240" w:lineRule="auto"/>
        <w:ind w:left="0" w:firstLine="567"/>
        <w:rPr>
          <w:rFonts w:ascii="Times New Roman" w:hAnsi="Times New Roman" w:cs="Times New Roman"/>
          <w:b/>
          <w:sz w:val="24"/>
          <w:szCs w:val="24"/>
          <w:lang w:val="en-US"/>
        </w:rPr>
      </w:pPr>
      <w:r>
        <w:rPr>
          <w:rFonts w:ascii="Times New Roman" w:hAnsi="Times New Roman" w:cs="Times New Roman"/>
          <w:b/>
          <w:sz w:val="24"/>
          <w:szCs w:val="24"/>
          <w:lang w:val="en-US"/>
        </w:rPr>
        <w:t>Ways of word formation</w:t>
      </w:r>
    </w:p>
    <w:p w:rsidR="004A418B" w:rsidRPr="004A418B" w:rsidRDefault="004A418B" w:rsidP="00E1546B">
      <w:pPr>
        <w:pStyle w:val="ab"/>
        <w:numPr>
          <w:ilvl w:val="0"/>
          <w:numId w:val="70"/>
        </w:numPr>
        <w:tabs>
          <w:tab w:val="left" w:pos="851"/>
        </w:tabs>
        <w:spacing w:after="0" w:line="240" w:lineRule="auto"/>
        <w:ind w:left="0" w:firstLine="567"/>
        <w:rPr>
          <w:rFonts w:ascii="Times New Roman" w:hAnsi="Times New Roman" w:cs="Times New Roman"/>
          <w:b/>
          <w:sz w:val="24"/>
          <w:szCs w:val="24"/>
          <w:lang w:val="en-US"/>
        </w:rPr>
      </w:pPr>
      <w:r>
        <w:rPr>
          <w:rFonts w:ascii="Times New Roman" w:hAnsi="Times New Roman" w:cs="Times New Roman"/>
          <w:b/>
          <w:sz w:val="24"/>
          <w:szCs w:val="24"/>
          <w:lang w:val="en-US"/>
        </w:rPr>
        <w:t>Means of word formation</w:t>
      </w:r>
    </w:p>
    <w:p w:rsidR="00A742E5" w:rsidRDefault="00A742E5" w:rsidP="00A742E5">
      <w:pPr>
        <w:spacing w:after="0" w:line="240" w:lineRule="auto"/>
        <w:ind w:firstLine="567"/>
        <w:jc w:val="right"/>
        <w:rPr>
          <w:rFonts w:ascii="Times New Roman" w:hAnsi="Times New Roman" w:cs="Times New Roman"/>
          <w:b/>
          <w:sz w:val="24"/>
          <w:szCs w:val="24"/>
          <w:lang w:val="en-US"/>
        </w:rPr>
      </w:pP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The question of the place of the theory of word formation in the system of linguistic disciplines has long been a source of unflagging interest of both domestic and foreign linguists. Word formation was included by various linguists either in the field of morphology or in the field of lexicology.</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The thesis about the special place of word formation in the circle of linguistic disciplines was put forward by V.V. Vinogradov. He believes that word formation occupies a peculiar place in a number of linguistic disciplines, being closely related to lexicology - the science of the vocabulary of a language - and at the same time in many respects approaching grammar, with the doctrine of form formation and even with the syntax of phrases. This point of view is gaining more and more supporters.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The ongoing process of forming the theory of word formation into an independent linguistic discipline requires a new understanding of a number of concepts from this area, the final approval of some word-formation terms, and the development of our own methods of analysis.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The comparative study of the means and methods of word formation in different languages is still relatively little developed, despite the fact that due attention is paid to these phenomena in each individual language. However, even for well-studied languages, there is not a sufficiently detailed description of all word-formation phenomena in their integral totality.</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In addition, the work available in this area was carried out using a variety of research methods, with different target settings and a different approach to the phenomena under study, which makes it difficult or impossible to compare the results for any group of languages.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The problems of typological analysis arose mainly in the study of the morphological features of various languages. Other aspects of the structure of the language have been studied from this point of view to a much lesser extent.</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Consideration of universal phenomena in the field of vocabulary and semantics, for example, is at an early stage. "It is necessary to find out whether there are general lexical and semantic models inherent, regardless of the specific composition of vocabulary, a number of languages and (if yes) to find out their features and patterns."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The main task of typological research is to establish the relationship of models common to the languages under study, to the specificity of the system of each individual language.</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Considering word formation, it can be assumed that in this area both the typological similarity of languages and their differences stand out quite clearly. This is confirmed by the results of studies conducted on the material of five Slavic and three Germanic languages, as well as the results of other studies.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lastRenderedPageBreak/>
        <w:t>English and Russian, like Indo-European languages, naturally have many similarities in the field of word formation. At the same time, it is obvious that each of the named languages ​​is distinguished by its individual, only inherent features, which consist in a different degree of productivity of this or that way of word formation, in a different nature of relations between individual word-formation means, and finally, in the presence of specific wa</w:t>
      </w:r>
      <w:r w:rsidR="004A418B">
        <w:rPr>
          <w:rFonts w:ascii="Times New Roman" w:hAnsi="Times New Roman" w:cs="Times New Roman"/>
          <w:sz w:val="24"/>
          <w:szCs w:val="24"/>
          <w:lang w:val="en-US"/>
        </w:rPr>
        <w:t>ys of word formation in each .</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The main ways of word formation are morphological, morphological-syntactic, lexical-semantic and lexico-syntactic.</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The most productive way to enrich the vocabulary of modern English and Russian languages is the morphological way of word formation. It is carried out through affixation, addition, and affix-free word formation; the latter uses the alternation of sounds, stress transfer as a derivational means.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Non-affix word formation is the least common. It occurs mainly in the formation of nouns from verbs and adjectives. For example: Russian. whistle - whistle, call - call, deaf - wilderness, quiet - quiet; English to lose - loss, to bleed - blood, to live - life, to ob΄ject -΄object, to pre΄sent -΄present.</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Conversion, which is quite widespread in the English language, can also be attributed to non-affix word formation, i.e. the formation of a new word by translating this stem into another paradigm of inflection. Since in this case, naturally, the syntactic compatibility of the new word also changes, it is legitimate to consider conversion as a morphological-syntactic way of forming words. Most of the words formed by conversion are verbs: chair - to chair, light - to light, free - to free, wet - to wet, down - to down, etc.</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As you can see from the above examples, verbs can be formed from different parts of speech: nouns, adjectives, adverbs.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With the help of conversion, other parts of speech can be formed, for example, nouns: to run - run, to work - work, native - a native, etc.</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Conversion is one of the characteristic phenomena of modern English that distinguishes it from the Russian language.</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The most universal means of word formation in the languages under consideration are affixation and word composition.</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Affixation is a way of forming words by attaching one or another word-formation element to the base.</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There are three types of affixation - suffix, prefix and prefix-suffix.</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Different types of affixation have different productivity in the formation of new words. Suffixation is primarily characteristic of nouns and adjectives; verbs are often formed by prefixing.</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Derivational possibilities of affixes also differ from the grammatical point of view: prefixes form the advantage of the word of the lexical-grammatical category to which the generating word belongs; Suffixes can translate words from one lexico-grammatical category to another.</w:t>
      </w:r>
    </w:p>
    <w:p w:rsidR="00090624" w:rsidRPr="00090624" w:rsidRDefault="00090624" w:rsidP="00090624">
      <w:pPr>
        <w:spacing w:after="0" w:line="240" w:lineRule="auto"/>
        <w:ind w:firstLine="567"/>
        <w:jc w:val="both"/>
        <w:rPr>
          <w:rFonts w:ascii="Times New Roman" w:hAnsi="Times New Roman" w:cs="Times New Roman"/>
          <w:b/>
          <w:sz w:val="24"/>
          <w:szCs w:val="24"/>
          <w:lang w:val="en-US"/>
        </w:rPr>
      </w:pPr>
      <w:r w:rsidRPr="00090624">
        <w:rPr>
          <w:rFonts w:ascii="Times New Roman" w:hAnsi="Times New Roman" w:cs="Times New Roman"/>
          <w:b/>
          <w:sz w:val="24"/>
          <w:szCs w:val="24"/>
          <w:lang w:val="en-US"/>
        </w:rPr>
        <w:t>Questionnaire:</w:t>
      </w:r>
    </w:p>
    <w:p w:rsidR="00496239" w:rsidRPr="00496239" w:rsidRDefault="00496239" w:rsidP="00E1546B">
      <w:pPr>
        <w:pStyle w:val="ab"/>
        <w:numPr>
          <w:ilvl w:val="0"/>
          <w:numId w:val="26"/>
        </w:numPr>
        <w:tabs>
          <w:tab w:val="left" w:pos="851"/>
        </w:tabs>
        <w:spacing w:after="0" w:line="240" w:lineRule="auto"/>
        <w:ind w:left="0" w:firstLine="567"/>
        <w:jc w:val="both"/>
        <w:rPr>
          <w:rFonts w:ascii="Times New Roman" w:hAnsi="Times New Roman" w:cs="Times New Roman"/>
          <w:sz w:val="24"/>
          <w:szCs w:val="24"/>
          <w:lang w:val="en-US"/>
        </w:rPr>
      </w:pPr>
      <w:r w:rsidRPr="00496239">
        <w:rPr>
          <w:rFonts w:ascii="Times New Roman" w:hAnsi="Times New Roman" w:cs="Times New Roman"/>
          <w:sz w:val="24"/>
          <w:szCs w:val="24"/>
          <w:lang w:val="en-US"/>
        </w:rPr>
        <w:t>Determine the type of sentence, describing its structure and the order of arrangement of its constituent components: And the wife's face also began to seem disgusting, hateful.</w:t>
      </w:r>
    </w:p>
    <w:p w:rsidR="00496239" w:rsidRPr="00496239" w:rsidRDefault="00496239" w:rsidP="00E1546B">
      <w:pPr>
        <w:pStyle w:val="ab"/>
        <w:numPr>
          <w:ilvl w:val="0"/>
          <w:numId w:val="26"/>
        </w:numPr>
        <w:tabs>
          <w:tab w:val="left" w:pos="851"/>
        </w:tabs>
        <w:spacing w:after="0" w:line="240" w:lineRule="auto"/>
        <w:ind w:left="0" w:firstLine="567"/>
        <w:jc w:val="both"/>
        <w:rPr>
          <w:rFonts w:ascii="Times New Roman" w:hAnsi="Times New Roman" w:cs="Times New Roman"/>
          <w:sz w:val="24"/>
          <w:szCs w:val="24"/>
          <w:lang w:val="en-US"/>
        </w:rPr>
      </w:pPr>
      <w:r w:rsidRPr="00496239">
        <w:rPr>
          <w:rFonts w:ascii="Times New Roman" w:hAnsi="Times New Roman" w:cs="Times New Roman"/>
          <w:sz w:val="24"/>
          <w:szCs w:val="24"/>
          <w:lang w:val="en-US"/>
        </w:rPr>
        <w:t>Determine the type of sentence by describing its structure and the order of its constituent components: John is naughty.</w:t>
      </w:r>
    </w:p>
    <w:p w:rsidR="00A742E5" w:rsidRPr="00496239" w:rsidRDefault="00496239" w:rsidP="00E1546B">
      <w:pPr>
        <w:pStyle w:val="ab"/>
        <w:numPr>
          <w:ilvl w:val="0"/>
          <w:numId w:val="26"/>
        </w:numPr>
        <w:tabs>
          <w:tab w:val="left" w:pos="851"/>
        </w:tabs>
        <w:spacing w:after="0" w:line="240" w:lineRule="auto"/>
        <w:ind w:left="0" w:firstLine="567"/>
        <w:jc w:val="both"/>
        <w:rPr>
          <w:rFonts w:ascii="Times New Roman" w:hAnsi="Times New Roman" w:cs="Times New Roman"/>
          <w:sz w:val="24"/>
          <w:szCs w:val="24"/>
          <w:lang w:val="en-US"/>
        </w:rPr>
      </w:pPr>
      <w:r w:rsidRPr="00496239">
        <w:rPr>
          <w:rFonts w:ascii="Times New Roman" w:hAnsi="Times New Roman" w:cs="Times New Roman"/>
          <w:sz w:val="24"/>
          <w:szCs w:val="24"/>
          <w:lang w:val="en-US"/>
        </w:rPr>
        <w:t>Determine the type of proposal, describing its structure and the order of the arrangement of its constituent components: These bags are mine.</w:t>
      </w:r>
    </w:p>
    <w:p w:rsidR="00A742E5" w:rsidRDefault="00A742E5" w:rsidP="00A742E5">
      <w:pPr>
        <w:spacing w:after="0" w:line="240" w:lineRule="auto"/>
        <w:ind w:firstLine="567"/>
        <w:jc w:val="both"/>
        <w:rPr>
          <w:rFonts w:ascii="Times New Roman" w:hAnsi="Times New Roman" w:cs="Times New Roman"/>
          <w:sz w:val="24"/>
          <w:szCs w:val="24"/>
          <w:lang w:val="en-US"/>
        </w:rPr>
      </w:pPr>
    </w:p>
    <w:p w:rsidR="00A742E5" w:rsidRDefault="00A742E5" w:rsidP="00A742E5">
      <w:pPr>
        <w:spacing w:after="0" w:line="240" w:lineRule="auto"/>
        <w:ind w:firstLine="567"/>
        <w:jc w:val="both"/>
        <w:rPr>
          <w:rFonts w:ascii="Times New Roman" w:hAnsi="Times New Roman" w:cs="Times New Roman"/>
          <w:sz w:val="24"/>
          <w:szCs w:val="24"/>
          <w:lang w:val="en-US"/>
        </w:rPr>
      </w:pPr>
    </w:p>
    <w:p w:rsidR="004A418B" w:rsidRDefault="004A418B" w:rsidP="00A742E5">
      <w:pPr>
        <w:spacing w:after="0" w:line="240" w:lineRule="auto"/>
        <w:ind w:firstLine="567"/>
        <w:jc w:val="both"/>
        <w:rPr>
          <w:rFonts w:ascii="Times New Roman" w:hAnsi="Times New Roman" w:cs="Times New Roman"/>
          <w:sz w:val="24"/>
          <w:szCs w:val="24"/>
          <w:lang w:val="en-US"/>
        </w:rPr>
      </w:pPr>
    </w:p>
    <w:p w:rsidR="00A742E5" w:rsidRDefault="00A742E5" w:rsidP="004E76E3">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Lecture №29</w:t>
      </w:r>
    </w:p>
    <w:p w:rsidR="00A742E5" w:rsidRDefault="00090624" w:rsidP="004E76E3">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 xml:space="preserve">Theme: </w:t>
      </w:r>
      <w:r w:rsidR="00A742E5">
        <w:rPr>
          <w:rFonts w:ascii="Times New Roman" w:hAnsi="Times New Roman" w:cs="Times New Roman"/>
          <w:b/>
          <w:sz w:val="24"/>
          <w:szCs w:val="24"/>
          <w:lang w:val="en-US"/>
        </w:rPr>
        <w:t>Suffixation.</w:t>
      </w:r>
    </w:p>
    <w:p w:rsidR="00090624" w:rsidRDefault="00090624" w:rsidP="00090624">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lastRenderedPageBreak/>
        <w:t>Plan:</w:t>
      </w:r>
    </w:p>
    <w:p w:rsidR="004A418B" w:rsidRPr="0008654C" w:rsidRDefault="004A418B" w:rsidP="00E1546B">
      <w:pPr>
        <w:pStyle w:val="ab"/>
        <w:numPr>
          <w:ilvl w:val="0"/>
          <w:numId w:val="71"/>
        </w:numPr>
        <w:tabs>
          <w:tab w:val="left" w:pos="0"/>
          <w:tab w:val="left" w:pos="851"/>
        </w:tabs>
        <w:spacing w:after="0" w:line="240" w:lineRule="auto"/>
        <w:ind w:left="0" w:firstLine="567"/>
        <w:jc w:val="both"/>
        <w:rPr>
          <w:rFonts w:ascii="Times New Roman" w:hAnsi="Times New Roman" w:cs="Times New Roman"/>
          <w:b/>
          <w:sz w:val="24"/>
          <w:szCs w:val="24"/>
          <w:lang w:val="en-US"/>
        </w:rPr>
      </w:pPr>
      <w:r w:rsidRPr="0008654C">
        <w:rPr>
          <w:rFonts w:ascii="Times New Roman" w:hAnsi="Times New Roman" w:cs="Times New Roman"/>
          <w:b/>
          <w:sz w:val="24"/>
          <w:szCs w:val="24"/>
          <w:lang w:val="en-US"/>
        </w:rPr>
        <w:t xml:space="preserve">Comparison of </w:t>
      </w:r>
      <w:r>
        <w:rPr>
          <w:rFonts w:ascii="Times New Roman" w:hAnsi="Times New Roman" w:cs="Times New Roman"/>
          <w:b/>
          <w:sz w:val="24"/>
          <w:szCs w:val="24"/>
          <w:lang w:val="en-US"/>
        </w:rPr>
        <w:t>suffixation</w:t>
      </w:r>
      <w:r w:rsidRPr="002400AB">
        <w:rPr>
          <w:rFonts w:ascii="Times New Roman" w:hAnsi="Times New Roman" w:cs="Times New Roman"/>
          <w:b/>
          <w:sz w:val="24"/>
          <w:szCs w:val="24"/>
          <w:lang w:val="en-US"/>
        </w:rPr>
        <w:t xml:space="preserve"> of the Kazakh </w:t>
      </w:r>
      <w:r>
        <w:rPr>
          <w:rFonts w:ascii="Times New Roman" w:hAnsi="Times New Roman" w:cs="Times New Roman"/>
          <w:b/>
          <w:sz w:val="24"/>
          <w:szCs w:val="24"/>
          <w:lang w:val="en-US"/>
        </w:rPr>
        <w:t>/</w:t>
      </w:r>
      <w:r w:rsidRPr="002400AB">
        <w:rPr>
          <w:rFonts w:ascii="Times New Roman" w:hAnsi="Times New Roman" w:cs="Times New Roman"/>
          <w:b/>
          <w:sz w:val="24"/>
          <w:szCs w:val="24"/>
          <w:lang w:val="en-US"/>
        </w:rPr>
        <w:t>Russian</w:t>
      </w:r>
      <w:r>
        <w:rPr>
          <w:rFonts w:ascii="Times New Roman" w:hAnsi="Times New Roman" w:cs="Times New Roman"/>
          <w:b/>
          <w:sz w:val="24"/>
          <w:szCs w:val="24"/>
          <w:lang w:val="en-US"/>
        </w:rPr>
        <w:t>/English</w:t>
      </w:r>
      <w:r w:rsidRPr="002400AB">
        <w:rPr>
          <w:rFonts w:ascii="Times New Roman" w:hAnsi="Times New Roman" w:cs="Times New Roman"/>
          <w:b/>
          <w:sz w:val="24"/>
          <w:szCs w:val="24"/>
          <w:lang w:val="en-US"/>
        </w:rPr>
        <w:t xml:space="preserve"> language</w:t>
      </w:r>
      <w:r>
        <w:rPr>
          <w:rFonts w:ascii="Times New Roman" w:hAnsi="Times New Roman" w:cs="Times New Roman"/>
          <w:b/>
          <w:sz w:val="24"/>
          <w:szCs w:val="24"/>
          <w:lang w:val="en-US"/>
        </w:rPr>
        <w:t>s</w:t>
      </w:r>
    </w:p>
    <w:p w:rsidR="004A418B" w:rsidRDefault="004A418B" w:rsidP="00E1546B">
      <w:pPr>
        <w:pStyle w:val="ab"/>
        <w:numPr>
          <w:ilvl w:val="0"/>
          <w:numId w:val="71"/>
        </w:numPr>
        <w:tabs>
          <w:tab w:val="left" w:pos="0"/>
          <w:tab w:val="left" w:pos="851"/>
        </w:tabs>
        <w:spacing w:after="0" w:line="240" w:lineRule="auto"/>
        <w:ind w:left="0" w:firstLine="567"/>
        <w:jc w:val="both"/>
        <w:rPr>
          <w:rFonts w:ascii="Times New Roman" w:hAnsi="Times New Roman" w:cs="Times New Roman"/>
          <w:b/>
          <w:sz w:val="24"/>
          <w:szCs w:val="24"/>
          <w:lang w:val="en-US"/>
        </w:rPr>
      </w:pPr>
      <w:r>
        <w:rPr>
          <w:rFonts w:ascii="Times New Roman" w:hAnsi="Times New Roman" w:cs="Times New Roman"/>
          <w:b/>
          <w:sz w:val="24"/>
          <w:szCs w:val="24"/>
          <w:lang w:val="en-US"/>
        </w:rPr>
        <w:t>Characteristic features of suffixation</w:t>
      </w:r>
      <w:r w:rsidRPr="002400AB">
        <w:rPr>
          <w:rFonts w:ascii="Times New Roman" w:hAnsi="Times New Roman" w:cs="Times New Roman"/>
          <w:b/>
          <w:sz w:val="24"/>
          <w:szCs w:val="24"/>
          <w:lang w:val="en-US"/>
        </w:rPr>
        <w:t xml:space="preserve"> of the Kazakh </w:t>
      </w:r>
      <w:r>
        <w:rPr>
          <w:rFonts w:ascii="Times New Roman" w:hAnsi="Times New Roman" w:cs="Times New Roman"/>
          <w:b/>
          <w:sz w:val="24"/>
          <w:szCs w:val="24"/>
          <w:lang w:val="en-US"/>
        </w:rPr>
        <w:t>/</w:t>
      </w:r>
      <w:r w:rsidRPr="002400AB">
        <w:rPr>
          <w:rFonts w:ascii="Times New Roman" w:hAnsi="Times New Roman" w:cs="Times New Roman"/>
          <w:b/>
          <w:sz w:val="24"/>
          <w:szCs w:val="24"/>
          <w:lang w:val="en-US"/>
        </w:rPr>
        <w:t>Russian</w:t>
      </w:r>
      <w:r>
        <w:rPr>
          <w:rFonts w:ascii="Times New Roman" w:hAnsi="Times New Roman" w:cs="Times New Roman"/>
          <w:b/>
          <w:sz w:val="24"/>
          <w:szCs w:val="24"/>
          <w:lang w:val="en-US"/>
        </w:rPr>
        <w:t>/English</w:t>
      </w:r>
      <w:r w:rsidRPr="002400AB">
        <w:rPr>
          <w:rFonts w:ascii="Times New Roman" w:hAnsi="Times New Roman" w:cs="Times New Roman"/>
          <w:b/>
          <w:sz w:val="24"/>
          <w:szCs w:val="24"/>
          <w:lang w:val="en-US"/>
        </w:rPr>
        <w:t xml:space="preserve"> language</w:t>
      </w:r>
      <w:r>
        <w:rPr>
          <w:rFonts w:ascii="Times New Roman" w:hAnsi="Times New Roman" w:cs="Times New Roman"/>
          <w:b/>
          <w:sz w:val="24"/>
          <w:szCs w:val="24"/>
          <w:lang w:val="en-US"/>
        </w:rPr>
        <w:t>s</w:t>
      </w:r>
    </w:p>
    <w:p w:rsidR="00A742E5" w:rsidRPr="004A418B" w:rsidRDefault="00A742E5" w:rsidP="004A418B">
      <w:pPr>
        <w:pStyle w:val="ab"/>
        <w:spacing w:after="0" w:line="240" w:lineRule="auto"/>
        <w:rPr>
          <w:rFonts w:ascii="Times New Roman" w:hAnsi="Times New Roman" w:cs="Times New Roman"/>
          <w:sz w:val="24"/>
          <w:szCs w:val="24"/>
          <w:lang w:val="en-US"/>
        </w:rPr>
      </w:pP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Suffixation as a means of word formation is carried out by adding a suffix to the generating stem. With the help of suffixes, words are formed with a new lexical meaning or with a new connotation in the meaning.</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Let's consider the most productive noun suffixes. According to the semantic criterion, derivational suffixes of nouns can be divided into suffixes with the meaning of a person, suffixes for designating abstract concepts, suffixes for materiality, collectiveness, singularity, suffixes for designating subjects, as well as the suffixes of subjective assessment.</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It is of interest to compare parallel lexico-semantic groups of nouns in English and Russian.</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The most numerous is the group of nouns with the meaning of a person. In terms of the abundance of derivational means that serve to create words with the same subject-logical content, this group occupies one of the leading places among other lexico-semantic groups of names.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The number of suffixes representing the category of a name with the meaning of a person is different in English and Russian</w:t>
      </w:r>
      <w:r w:rsidR="004E76E3">
        <w:rPr>
          <w:rFonts w:ascii="Times New Roman" w:hAnsi="Times New Roman" w:cs="Times New Roman"/>
          <w:sz w:val="24"/>
          <w:szCs w:val="24"/>
          <w:lang w:val="en-US"/>
        </w:rPr>
        <w:t>/Kazakh</w:t>
      </w:r>
      <w:r>
        <w:rPr>
          <w:rFonts w:ascii="Times New Roman" w:hAnsi="Times New Roman" w:cs="Times New Roman"/>
          <w:sz w:val="24"/>
          <w:szCs w:val="24"/>
          <w:lang w:val="en-US"/>
        </w:rPr>
        <w:t>.</w:t>
      </w:r>
    </w:p>
    <w:p w:rsidR="00A742E5" w:rsidRDefault="00A742E5" w:rsidP="00A742E5">
      <w:pPr>
        <w:spacing w:after="0" w:line="240" w:lineRule="auto"/>
        <w:ind w:firstLine="567"/>
        <w:jc w:val="both"/>
        <w:rPr>
          <w:rFonts w:ascii="Times New Roman" w:hAnsi="Times New Roman" w:cs="Times New Roman"/>
          <w:sz w:val="24"/>
          <w:lang w:val="en-US"/>
        </w:rPr>
      </w:pPr>
      <w:r>
        <w:rPr>
          <w:rFonts w:ascii="Times New Roman" w:hAnsi="Times New Roman" w:cs="Times New Roman"/>
          <w:sz w:val="24"/>
          <w:szCs w:val="24"/>
          <w:lang w:val="en-US"/>
        </w:rPr>
        <w:t>The Russian language has a widely developed, differentiated system of suffixes. The most common face (masculine) suffixes are:</w:t>
      </w:r>
      <w:r>
        <w:rPr>
          <w:lang w:val="en-US"/>
        </w:rPr>
        <w:t xml:space="preserve"> </w:t>
      </w:r>
      <w:r>
        <w:rPr>
          <w:rFonts w:ascii="Times New Roman" w:hAnsi="Times New Roman" w:cs="Times New Roman"/>
          <w:sz w:val="24"/>
          <w:lang w:val="en-US"/>
        </w:rPr>
        <w:t>-</w:t>
      </w:r>
      <w:r>
        <w:rPr>
          <w:rFonts w:ascii="Times New Roman" w:hAnsi="Times New Roman" w:cs="Times New Roman"/>
          <w:sz w:val="24"/>
        </w:rPr>
        <w:t>ец</w:t>
      </w:r>
      <w:r>
        <w:rPr>
          <w:rFonts w:ascii="Times New Roman" w:hAnsi="Times New Roman" w:cs="Times New Roman"/>
          <w:sz w:val="24"/>
          <w:lang w:val="en-US"/>
        </w:rPr>
        <w:t>, -</w:t>
      </w:r>
      <w:r>
        <w:rPr>
          <w:rFonts w:ascii="Times New Roman" w:hAnsi="Times New Roman" w:cs="Times New Roman"/>
          <w:sz w:val="24"/>
        </w:rPr>
        <w:t>овец</w:t>
      </w:r>
      <w:r>
        <w:rPr>
          <w:rFonts w:ascii="Times New Roman" w:hAnsi="Times New Roman" w:cs="Times New Roman"/>
          <w:sz w:val="24"/>
          <w:lang w:val="en-US"/>
        </w:rPr>
        <w:t xml:space="preserve">, - </w:t>
      </w:r>
      <w:r>
        <w:rPr>
          <w:rFonts w:ascii="Times New Roman" w:hAnsi="Times New Roman" w:cs="Times New Roman"/>
          <w:sz w:val="24"/>
        </w:rPr>
        <w:t>ник</w:t>
      </w:r>
      <w:r>
        <w:rPr>
          <w:rFonts w:ascii="Times New Roman" w:hAnsi="Times New Roman" w:cs="Times New Roman"/>
          <w:sz w:val="24"/>
          <w:lang w:val="en-US"/>
        </w:rPr>
        <w:t xml:space="preserve">, - </w:t>
      </w:r>
      <w:r>
        <w:rPr>
          <w:rFonts w:ascii="Times New Roman" w:hAnsi="Times New Roman" w:cs="Times New Roman"/>
          <w:sz w:val="24"/>
        </w:rPr>
        <w:t>ик</w:t>
      </w:r>
      <w:r>
        <w:rPr>
          <w:rFonts w:ascii="Times New Roman" w:hAnsi="Times New Roman" w:cs="Times New Roman"/>
          <w:sz w:val="24"/>
          <w:lang w:val="en-US"/>
        </w:rPr>
        <w:t xml:space="preserve">, - </w:t>
      </w:r>
      <w:r>
        <w:rPr>
          <w:rFonts w:ascii="Times New Roman" w:hAnsi="Times New Roman" w:cs="Times New Roman"/>
          <w:sz w:val="24"/>
        </w:rPr>
        <w:t>ист</w:t>
      </w:r>
      <w:r>
        <w:rPr>
          <w:rFonts w:ascii="Times New Roman" w:hAnsi="Times New Roman" w:cs="Times New Roman"/>
          <w:sz w:val="24"/>
          <w:lang w:val="en-US"/>
        </w:rPr>
        <w:t>, -</w:t>
      </w:r>
      <w:r>
        <w:rPr>
          <w:rFonts w:ascii="Times New Roman" w:hAnsi="Times New Roman" w:cs="Times New Roman"/>
          <w:sz w:val="24"/>
        </w:rPr>
        <w:t>чик</w:t>
      </w:r>
      <w:r>
        <w:rPr>
          <w:rFonts w:ascii="Times New Roman" w:hAnsi="Times New Roman" w:cs="Times New Roman"/>
          <w:sz w:val="24"/>
          <w:lang w:val="en-US"/>
        </w:rPr>
        <w:t>, -</w:t>
      </w:r>
      <w:r>
        <w:rPr>
          <w:rFonts w:ascii="Times New Roman" w:hAnsi="Times New Roman" w:cs="Times New Roman"/>
          <w:sz w:val="24"/>
        </w:rPr>
        <w:t>льщик</w:t>
      </w:r>
      <w:r>
        <w:rPr>
          <w:rFonts w:ascii="Times New Roman" w:hAnsi="Times New Roman" w:cs="Times New Roman"/>
          <w:sz w:val="24"/>
          <w:lang w:val="en-US"/>
        </w:rPr>
        <w:t xml:space="preserve">, - </w:t>
      </w:r>
      <w:r>
        <w:rPr>
          <w:rFonts w:ascii="Times New Roman" w:hAnsi="Times New Roman" w:cs="Times New Roman"/>
          <w:sz w:val="24"/>
        </w:rPr>
        <w:t>тель</w:t>
      </w:r>
      <w:r>
        <w:rPr>
          <w:rFonts w:ascii="Times New Roman" w:hAnsi="Times New Roman" w:cs="Times New Roman"/>
          <w:sz w:val="24"/>
          <w:lang w:val="en-US"/>
        </w:rPr>
        <w:t>, -</w:t>
      </w:r>
      <w:r>
        <w:rPr>
          <w:rFonts w:ascii="Times New Roman" w:hAnsi="Times New Roman" w:cs="Times New Roman"/>
          <w:sz w:val="24"/>
        </w:rPr>
        <w:t>ач</w:t>
      </w:r>
      <w:r>
        <w:rPr>
          <w:rFonts w:ascii="Times New Roman" w:hAnsi="Times New Roman" w:cs="Times New Roman"/>
          <w:sz w:val="24"/>
          <w:lang w:val="en-US"/>
        </w:rPr>
        <w:t>, -</w:t>
      </w:r>
      <w:r>
        <w:rPr>
          <w:rFonts w:ascii="Times New Roman" w:hAnsi="Times New Roman" w:cs="Times New Roman"/>
          <w:sz w:val="24"/>
        </w:rPr>
        <w:t>ак</w:t>
      </w:r>
      <w:r>
        <w:rPr>
          <w:rFonts w:ascii="Times New Roman" w:hAnsi="Times New Roman" w:cs="Times New Roman"/>
          <w:sz w:val="24"/>
          <w:lang w:val="en-US"/>
        </w:rPr>
        <w:t>, -(</w:t>
      </w:r>
      <w:r>
        <w:rPr>
          <w:rFonts w:ascii="Times New Roman" w:hAnsi="Times New Roman" w:cs="Times New Roman"/>
          <w:sz w:val="24"/>
        </w:rPr>
        <w:t>як</w:t>
      </w:r>
      <w:r>
        <w:rPr>
          <w:rFonts w:ascii="Times New Roman" w:hAnsi="Times New Roman" w:cs="Times New Roman"/>
          <w:sz w:val="24"/>
          <w:lang w:val="en-US"/>
        </w:rPr>
        <w:t xml:space="preserve">), - </w:t>
      </w:r>
      <w:r>
        <w:rPr>
          <w:rFonts w:ascii="Times New Roman" w:hAnsi="Times New Roman" w:cs="Times New Roman"/>
          <w:sz w:val="24"/>
        </w:rPr>
        <w:t>ич</w:t>
      </w:r>
      <w:r>
        <w:rPr>
          <w:rFonts w:ascii="Times New Roman" w:hAnsi="Times New Roman" w:cs="Times New Roman"/>
          <w:sz w:val="24"/>
          <w:lang w:val="en-US"/>
        </w:rPr>
        <w:t xml:space="preserve">, - </w:t>
      </w:r>
      <w:r>
        <w:rPr>
          <w:rFonts w:ascii="Times New Roman" w:hAnsi="Times New Roman" w:cs="Times New Roman"/>
          <w:sz w:val="24"/>
        </w:rPr>
        <w:t>анин</w:t>
      </w:r>
      <w:r>
        <w:rPr>
          <w:rFonts w:ascii="Times New Roman" w:hAnsi="Times New Roman" w:cs="Times New Roman"/>
          <w:sz w:val="24"/>
          <w:lang w:val="en-US"/>
        </w:rPr>
        <w:t xml:space="preserve"> (</w:t>
      </w:r>
      <w:r>
        <w:rPr>
          <w:rFonts w:ascii="Times New Roman" w:hAnsi="Times New Roman" w:cs="Times New Roman"/>
          <w:sz w:val="24"/>
        </w:rPr>
        <w:t>янин</w:t>
      </w:r>
      <w:r>
        <w:rPr>
          <w:rFonts w:ascii="Times New Roman" w:hAnsi="Times New Roman" w:cs="Times New Roman"/>
          <w:sz w:val="24"/>
          <w:lang w:val="en-US"/>
        </w:rPr>
        <w:t>), -</w:t>
      </w:r>
      <w:r>
        <w:rPr>
          <w:rFonts w:ascii="Times New Roman" w:hAnsi="Times New Roman" w:cs="Times New Roman"/>
          <w:sz w:val="24"/>
        </w:rPr>
        <w:t>ин</w:t>
      </w:r>
      <w:r>
        <w:rPr>
          <w:rFonts w:ascii="Times New Roman" w:hAnsi="Times New Roman" w:cs="Times New Roman"/>
          <w:sz w:val="24"/>
          <w:lang w:val="en-US"/>
        </w:rPr>
        <w:t>.</w:t>
      </w:r>
      <w:r>
        <w:rPr>
          <w:lang w:val="en-US"/>
        </w:rPr>
        <w:t xml:space="preserve"> </w:t>
      </w:r>
      <w:r>
        <w:rPr>
          <w:rFonts w:ascii="Times New Roman" w:hAnsi="Times New Roman" w:cs="Times New Roman"/>
          <w:sz w:val="24"/>
          <w:lang w:val="en-US"/>
        </w:rPr>
        <w:t xml:space="preserve">With the help of these suffixes, the names of persons are formed according to a variety of characteristics: by occupation, activity (Russian: </w:t>
      </w:r>
      <w:r>
        <w:t>слесарь</w:t>
      </w:r>
      <w:r>
        <w:rPr>
          <w:rFonts w:ascii="Times New Roman" w:hAnsi="Times New Roman" w:cs="Times New Roman"/>
          <w:sz w:val="24"/>
          <w:lang w:val="en-US"/>
        </w:rPr>
        <w:t xml:space="preserve">, </w:t>
      </w:r>
      <w:r>
        <w:rPr>
          <w:rFonts w:ascii="Times New Roman" w:hAnsi="Times New Roman" w:cs="Times New Roman"/>
          <w:sz w:val="24"/>
        </w:rPr>
        <w:t>продавец</w:t>
      </w:r>
      <w:r>
        <w:rPr>
          <w:rFonts w:ascii="Times New Roman" w:hAnsi="Times New Roman" w:cs="Times New Roman"/>
          <w:sz w:val="24"/>
          <w:lang w:val="en-US"/>
        </w:rPr>
        <w:t xml:space="preserve">, </w:t>
      </w:r>
      <w:r>
        <w:rPr>
          <w:rFonts w:ascii="Times New Roman" w:hAnsi="Times New Roman" w:cs="Times New Roman"/>
          <w:sz w:val="24"/>
        </w:rPr>
        <w:t>машинист</w:t>
      </w:r>
      <w:r>
        <w:rPr>
          <w:rFonts w:ascii="Times New Roman" w:hAnsi="Times New Roman" w:cs="Times New Roman"/>
          <w:sz w:val="24"/>
          <w:lang w:val="en-US"/>
        </w:rPr>
        <w:t xml:space="preserve">), by nationality, by place of residence (Russian: </w:t>
      </w:r>
      <w:r>
        <w:rPr>
          <w:rFonts w:ascii="Times New Roman" w:hAnsi="Times New Roman" w:cs="Times New Roman"/>
          <w:sz w:val="24"/>
        </w:rPr>
        <w:t>москвич</w:t>
      </w:r>
      <w:r>
        <w:rPr>
          <w:rFonts w:ascii="Times New Roman" w:hAnsi="Times New Roman" w:cs="Times New Roman"/>
          <w:sz w:val="24"/>
          <w:lang w:val="en-US"/>
        </w:rPr>
        <w:t xml:space="preserve">, </w:t>
      </w:r>
      <w:r>
        <w:rPr>
          <w:rFonts w:ascii="Times New Roman" w:hAnsi="Times New Roman" w:cs="Times New Roman"/>
          <w:sz w:val="24"/>
        </w:rPr>
        <w:t>киевлянин</w:t>
      </w:r>
      <w:r>
        <w:rPr>
          <w:rFonts w:ascii="Times New Roman" w:hAnsi="Times New Roman" w:cs="Times New Roman"/>
          <w:sz w:val="24"/>
          <w:lang w:val="en-US"/>
        </w:rPr>
        <w:t xml:space="preserve">, </w:t>
      </w:r>
      <w:r>
        <w:rPr>
          <w:rFonts w:ascii="Times New Roman" w:hAnsi="Times New Roman" w:cs="Times New Roman"/>
          <w:sz w:val="24"/>
        </w:rPr>
        <w:t>итальянец</w:t>
      </w:r>
      <w:r>
        <w:rPr>
          <w:rFonts w:ascii="Times New Roman" w:hAnsi="Times New Roman" w:cs="Times New Roman"/>
          <w:sz w:val="24"/>
          <w:lang w:val="en-US"/>
        </w:rPr>
        <w:t xml:space="preserve">), according to various evaluative characteristics, properties (Russian: </w:t>
      </w:r>
      <w:r>
        <w:rPr>
          <w:rFonts w:ascii="Times New Roman" w:hAnsi="Times New Roman" w:cs="Times New Roman"/>
          <w:sz w:val="24"/>
        </w:rPr>
        <w:t>говорун</w:t>
      </w:r>
      <w:r>
        <w:rPr>
          <w:rFonts w:ascii="Times New Roman" w:hAnsi="Times New Roman" w:cs="Times New Roman"/>
          <w:sz w:val="24"/>
          <w:lang w:val="en-US"/>
        </w:rPr>
        <w:t xml:space="preserve">, </w:t>
      </w:r>
      <w:r>
        <w:rPr>
          <w:rFonts w:ascii="Times New Roman" w:hAnsi="Times New Roman" w:cs="Times New Roman"/>
          <w:sz w:val="24"/>
        </w:rPr>
        <w:t>чудак</w:t>
      </w:r>
      <w:r>
        <w:rPr>
          <w:rFonts w:ascii="Times New Roman" w:hAnsi="Times New Roman" w:cs="Times New Roman"/>
          <w:sz w:val="24"/>
          <w:lang w:val="en-US"/>
        </w:rPr>
        <w:t xml:space="preserve">, </w:t>
      </w:r>
      <w:r>
        <w:rPr>
          <w:rFonts w:ascii="Times New Roman" w:hAnsi="Times New Roman" w:cs="Times New Roman"/>
          <w:sz w:val="24"/>
        </w:rPr>
        <w:t>озорник</w:t>
      </w:r>
      <w:r>
        <w:rPr>
          <w:rFonts w:ascii="Times New Roman" w:hAnsi="Times New Roman" w:cs="Times New Roman"/>
          <w:sz w:val="24"/>
          <w:lang w:val="en-US"/>
        </w:rPr>
        <w:t>).</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The last subgroup includes such numerous words endowed with vivid expression (Russian: оборвыш, забулдыга, ловкач, злюка, громила).</w:t>
      </w:r>
    </w:p>
    <w:p w:rsidR="00A742E5" w:rsidRDefault="00A742E5" w:rsidP="00A742E5">
      <w:pPr>
        <w:spacing w:after="0" w:line="240" w:lineRule="auto"/>
        <w:ind w:firstLine="567"/>
        <w:jc w:val="both"/>
        <w:rPr>
          <w:rFonts w:ascii="Times New Roman" w:hAnsi="Times New Roman" w:cs="Times New Roman"/>
          <w:sz w:val="24"/>
          <w:lang w:val="en-US"/>
        </w:rPr>
      </w:pPr>
      <w:r>
        <w:rPr>
          <w:rFonts w:ascii="Times New Roman" w:hAnsi="Times New Roman" w:cs="Times New Roman"/>
          <w:sz w:val="24"/>
          <w:szCs w:val="24"/>
          <w:lang w:val="en-US"/>
        </w:rPr>
        <w:t>In addition, in Russian there are suffixes to denote feminine persons:</w:t>
      </w:r>
      <w:r>
        <w:rPr>
          <w:lang w:val="en-US"/>
        </w:rPr>
        <w:t xml:space="preserve"> </w:t>
      </w:r>
      <w:r>
        <w:rPr>
          <w:rFonts w:ascii="Times New Roman" w:hAnsi="Times New Roman" w:cs="Times New Roman"/>
          <w:sz w:val="24"/>
          <w:lang w:val="en-US"/>
        </w:rPr>
        <w:t>-</w:t>
      </w:r>
      <w:r>
        <w:rPr>
          <w:rFonts w:ascii="Times New Roman" w:hAnsi="Times New Roman" w:cs="Times New Roman"/>
          <w:sz w:val="24"/>
        </w:rPr>
        <w:t>к</w:t>
      </w:r>
      <w:r>
        <w:rPr>
          <w:rFonts w:ascii="Times New Roman" w:hAnsi="Times New Roman" w:cs="Times New Roman"/>
          <w:sz w:val="24"/>
          <w:lang w:val="en-US"/>
        </w:rPr>
        <w:t>-</w:t>
      </w:r>
      <w:r>
        <w:rPr>
          <w:rFonts w:ascii="Times New Roman" w:hAnsi="Times New Roman" w:cs="Times New Roman"/>
          <w:sz w:val="24"/>
        </w:rPr>
        <w:t>а</w:t>
      </w:r>
      <w:r>
        <w:rPr>
          <w:rFonts w:ascii="Times New Roman" w:hAnsi="Times New Roman" w:cs="Times New Roman"/>
          <w:sz w:val="24"/>
          <w:lang w:val="en-US"/>
        </w:rPr>
        <w:t>, -</w:t>
      </w:r>
      <w:r>
        <w:rPr>
          <w:rFonts w:ascii="Times New Roman" w:hAnsi="Times New Roman" w:cs="Times New Roman"/>
          <w:sz w:val="24"/>
        </w:rPr>
        <w:t>иц</w:t>
      </w:r>
      <w:r>
        <w:rPr>
          <w:rFonts w:ascii="Times New Roman" w:hAnsi="Times New Roman" w:cs="Times New Roman"/>
          <w:sz w:val="24"/>
          <w:lang w:val="en-US"/>
        </w:rPr>
        <w:t>-</w:t>
      </w:r>
      <w:r>
        <w:rPr>
          <w:rFonts w:ascii="Times New Roman" w:hAnsi="Times New Roman" w:cs="Times New Roman"/>
          <w:sz w:val="24"/>
        </w:rPr>
        <w:t>а</w:t>
      </w:r>
      <w:r>
        <w:rPr>
          <w:rFonts w:ascii="Times New Roman" w:hAnsi="Times New Roman" w:cs="Times New Roman"/>
          <w:sz w:val="24"/>
          <w:lang w:val="en-US"/>
        </w:rPr>
        <w:t>, -</w:t>
      </w:r>
      <w:r>
        <w:rPr>
          <w:rFonts w:ascii="Times New Roman" w:hAnsi="Times New Roman" w:cs="Times New Roman"/>
          <w:sz w:val="24"/>
        </w:rPr>
        <w:t>ниц</w:t>
      </w:r>
      <w:r>
        <w:rPr>
          <w:rFonts w:ascii="Times New Roman" w:hAnsi="Times New Roman" w:cs="Times New Roman"/>
          <w:sz w:val="24"/>
          <w:lang w:val="en-US"/>
        </w:rPr>
        <w:t>-</w:t>
      </w:r>
      <w:r>
        <w:rPr>
          <w:rFonts w:ascii="Times New Roman" w:hAnsi="Times New Roman" w:cs="Times New Roman"/>
          <w:sz w:val="24"/>
        </w:rPr>
        <w:t>а</w:t>
      </w:r>
      <w:r>
        <w:rPr>
          <w:rFonts w:ascii="Times New Roman" w:hAnsi="Times New Roman" w:cs="Times New Roman"/>
          <w:sz w:val="24"/>
          <w:lang w:val="en-US"/>
        </w:rPr>
        <w:t>, -</w:t>
      </w:r>
      <w:r>
        <w:rPr>
          <w:rFonts w:ascii="Times New Roman" w:hAnsi="Times New Roman" w:cs="Times New Roman"/>
          <w:sz w:val="24"/>
        </w:rPr>
        <w:t>льщиц</w:t>
      </w:r>
      <w:r>
        <w:rPr>
          <w:rFonts w:ascii="Times New Roman" w:hAnsi="Times New Roman" w:cs="Times New Roman"/>
          <w:sz w:val="24"/>
          <w:lang w:val="en-US"/>
        </w:rPr>
        <w:t>-</w:t>
      </w:r>
      <w:r>
        <w:rPr>
          <w:rFonts w:ascii="Times New Roman" w:hAnsi="Times New Roman" w:cs="Times New Roman"/>
          <w:sz w:val="24"/>
        </w:rPr>
        <w:t>а</w:t>
      </w:r>
      <w:r>
        <w:rPr>
          <w:rFonts w:ascii="Times New Roman" w:hAnsi="Times New Roman" w:cs="Times New Roman"/>
          <w:sz w:val="24"/>
          <w:lang w:val="en-US"/>
        </w:rPr>
        <w:t>, -</w:t>
      </w:r>
      <w:r>
        <w:rPr>
          <w:rFonts w:ascii="Times New Roman" w:hAnsi="Times New Roman" w:cs="Times New Roman"/>
          <w:sz w:val="24"/>
        </w:rPr>
        <w:t>анк</w:t>
      </w:r>
      <w:r>
        <w:rPr>
          <w:rFonts w:ascii="Times New Roman" w:hAnsi="Times New Roman" w:cs="Times New Roman"/>
          <w:sz w:val="24"/>
          <w:lang w:val="en-US"/>
        </w:rPr>
        <w:t>-</w:t>
      </w:r>
      <w:r>
        <w:rPr>
          <w:rFonts w:ascii="Times New Roman" w:hAnsi="Times New Roman" w:cs="Times New Roman"/>
          <w:sz w:val="24"/>
        </w:rPr>
        <w:t>а</w:t>
      </w:r>
      <w:r>
        <w:rPr>
          <w:rFonts w:ascii="Times New Roman" w:hAnsi="Times New Roman" w:cs="Times New Roman"/>
          <w:sz w:val="24"/>
          <w:lang w:val="en-US"/>
        </w:rPr>
        <w:t>, -</w:t>
      </w:r>
      <w:r>
        <w:rPr>
          <w:rFonts w:ascii="Times New Roman" w:hAnsi="Times New Roman" w:cs="Times New Roman"/>
          <w:sz w:val="24"/>
        </w:rPr>
        <w:t>их</w:t>
      </w:r>
      <w:r>
        <w:rPr>
          <w:rFonts w:ascii="Times New Roman" w:hAnsi="Times New Roman" w:cs="Times New Roman"/>
          <w:sz w:val="24"/>
          <w:lang w:val="en-US"/>
        </w:rPr>
        <w:t>-</w:t>
      </w:r>
      <w:r>
        <w:rPr>
          <w:rFonts w:ascii="Times New Roman" w:hAnsi="Times New Roman" w:cs="Times New Roman"/>
          <w:sz w:val="24"/>
        </w:rPr>
        <w:t>а</w:t>
      </w:r>
      <w:r>
        <w:rPr>
          <w:rFonts w:ascii="Times New Roman" w:hAnsi="Times New Roman" w:cs="Times New Roman"/>
          <w:sz w:val="24"/>
          <w:lang w:val="en-US"/>
        </w:rPr>
        <w:t>, -</w:t>
      </w:r>
      <w:r>
        <w:rPr>
          <w:rFonts w:ascii="Times New Roman" w:hAnsi="Times New Roman" w:cs="Times New Roman"/>
          <w:sz w:val="24"/>
        </w:rPr>
        <w:t>ух</w:t>
      </w:r>
      <w:r>
        <w:rPr>
          <w:rFonts w:ascii="Times New Roman" w:hAnsi="Times New Roman" w:cs="Times New Roman"/>
          <w:sz w:val="24"/>
          <w:lang w:val="en-US"/>
        </w:rPr>
        <w:t>-</w:t>
      </w:r>
      <w:r>
        <w:rPr>
          <w:rFonts w:ascii="Times New Roman" w:hAnsi="Times New Roman" w:cs="Times New Roman"/>
          <w:sz w:val="24"/>
        </w:rPr>
        <w:t>а</w:t>
      </w:r>
      <w:r>
        <w:rPr>
          <w:rFonts w:ascii="Times New Roman" w:hAnsi="Times New Roman" w:cs="Times New Roman"/>
          <w:sz w:val="24"/>
          <w:lang w:val="en-US"/>
        </w:rPr>
        <w:t>, -</w:t>
      </w:r>
      <w:r>
        <w:rPr>
          <w:rFonts w:ascii="Times New Roman" w:hAnsi="Times New Roman" w:cs="Times New Roman"/>
          <w:sz w:val="24"/>
        </w:rPr>
        <w:t>ис</w:t>
      </w:r>
      <w:r>
        <w:rPr>
          <w:rFonts w:ascii="Times New Roman" w:hAnsi="Times New Roman" w:cs="Times New Roman"/>
          <w:sz w:val="24"/>
          <w:lang w:val="en-US"/>
        </w:rPr>
        <w:t>-</w:t>
      </w:r>
      <w:r>
        <w:rPr>
          <w:rFonts w:ascii="Times New Roman" w:hAnsi="Times New Roman" w:cs="Times New Roman"/>
          <w:sz w:val="24"/>
        </w:rPr>
        <w:t>а</w:t>
      </w:r>
      <w:r>
        <w:rPr>
          <w:rFonts w:ascii="Times New Roman" w:hAnsi="Times New Roman" w:cs="Times New Roman"/>
          <w:sz w:val="24"/>
          <w:lang w:val="en-US"/>
        </w:rPr>
        <w:t>, -</w:t>
      </w:r>
      <w:r>
        <w:rPr>
          <w:rFonts w:ascii="Times New Roman" w:hAnsi="Times New Roman" w:cs="Times New Roman"/>
          <w:sz w:val="24"/>
        </w:rPr>
        <w:t>щ</w:t>
      </w:r>
      <w:r>
        <w:rPr>
          <w:rFonts w:ascii="Times New Roman" w:hAnsi="Times New Roman" w:cs="Times New Roman"/>
          <w:sz w:val="24"/>
          <w:lang w:val="en-US"/>
        </w:rPr>
        <w:t>-</w:t>
      </w:r>
      <w:r>
        <w:rPr>
          <w:rFonts w:ascii="Times New Roman" w:hAnsi="Times New Roman" w:cs="Times New Roman"/>
          <w:sz w:val="24"/>
        </w:rPr>
        <w:t>а</w:t>
      </w:r>
      <w:r>
        <w:rPr>
          <w:rFonts w:ascii="Times New Roman" w:hAnsi="Times New Roman" w:cs="Times New Roman"/>
          <w:sz w:val="24"/>
          <w:lang w:val="en-US"/>
        </w:rPr>
        <w:t>.</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Nouns with the meaning of feminine persons are formed mainly from the correlative masculine nouns: Russian: москвич-москвичка, летчик-летчица, писатель-писательница.</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It should be noted that there are no such correlative pairs in English. The same noun with the meaning of a person often refers to both masculine and feminine gender. Pairs of words such as waiter-waitress, steward-stewardess are few.</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There are significantly fewer masculine suffixes in English than in Russian. These are -er, -or, -ist, -ese, -ee, -ite, -ent, -ant, - ling, and -man.</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Of these, the –er suffix is the most active. Words with the -er suffix cover over 40% of all face-meaning suffixes. The semantic range of nouns with the -er suffix is quite wide. Attention is drawn to the fact that this, in a sense, a "universal" suffix -er covers all the above meanings and shades in the meaning, transmitted in Russian by dozens of suffixes.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However, no matter how capacious the English suffix -er is, it cannot convey the meaning of all morphological types of Russian nouns. Some of them in English correspond to complex words, for example: </w:t>
      </w:r>
      <w:r>
        <w:rPr>
          <w:rFonts w:ascii="Times New Roman" w:hAnsi="Times New Roman" w:cs="Times New Roman"/>
          <w:sz w:val="24"/>
          <w:szCs w:val="24"/>
        </w:rPr>
        <w:t>грешник</w:t>
      </w:r>
      <w:r>
        <w:rPr>
          <w:rFonts w:ascii="Times New Roman" w:hAnsi="Times New Roman" w:cs="Times New Roman"/>
          <w:sz w:val="24"/>
          <w:szCs w:val="24"/>
          <w:lang w:val="en-US"/>
        </w:rPr>
        <w:t xml:space="preserve"> - evildoer, </w:t>
      </w:r>
      <w:r>
        <w:rPr>
          <w:rFonts w:ascii="Times New Roman" w:hAnsi="Times New Roman" w:cs="Times New Roman"/>
          <w:sz w:val="24"/>
          <w:szCs w:val="24"/>
        </w:rPr>
        <w:t>прихвостень</w:t>
      </w:r>
      <w:r>
        <w:rPr>
          <w:rFonts w:ascii="Times New Roman" w:hAnsi="Times New Roman" w:cs="Times New Roman"/>
          <w:sz w:val="24"/>
          <w:szCs w:val="24"/>
          <w:lang w:val="en-US"/>
        </w:rPr>
        <w:t xml:space="preserve"> - tailtrimmer, </w:t>
      </w:r>
      <w:r>
        <w:rPr>
          <w:rFonts w:ascii="Times New Roman" w:hAnsi="Times New Roman" w:cs="Times New Roman"/>
          <w:sz w:val="24"/>
          <w:szCs w:val="24"/>
        </w:rPr>
        <w:t>газетчик</w:t>
      </w:r>
      <w:r>
        <w:rPr>
          <w:rFonts w:ascii="Times New Roman" w:hAnsi="Times New Roman" w:cs="Times New Roman"/>
          <w:sz w:val="24"/>
          <w:szCs w:val="24"/>
          <w:lang w:val="en-US"/>
        </w:rPr>
        <w:t xml:space="preserve"> - newspaperman, etc.</w:t>
      </w:r>
    </w:p>
    <w:p w:rsidR="00A742E5" w:rsidRDefault="00A742E5" w:rsidP="00A742E5">
      <w:pPr>
        <w:pStyle w:val="a3"/>
        <w:ind w:right="574" w:firstLine="720"/>
        <w:rPr>
          <w:lang w:val="en-US"/>
        </w:rPr>
      </w:pPr>
      <w:r>
        <w:rPr>
          <w:sz w:val="24"/>
          <w:szCs w:val="24"/>
          <w:lang w:val="en-US"/>
        </w:rPr>
        <w:t xml:space="preserve">In other cases, a correspondence is possible in the form of a phrase that has a descriptive character: </w:t>
      </w:r>
      <w:r>
        <w:rPr>
          <w:sz w:val="24"/>
          <w:lang w:val="en-US"/>
        </w:rPr>
        <w:t xml:space="preserve">a healthy (robust) fellow, </w:t>
      </w:r>
      <w:r>
        <w:rPr>
          <w:sz w:val="24"/>
        </w:rPr>
        <w:t>добряк</w:t>
      </w:r>
      <w:r>
        <w:rPr>
          <w:sz w:val="24"/>
          <w:lang w:val="en-US"/>
        </w:rPr>
        <w:t xml:space="preserve"> - a good soul, </w:t>
      </w:r>
      <w:r>
        <w:rPr>
          <w:sz w:val="24"/>
        </w:rPr>
        <w:t>усач</w:t>
      </w:r>
      <w:r>
        <w:rPr>
          <w:sz w:val="24"/>
          <w:lang w:val="en-US"/>
        </w:rPr>
        <w:t xml:space="preserve"> - a man with a long moustache, </w:t>
      </w:r>
      <w:r>
        <w:rPr>
          <w:sz w:val="24"/>
        </w:rPr>
        <w:t>бородач</w:t>
      </w:r>
      <w:r>
        <w:rPr>
          <w:sz w:val="24"/>
          <w:lang w:val="en-US"/>
        </w:rPr>
        <w:t xml:space="preserve"> - a bearded man.</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A characteristic morphological feature of Russian word formation is the activity of aboriginal word formation. Most of the nouns with the meaning of a person are formed from the stems of a noun or adjective (Russian beard-beard, machine driver, university - university </w:t>
      </w:r>
      <w:r>
        <w:rPr>
          <w:rFonts w:ascii="Times New Roman" w:hAnsi="Times New Roman" w:cs="Times New Roman"/>
          <w:sz w:val="24"/>
          <w:szCs w:val="24"/>
          <w:lang w:val="en-US"/>
        </w:rPr>
        <w:lastRenderedPageBreak/>
        <w:t>student, cheerful - merry fellow, advanced - foremost, while in English most formations are verbal (to drive - driver, to work - worker, to write - writer).</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According to our observations, about 70% of nouns with the meaning of a person with the -er suffix are formed from verb stems, 28% - from noun stems, and only 2% - from adjective stems.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Concluding the comparative analysis of a group of nouns with the meaning of a person, we can conclude that the main means of forming nouns of the named class for the Russian and English languages is suffixation: for every 100 nouns there are on average about 50 simple and about 40 suffixes.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In the Russian language, a group of subjective assessment suffixes is widely represented, and this is a feature of this language in comparison with English.</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All suffixes of subjective assessment by meaning are reduced to three groups: diminutive, dismissive and augmentative.</w:t>
      </w:r>
    </w:p>
    <w:p w:rsidR="00496239" w:rsidRPr="00090624" w:rsidRDefault="00496239" w:rsidP="00496239">
      <w:pPr>
        <w:spacing w:after="0" w:line="240" w:lineRule="auto"/>
        <w:ind w:firstLine="567"/>
        <w:jc w:val="both"/>
        <w:rPr>
          <w:rFonts w:ascii="Times New Roman" w:hAnsi="Times New Roman" w:cs="Times New Roman"/>
          <w:b/>
          <w:sz w:val="24"/>
          <w:szCs w:val="24"/>
          <w:lang w:val="en-US"/>
        </w:rPr>
      </w:pPr>
      <w:r w:rsidRPr="00090624">
        <w:rPr>
          <w:rFonts w:ascii="Times New Roman" w:hAnsi="Times New Roman" w:cs="Times New Roman"/>
          <w:b/>
          <w:sz w:val="24"/>
          <w:szCs w:val="24"/>
          <w:lang w:val="en-US"/>
        </w:rPr>
        <w:t>Questionnaire:</w:t>
      </w:r>
    </w:p>
    <w:p w:rsidR="00496239" w:rsidRPr="00496239" w:rsidRDefault="00496239" w:rsidP="00E1546B">
      <w:pPr>
        <w:pStyle w:val="ab"/>
        <w:numPr>
          <w:ilvl w:val="0"/>
          <w:numId w:val="27"/>
        </w:numPr>
        <w:tabs>
          <w:tab w:val="left" w:pos="851"/>
        </w:tabs>
        <w:spacing w:after="0" w:line="240" w:lineRule="auto"/>
        <w:ind w:left="0" w:firstLine="567"/>
        <w:jc w:val="both"/>
        <w:rPr>
          <w:rFonts w:ascii="Times New Roman" w:hAnsi="Times New Roman" w:cs="Times New Roman"/>
          <w:sz w:val="24"/>
          <w:szCs w:val="24"/>
          <w:lang w:val="en-US"/>
        </w:rPr>
      </w:pPr>
      <w:r w:rsidRPr="00496239">
        <w:rPr>
          <w:rFonts w:ascii="Times New Roman" w:hAnsi="Times New Roman" w:cs="Times New Roman"/>
          <w:sz w:val="24"/>
          <w:szCs w:val="24"/>
          <w:lang w:val="en-US"/>
        </w:rPr>
        <w:t>Determine the type of sentence, describing its structure and the order of arrangement of its constituent components: It is cold.</w:t>
      </w:r>
    </w:p>
    <w:p w:rsidR="00496239" w:rsidRPr="00496239" w:rsidRDefault="00496239" w:rsidP="00E1546B">
      <w:pPr>
        <w:pStyle w:val="ab"/>
        <w:numPr>
          <w:ilvl w:val="0"/>
          <w:numId w:val="27"/>
        </w:numPr>
        <w:tabs>
          <w:tab w:val="left" w:pos="851"/>
        </w:tabs>
        <w:spacing w:after="0" w:line="240" w:lineRule="auto"/>
        <w:ind w:left="0" w:firstLine="567"/>
        <w:jc w:val="both"/>
        <w:rPr>
          <w:rFonts w:ascii="Times New Roman" w:hAnsi="Times New Roman" w:cs="Times New Roman"/>
          <w:sz w:val="24"/>
          <w:szCs w:val="24"/>
          <w:lang w:val="en-US"/>
        </w:rPr>
      </w:pPr>
      <w:r w:rsidRPr="00496239">
        <w:rPr>
          <w:rFonts w:ascii="Times New Roman" w:hAnsi="Times New Roman" w:cs="Times New Roman"/>
          <w:sz w:val="24"/>
          <w:szCs w:val="24"/>
          <w:lang w:val="en-US"/>
        </w:rPr>
        <w:t>Determine the type of sentence, characterizing its structure and the order of the arrangement of its constituent components: The girl is twenty-two.</w:t>
      </w:r>
    </w:p>
    <w:p w:rsidR="00A742E5" w:rsidRPr="00496239" w:rsidRDefault="00496239" w:rsidP="00E1546B">
      <w:pPr>
        <w:pStyle w:val="ab"/>
        <w:numPr>
          <w:ilvl w:val="0"/>
          <w:numId w:val="27"/>
        </w:numPr>
        <w:tabs>
          <w:tab w:val="left" w:pos="851"/>
        </w:tabs>
        <w:spacing w:after="0" w:line="240" w:lineRule="auto"/>
        <w:ind w:left="0" w:firstLine="567"/>
        <w:jc w:val="both"/>
        <w:rPr>
          <w:rFonts w:ascii="Times New Roman" w:hAnsi="Times New Roman" w:cs="Times New Roman"/>
          <w:sz w:val="24"/>
          <w:szCs w:val="24"/>
          <w:lang w:val="en-US"/>
        </w:rPr>
      </w:pPr>
      <w:r w:rsidRPr="00496239">
        <w:rPr>
          <w:rFonts w:ascii="Times New Roman" w:hAnsi="Times New Roman" w:cs="Times New Roman"/>
          <w:sz w:val="24"/>
          <w:szCs w:val="24"/>
          <w:lang w:val="en-US"/>
        </w:rPr>
        <w:t>Determine the type of sentence by describing its structure and the order of its constituent components: The lessons are over.</w:t>
      </w:r>
    </w:p>
    <w:p w:rsidR="00A742E5" w:rsidRDefault="00A742E5" w:rsidP="00A742E5">
      <w:pPr>
        <w:spacing w:after="0" w:line="240" w:lineRule="auto"/>
        <w:ind w:firstLine="567"/>
        <w:jc w:val="both"/>
        <w:rPr>
          <w:rFonts w:ascii="Times New Roman" w:hAnsi="Times New Roman" w:cs="Times New Roman"/>
          <w:sz w:val="24"/>
          <w:szCs w:val="24"/>
          <w:lang w:val="en-US"/>
        </w:rPr>
      </w:pPr>
    </w:p>
    <w:p w:rsidR="00A742E5" w:rsidRDefault="00A742E5" w:rsidP="00A742E5">
      <w:pPr>
        <w:spacing w:after="0" w:line="240" w:lineRule="auto"/>
        <w:ind w:firstLine="567"/>
        <w:jc w:val="both"/>
        <w:rPr>
          <w:rFonts w:ascii="Times New Roman" w:hAnsi="Times New Roman" w:cs="Times New Roman"/>
          <w:sz w:val="24"/>
          <w:szCs w:val="24"/>
          <w:lang w:val="en-US"/>
        </w:rPr>
      </w:pPr>
    </w:p>
    <w:p w:rsidR="004A418B" w:rsidRDefault="004A418B" w:rsidP="00A742E5">
      <w:pPr>
        <w:spacing w:after="0" w:line="240" w:lineRule="auto"/>
        <w:ind w:firstLine="567"/>
        <w:jc w:val="both"/>
        <w:rPr>
          <w:rFonts w:ascii="Times New Roman" w:hAnsi="Times New Roman" w:cs="Times New Roman"/>
          <w:sz w:val="24"/>
          <w:szCs w:val="24"/>
          <w:lang w:val="en-US"/>
        </w:rPr>
      </w:pPr>
    </w:p>
    <w:p w:rsidR="00A742E5" w:rsidRDefault="00A742E5" w:rsidP="004E76E3">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Lecture №30</w:t>
      </w:r>
    </w:p>
    <w:p w:rsidR="00A742E5" w:rsidRDefault="00090624" w:rsidP="004E76E3">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 xml:space="preserve">Theme: </w:t>
      </w:r>
      <w:r w:rsidR="00A742E5">
        <w:rPr>
          <w:rFonts w:ascii="Times New Roman" w:hAnsi="Times New Roman" w:cs="Times New Roman"/>
          <w:b/>
          <w:sz w:val="24"/>
          <w:szCs w:val="24"/>
          <w:lang w:val="en-US"/>
        </w:rPr>
        <w:t>Prefix</w:t>
      </w:r>
    </w:p>
    <w:p w:rsidR="00090624" w:rsidRDefault="00090624" w:rsidP="00090624">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Plan:</w:t>
      </w:r>
    </w:p>
    <w:p w:rsidR="004A418B" w:rsidRPr="0008654C" w:rsidRDefault="004A418B" w:rsidP="00E1546B">
      <w:pPr>
        <w:pStyle w:val="ab"/>
        <w:numPr>
          <w:ilvl w:val="0"/>
          <w:numId w:val="72"/>
        </w:numPr>
        <w:tabs>
          <w:tab w:val="left" w:pos="0"/>
          <w:tab w:val="left" w:pos="851"/>
        </w:tabs>
        <w:spacing w:after="0" w:line="240" w:lineRule="auto"/>
        <w:ind w:left="0" w:firstLine="567"/>
        <w:jc w:val="both"/>
        <w:rPr>
          <w:rFonts w:ascii="Times New Roman" w:hAnsi="Times New Roman" w:cs="Times New Roman"/>
          <w:b/>
          <w:sz w:val="24"/>
          <w:szCs w:val="24"/>
          <w:lang w:val="en-US"/>
        </w:rPr>
      </w:pPr>
      <w:r w:rsidRPr="0008654C">
        <w:rPr>
          <w:rFonts w:ascii="Times New Roman" w:hAnsi="Times New Roman" w:cs="Times New Roman"/>
          <w:b/>
          <w:sz w:val="24"/>
          <w:szCs w:val="24"/>
          <w:lang w:val="en-US"/>
        </w:rPr>
        <w:t xml:space="preserve">Comparison of </w:t>
      </w:r>
      <w:r>
        <w:rPr>
          <w:rFonts w:ascii="Times New Roman" w:hAnsi="Times New Roman" w:cs="Times New Roman"/>
          <w:b/>
          <w:sz w:val="24"/>
          <w:szCs w:val="24"/>
          <w:lang w:val="en-US"/>
        </w:rPr>
        <w:t>Prefix</w:t>
      </w:r>
      <w:r w:rsidRPr="002400AB">
        <w:rPr>
          <w:rFonts w:ascii="Times New Roman" w:hAnsi="Times New Roman" w:cs="Times New Roman"/>
          <w:b/>
          <w:sz w:val="24"/>
          <w:szCs w:val="24"/>
          <w:lang w:val="en-US"/>
        </w:rPr>
        <w:t xml:space="preserve"> of the Kazakh </w:t>
      </w:r>
      <w:r>
        <w:rPr>
          <w:rFonts w:ascii="Times New Roman" w:hAnsi="Times New Roman" w:cs="Times New Roman"/>
          <w:b/>
          <w:sz w:val="24"/>
          <w:szCs w:val="24"/>
          <w:lang w:val="en-US"/>
        </w:rPr>
        <w:t>/</w:t>
      </w:r>
      <w:r w:rsidRPr="002400AB">
        <w:rPr>
          <w:rFonts w:ascii="Times New Roman" w:hAnsi="Times New Roman" w:cs="Times New Roman"/>
          <w:b/>
          <w:sz w:val="24"/>
          <w:szCs w:val="24"/>
          <w:lang w:val="en-US"/>
        </w:rPr>
        <w:t>Russian</w:t>
      </w:r>
      <w:r>
        <w:rPr>
          <w:rFonts w:ascii="Times New Roman" w:hAnsi="Times New Roman" w:cs="Times New Roman"/>
          <w:b/>
          <w:sz w:val="24"/>
          <w:szCs w:val="24"/>
          <w:lang w:val="en-US"/>
        </w:rPr>
        <w:t>/English</w:t>
      </w:r>
      <w:r w:rsidRPr="002400AB">
        <w:rPr>
          <w:rFonts w:ascii="Times New Roman" w:hAnsi="Times New Roman" w:cs="Times New Roman"/>
          <w:b/>
          <w:sz w:val="24"/>
          <w:szCs w:val="24"/>
          <w:lang w:val="en-US"/>
        </w:rPr>
        <w:t xml:space="preserve"> language</w:t>
      </w:r>
      <w:r>
        <w:rPr>
          <w:rFonts w:ascii="Times New Roman" w:hAnsi="Times New Roman" w:cs="Times New Roman"/>
          <w:b/>
          <w:sz w:val="24"/>
          <w:szCs w:val="24"/>
          <w:lang w:val="en-US"/>
        </w:rPr>
        <w:t>s</w:t>
      </w:r>
    </w:p>
    <w:p w:rsidR="004A418B" w:rsidRDefault="004A418B" w:rsidP="00E1546B">
      <w:pPr>
        <w:pStyle w:val="ab"/>
        <w:numPr>
          <w:ilvl w:val="0"/>
          <w:numId w:val="72"/>
        </w:numPr>
        <w:tabs>
          <w:tab w:val="left" w:pos="0"/>
          <w:tab w:val="left" w:pos="851"/>
        </w:tabs>
        <w:spacing w:after="0" w:line="240" w:lineRule="auto"/>
        <w:ind w:left="0" w:firstLine="567"/>
        <w:jc w:val="both"/>
        <w:rPr>
          <w:rFonts w:ascii="Times New Roman" w:hAnsi="Times New Roman" w:cs="Times New Roman"/>
          <w:b/>
          <w:sz w:val="24"/>
          <w:szCs w:val="24"/>
          <w:lang w:val="en-US"/>
        </w:rPr>
      </w:pPr>
      <w:r>
        <w:rPr>
          <w:rFonts w:ascii="Times New Roman" w:hAnsi="Times New Roman" w:cs="Times New Roman"/>
          <w:b/>
          <w:sz w:val="24"/>
          <w:szCs w:val="24"/>
          <w:lang w:val="en-US"/>
        </w:rPr>
        <w:t>Characteristic features of Prefix</w:t>
      </w:r>
      <w:r w:rsidRPr="002400AB">
        <w:rPr>
          <w:rFonts w:ascii="Times New Roman" w:hAnsi="Times New Roman" w:cs="Times New Roman"/>
          <w:b/>
          <w:sz w:val="24"/>
          <w:szCs w:val="24"/>
          <w:lang w:val="en-US"/>
        </w:rPr>
        <w:t xml:space="preserve"> of the Kazakh </w:t>
      </w:r>
      <w:r>
        <w:rPr>
          <w:rFonts w:ascii="Times New Roman" w:hAnsi="Times New Roman" w:cs="Times New Roman"/>
          <w:b/>
          <w:sz w:val="24"/>
          <w:szCs w:val="24"/>
          <w:lang w:val="en-US"/>
        </w:rPr>
        <w:t>/</w:t>
      </w:r>
      <w:r w:rsidRPr="002400AB">
        <w:rPr>
          <w:rFonts w:ascii="Times New Roman" w:hAnsi="Times New Roman" w:cs="Times New Roman"/>
          <w:b/>
          <w:sz w:val="24"/>
          <w:szCs w:val="24"/>
          <w:lang w:val="en-US"/>
        </w:rPr>
        <w:t>Russian</w:t>
      </w:r>
      <w:r>
        <w:rPr>
          <w:rFonts w:ascii="Times New Roman" w:hAnsi="Times New Roman" w:cs="Times New Roman"/>
          <w:b/>
          <w:sz w:val="24"/>
          <w:szCs w:val="24"/>
          <w:lang w:val="en-US"/>
        </w:rPr>
        <w:t>/English</w:t>
      </w:r>
      <w:r w:rsidRPr="002400AB">
        <w:rPr>
          <w:rFonts w:ascii="Times New Roman" w:hAnsi="Times New Roman" w:cs="Times New Roman"/>
          <w:b/>
          <w:sz w:val="24"/>
          <w:szCs w:val="24"/>
          <w:lang w:val="en-US"/>
        </w:rPr>
        <w:t xml:space="preserve"> language</w:t>
      </w:r>
      <w:r>
        <w:rPr>
          <w:rFonts w:ascii="Times New Roman" w:hAnsi="Times New Roman" w:cs="Times New Roman"/>
          <w:b/>
          <w:sz w:val="24"/>
          <w:szCs w:val="24"/>
          <w:lang w:val="en-US"/>
        </w:rPr>
        <w:t>s</w:t>
      </w:r>
    </w:p>
    <w:p w:rsidR="004A418B" w:rsidRDefault="004A418B" w:rsidP="00090624">
      <w:pPr>
        <w:spacing w:after="0" w:line="240" w:lineRule="auto"/>
        <w:rPr>
          <w:rFonts w:ascii="Times New Roman" w:hAnsi="Times New Roman" w:cs="Times New Roman"/>
          <w:b/>
          <w:sz w:val="24"/>
          <w:szCs w:val="24"/>
          <w:lang w:val="en-US"/>
        </w:rPr>
      </w:pP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Three prefixes as a means of word formation, a new word is formed by adding a prefix to a whole word, and not to a generating stem, as is the case with suffixation. With the help of prefixes, new words of the same grammatical category are formed: nouns from nouns (student-fellow), verbs from verbs (cook - cook), etc.</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If suffixation is typical for noun phrase production, then prefixation is most productive in the formation of verbs in both English and Russian</w:t>
      </w:r>
      <w:r w:rsidR="004E76E3">
        <w:rPr>
          <w:rFonts w:ascii="Times New Roman" w:hAnsi="Times New Roman" w:cs="Times New Roman"/>
          <w:sz w:val="24"/>
          <w:szCs w:val="24"/>
          <w:lang w:val="en-US"/>
        </w:rPr>
        <w:t>/Kazakh</w:t>
      </w:r>
      <w:r>
        <w:rPr>
          <w:rFonts w:ascii="Times New Roman" w:hAnsi="Times New Roman" w:cs="Times New Roman"/>
          <w:sz w:val="24"/>
          <w:szCs w:val="24"/>
          <w:lang w:val="en-US"/>
        </w:rPr>
        <w:t>. There are relatively few nouns and adjectives formed with prefixes.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All prefixes can be divided into several groups by semantic basis. The most numerous is the group of negative prefixes, which includes all kinds of shades of negation and opposition. This is followed by prefixes for temporal and spatial relationships, and prefixes for repeatability.</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Each language has primordial and borrowed prefixes. Some of the borrowed prefixes (Roman and Greek origin) refer to internationalism and therefore are represented in both Russian and English. These are such nominal prefixes as anti- (anticyclone, anti-fascist), ultra- (ultramodern, ultraviolet), a– (anomalous, immoral), extra- (extraordinary, extralinguistic), inter- (international, interpolation), etc.</w:t>
      </w:r>
    </w:p>
    <w:p w:rsidR="00A742E5" w:rsidRDefault="00A742E5" w:rsidP="00A742E5">
      <w:pPr>
        <w:spacing w:after="0" w:line="240" w:lineRule="auto"/>
        <w:ind w:firstLine="567"/>
        <w:jc w:val="both"/>
        <w:rPr>
          <w:rFonts w:ascii="Times New Roman" w:hAnsi="Times New Roman" w:cs="Times New Roman"/>
          <w:sz w:val="24"/>
          <w:lang w:val="en-US"/>
        </w:rPr>
      </w:pPr>
      <w:r>
        <w:rPr>
          <w:rFonts w:ascii="Times New Roman" w:hAnsi="Times New Roman" w:cs="Times New Roman"/>
          <w:sz w:val="24"/>
          <w:szCs w:val="24"/>
          <w:lang w:val="en-US"/>
        </w:rPr>
        <w:t>Most of the English nominal prefixes have lexical matches in Russian:</w:t>
      </w:r>
      <w:r>
        <w:rPr>
          <w:rFonts w:ascii="Times New Roman" w:hAnsi="Times New Roman" w:cs="Times New Roman"/>
          <w:sz w:val="24"/>
          <w:lang w:val="en-US"/>
        </w:rPr>
        <w:t xml:space="preserve"> in-, un-, </w:t>
      </w:r>
      <w:r>
        <w:rPr>
          <w:rFonts w:ascii="Times New Roman" w:hAnsi="Times New Roman" w:cs="Times New Roman"/>
          <w:sz w:val="24"/>
        </w:rPr>
        <w:t>не</w:t>
      </w:r>
      <w:r>
        <w:rPr>
          <w:rFonts w:ascii="Times New Roman" w:hAnsi="Times New Roman" w:cs="Times New Roman"/>
          <w:sz w:val="24"/>
          <w:lang w:val="en-US"/>
        </w:rPr>
        <w:t xml:space="preserve">- (unpleasant - </w:t>
      </w:r>
      <w:r>
        <w:rPr>
          <w:rFonts w:ascii="Times New Roman" w:hAnsi="Times New Roman" w:cs="Times New Roman"/>
          <w:sz w:val="24"/>
        </w:rPr>
        <w:t>неприятный</w:t>
      </w:r>
      <w:r>
        <w:rPr>
          <w:rFonts w:ascii="Times New Roman" w:hAnsi="Times New Roman" w:cs="Times New Roman"/>
          <w:sz w:val="24"/>
          <w:lang w:val="en-US"/>
        </w:rPr>
        <w:t xml:space="preserve">), pre-, </w:t>
      </w:r>
      <w:r>
        <w:rPr>
          <w:rFonts w:ascii="Times New Roman" w:hAnsi="Times New Roman" w:cs="Times New Roman"/>
          <w:sz w:val="24"/>
        </w:rPr>
        <w:t>до</w:t>
      </w:r>
      <w:r>
        <w:rPr>
          <w:rFonts w:ascii="Times New Roman" w:hAnsi="Times New Roman" w:cs="Times New Roman"/>
          <w:sz w:val="24"/>
          <w:lang w:val="en-US"/>
        </w:rPr>
        <w:t xml:space="preserve">- (prehistoric - </w:t>
      </w:r>
      <w:r>
        <w:rPr>
          <w:rFonts w:ascii="Times New Roman" w:hAnsi="Times New Roman" w:cs="Times New Roman"/>
          <w:sz w:val="24"/>
        </w:rPr>
        <w:t>доисторический</w:t>
      </w:r>
      <w:r>
        <w:rPr>
          <w:rFonts w:ascii="Times New Roman" w:hAnsi="Times New Roman" w:cs="Times New Roman"/>
          <w:sz w:val="24"/>
          <w:lang w:val="en-US"/>
        </w:rPr>
        <w:t xml:space="preserve">), sub-, </w:t>
      </w:r>
      <w:r>
        <w:rPr>
          <w:rFonts w:ascii="Times New Roman" w:hAnsi="Times New Roman" w:cs="Times New Roman"/>
          <w:sz w:val="24"/>
        </w:rPr>
        <w:t>под</w:t>
      </w:r>
      <w:r>
        <w:rPr>
          <w:rFonts w:ascii="Times New Roman" w:hAnsi="Times New Roman" w:cs="Times New Roman"/>
          <w:sz w:val="24"/>
          <w:lang w:val="en-US"/>
        </w:rPr>
        <w:t xml:space="preserve">- (subdivision - </w:t>
      </w:r>
      <w:r>
        <w:rPr>
          <w:rFonts w:ascii="Times New Roman" w:hAnsi="Times New Roman" w:cs="Times New Roman"/>
          <w:sz w:val="24"/>
        </w:rPr>
        <w:t>подразделение</w:t>
      </w:r>
      <w:r>
        <w:rPr>
          <w:rFonts w:ascii="Times New Roman" w:hAnsi="Times New Roman" w:cs="Times New Roman"/>
          <w:sz w:val="24"/>
          <w:lang w:val="en-US"/>
        </w:rPr>
        <w:t xml:space="preserve">), post-, </w:t>
      </w:r>
      <w:r>
        <w:rPr>
          <w:rFonts w:ascii="Times New Roman" w:hAnsi="Times New Roman" w:cs="Times New Roman"/>
          <w:sz w:val="24"/>
        </w:rPr>
        <w:t>после</w:t>
      </w:r>
      <w:r>
        <w:rPr>
          <w:rFonts w:ascii="Times New Roman" w:hAnsi="Times New Roman" w:cs="Times New Roman"/>
          <w:sz w:val="24"/>
          <w:lang w:val="en-US"/>
        </w:rPr>
        <w:t xml:space="preserve">- (postwar - </w:t>
      </w:r>
      <w:r>
        <w:rPr>
          <w:rFonts w:ascii="Times New Roman" w:hAnsi="Times New Roman" w:cs="Times New Roman"/>
          <w:sz w:val="24"/>
        </w:rPr>
        <w:t>послевоенный</w:t>
      </w:r>
      <w:r>
        <w:rPr>
          <w:rFonts w:ascii="Times New Roman" w:hAnsi="Times New Roman" w:cs="Times New Roman"/>
          <w:sz w:val="24"/>
          <w:lang w:val="en-US"/>
        </w:rPr>
        <w:t xml:space="preserve">), counter-, </w:t>
      </w:r>
      <w:r>
        <w:rPr>
          <w:rFonts w:ascii="Times New Roman" w:hAnsi="Times New Roman" w:cs="Times New Roman"/>
          <w:sz w:val="24"/>
        </w:rPr>
        <w:t>противо</w:t>
      </w:r>
      <w:r>
        <w:rPr>
          <w:rFonts w:ascii="Times New Roman" w:hAnsi="Times New Roman" w:cs="Times New Roman"/>
          <w:sz w:val="24"/>
          <w:lang w:val="en-US"/>
        </w:rPr>
        <w:t xml:space="preserve">- (counterbalance - </w:t>
      </w:r>
      <w:r>
        <w:rPr>
          <w:rFonts w:ascii="Times New Roman" w:hAnsi="Times New Roman" w:cs="Times New Roman"/>
          <w:sz w:val="24"/>
        </w:rPr>
        <w:t>противовес</w:t>
      </w:r>
      <w:r>
        <w:rPr>
          <w:rFonts w:ascii="Times New Roman" w:hAnsi="Times New Roman" w:cs="Times New Roman"/>
          <w:sz w:val="24"/>
          <w:lang w:val="en-US"/>
        </w:rPr>
        <w:t xml:space="preserve">), co-, </w:t>
      </w:r>
      <w:r>
        <w:rPr>
          <w:rFonts w:ascii="Times New Roman" w:hAnsi="Times New Roman" w:cs="Times New Roman"/>
          <w:sz w:val="24"/>
        </w:rPr>
        <w:t>со</w:t>
      </w:r>
      <w:r>
        <w:rPr>
          <w:rFonts w:ascii="Times New Roman" w:hAnsi="Times New Roman" w:cs="Times New Roman"/>
          <w:sz w:val="24"/>
          <w:lang w:val="en-US"/>
        </w:rPr>
        <w:t xml:space="preserve">- (co-author – </w:t>
      </w:r>
      <w:r>
        <w:rPr>
          <w:rFonts w:ascii="Times New Roman" w:hAnsi="Times New Roman" w:cs="Times New Roman"/>
          <w:sz w:val="24"/>
        </w:rPr>
        <w:t>соавтор</w:t>
      </w:r>
      <w:r>
        <w:rPr>
          <w:rFonts w:ascii="Times New Roman" w:hAnsi="Times New Roman" w:cs="Times New Roman"/>
          <w:sz w:val="24"/>
          <w:lang w:val="en-US"/>
        </w:rPr>
        <w:t>).</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The verb prefix system is more specific to each language.</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Productive prefixes used to form verbs in English include: de- (deform, detune), dis- (dislike, disapprove), un- (unfasten, unfold), mis- (mistrust, misjudge), re- ( rewrite, re-elect), up- (uplift, uprise), under- (underline, underrate), over- (overcloud, overdo) and some others.</w:t>
      </w:r>
    </w:p>
    <w:p w:rsidR="00A742E5" w:rsidRPr="00A742E5" w:rsidRDefault="00A742E5" w:rsidP="00A742E5">
      <w:pPr>
        <w:spacing w:after="0" w:line="240" w:lineRule="auto"/>
        <w:ind w:firstLine="567"/>
        <w:jc w:val="both"/>
        <w:rPr>
          <w:rFonts w:ascii="Times New Roman" w:hAnsi="Times New Roman" w:cs="Times New Roman"/>
          <w:sz w:val="24"/>
        </w:rPr>
      </w:pPr>
      <w:r>
        <w:rPr>
          <w:rFonts w:ascii="Times New Roman" w:hAnsi="Times New Roman" w:cs="Times New Roman"/>
          <w:sz w:val="24"/>
          <w:szCs w:val="24"/>
          <w:lang w:val="en-US"/>
        </w:rPr>
        <w:lastRenderedPageBreak/>
        <w:t>The prefix type of verb formation is the most productive not only in English, but also in Russian. However, a distinctive feature of the Russian language is that it can form a new verb (often a whole series of verbs) from any non-prefixed verb using prefixes with additional shades in the lexical meaning. For</w:t>
      </w:r>
      <w:r w:rsidRPr="00A742E5">
        <w:rPr>
          <w:rFonts w:ascii="Times New Roman" w:hAnsi="Times New Roman" w:cs="Times New Roman"/>
          <w:sz w:val="24"/>
          <w:szCs w:val="24"/>
        </w:rPr>
        <w:t xml:space="preserve"> </w:t>
      </w:r>
      <w:r>
        <w:rPr>
          <w:rFonts w:ascii="Times New Roman" w:hAnsi="Times New Roman" w:cs="Times New Roman"/>
          <w:sz w:val="24"/>
          <w:szCs w:val="24"/>
          <w:lang w:val="en-US"/>
        </w:rPr>
        <w:t>example</w:t>
      </w:r>
      <w:r>
        <w:rPr>
          <w:rFonts w:ascii="Times New Roman" w:hAnsi="Times New Roman" w:cs="Times New Roman"/>
          <w:sz w:val="24"/>
          <w:szCs w:val="24"/>
        </w:rPr>
        <w:t xml:space="preserve">, </w:t>
      </w:r>
      <w:r>
        <w:rPr>
          <w:rFonts w:ascii="Times New Roman" w:hAnsi="Times New Roman" w:cs="Times New Roman"/>
          <w:sz w:val="24"/>
          <w:szCs w:val="24"/>
          <w:lang w:val="en-US"/>
        </w:rPr>
        <w:t>Russian</w:t>
      </w:r>
      <w:r>
        <w:rPr>
          <w:rFonts w:ascii="Times New Roman" w:hAnsi="Times New Roman" w:cs="Times New Roman"/>
          <w:sz w:val="24"/>
          <w:szCs w:val="24"/>
        </w:rPr>
        <w:t xml:space="preserve">: </w:t>
      </w:r>
      <w:r>
        <w:rPr>
          <w:rFonts w:ascii="Times New Roman" w:hAnsi="Times New Roman" w:cs="Times New Roman"/>
          <w:sz w:val="24"/>
        </w:rPr>
        <w:t>бежать - вбежать, взбежать, выбежать, добежать, забежать, отбежать, перебежать, побежать, прибежать, пробежать, сбежать, убежать.</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In general, the prefixation as a means of word formation, like the suffixation, in the Russian language is distinguished by a greater variety and differentiation of forms than in the English language.</w:t>
      </w:r>
    </w:p>
    <w:p w:rsidR="0020711F" w:rsidRPr="00090624" w:rsidRDefault="0020711F" w:rsidP="0020711F">
      <w:pPr>
        <w:spacing w:after="0" w:line="240" w:lineRule="auto"/>
        <w:ind w:firstLine="567"/>
        <w:jc w:val="both"/>
        <w:rPr>
          <w:rFonts w:ascii="Times New Roman" w:hAnsi="Times New Roman" w:cs="Times New Roman"/>
          <w:b/>
          <w:sz w:val="24"/>
          <w:szCs w:val="24"/>
          <w:lang w:val="en-US"/>
        </w:rPr>
      </w:pPr>
      <w:r w:rsidRPr="00090624">
        <w:rPr>
          <w:rFonts w:ascii="Times New Roman" w:hAnsi="Times New Roman" w:cs="Times New Roman"/>
          <w:b/>
          <w:sz w:val="24"/>
          <w:szCs w:val="24"/>
          <w:lang w:val="en-US"/>
        </w:rPr>
        <w:t>Questionnaire:</w:t>
      </w:r>
    </w:p>
    <w:p w:rsidR="00496239" w:rsidRPr="00496239" w:rsidRDefault="00496239" w:rsidP="00E1546B">
      <w:pPr>
        <w:pStyle w:val="ab"/>
        <w:numPr>
          <w:ilvl w:val="0"/>
          <w:numId w:val="28"/>
        </w:numPr>
        <w:tabs>
          <w:tab w:val="left" w:pos="851"/>
        </w:tabs>
        <w:spacing w:after="0" w:line="240" w:lineRule="auto"/>
        <w:ind w:left="0" w:firstLine="567"/>
        <w:jc w:val="both"/>
        <w:rPr>
          <w:rFonts w:ascii="Times New Roman" w:hAnsi="Times New Roman" w:cs="Times New Roman"/>
          <w:sz w:val="24"/>
          <w:szCs w:val="24"/>
          <w:lang w:val="en-US"/>
        </w:rPr>
      </w:pPr>
      <w:r w:rsidRPr="00496239">
        <w:rPr>
          <w:rFonts w:ascii="Times New Roman" w:hAnsi="Times New Roman" w:cs="Times New Roman"/>
          <w:sz w:val="24"/>
          <w:szCs w:val="24"/>
          <w:lang w:val="en-US"/>
        </w:rPr>
        <w:t>Determine the type of sentence, describing its structure and the order of arrangement of its constituent components: The quieter you go, the further you will be.</w:t>
      </w:r>
    </w:p>
    <w:p w:rsidR="00496239" w:rsidRPr="00496239" w:rsidRDefault="00496239" w:rsidP="00E1546B">
      <w:pPr>
        <w:pStyle w:val="ab"/>
        <w:numPr>
          <w:ilvl w:val="0"/>
          <w:numId w:val="28"/>
        </w:numPr>
        <w:tabs>
          <w:tab w:val="left" w:pos="851"/>
        </w:tabs>
        <w:spacing w:after="0" w:line="240" w:lineRule="auto"/>
        <w:ind w:left="0" w:firstLine="567"/>
        <w:jc w:val="both"/>
        <w:rPr>
          <w:rFonts w:ascii="Times New Roman" w:hAnsi="Times New Roman" w:cs="Times New Roman"/>
          <w:sz w:val="24"/>
          <w:szCs w:val="24"/>
          <w:lang w:val="en-US"/>
        </w:rPr>
      </w:pPr>
      <w:r w:rsidRPr="00496239">
        <w:rPr>
          <w:rFonts w:ascii="Times New Roman" w:hAnsi="Times New Roman" w:cs="Times New Roman"/>
          <w:sz w:val="24"/>
          <w:szCs w:val="24"/>
          <w:lang w:val="en-US"/>
        </w:rPr>
        <w:t>Determine the type of sentence, describing its structure and the order of arrangement of its constituent components: He will have to stay with his father for no more than a day.</w:t>
      </w:r>
    </w:p>
    <w:p w:rsidR="00A742E5" w:rsidRPr="00496239" w:rsidRDefault="00496239" w:rsidP="00E1546B">
      <w:pPr>
        <w:pStyle w:val="ab"/>
        <w:numPr>
          <w:ilvl w:val="0"/>
          <w:numId w:val="28"/>
        </w:numPr>
        <w:tabs>
          <w:tab w:val="left" w:pos="851"/>
        </w:tabs>
        <w:spacing w:after="0" w:line="240" w:lineRule="auto"/>
        <w:ind w:left="0" w:firstLine="567"/>
        <w:jc w:val="both"/>
        <w:rPr>
          <w:rFonts w:ascii="Times New Roman" w:hAnsi="Times New Roman" w:cs="Times New Roman"/>
          <w:sz w:val="24"/>
          <w:szCs w:val="24"/>
          <w:lang w:val="en-US"/>
        </w:rPr>
      </w:pPr>
      <w:r w:rsidRPr="00496239">
        <w:rPr>
          <w:rFonts w:ascii="Times New Roman" w:hAnsi="Times New Roman" w:cs="Times New Roman"/>
          <w:sz w:val="24"/>
          <w:szCs w:val="24"/>
          <w:lang w:val="en-US"/>
        </w:rPr>
        <w:t>Determine the type of proposal, describing its structure and the order of arrangement of its constituent components: Petrov was immediately tied up, put on a stretcher and began to be lifted into the car.</w:t>
      </w:r>
    </w:p>
    <w:p w:rsidR="00A742E5" w:rsidRDefault="00A742E5" w:rsidP="00A742E5">
      <w:pPr>
        <w:spacing w:after="0" w:line="240" w:lineRule="auto"/>
        <w:ind w:firstLine="567"/>
        <w:jc w:val="both"/>
        <w:rPr>
          <w:rFonts w:ascii="Times New Roman" w:hAnsi="Times New Roman" w:cs="Times New Roman"/>
          <w:sz w:val="24"/>
          <w:szCs w:val="24"/>
          <w:lang w:val="en-US"/>
        </w:rPr>
      </w:pPr>
    </w:p>
    <w:p w:rsidR="00A742E5" w:rsidRDefault="00A742E5" w:rsidP="00A742E5">
      <w:pPr>
        <w:spacing w:after="0" w:line="240" w:lineRule="auto"/>
        <w:ind w:firstLine="567"/>
        <w:jc w:val="both"/>
        <w:rPr>
          <w:rFonts w:ascii="Times New Roman" w:hAnsi="Times New Roman" w:cs="Times New Roman"/>
          <w:sz w:val="24"/>
          <w:szCs w:val="24"/>
          <w:lang w:val="en-US"/>
        </w:rPr>
      </w:pPr>
    </w:p>
    <w:p w:rsidR="004A418B" w:rsidRDefault="004A418B" w:rsidP="00A742E5">
      <w:pPr>
        <w:spacing w:after="0" w:line="240" w:lineRule="auto"/>
        <w:ind w:firstLine="567"/>
        <w:jc w:val="both"/>
        <w:rPr>
          <w:rFonts w:ascii="Times New Roman" w:hAnsi="Times New Roman" w:cs="Times New Roman"/>
          <w:sz w:val="24"/>
          <w:szCs w:val="24"/>
          <w:lang w:val="en-US"/>
        </w:rPr>
      </w:pPr>
    </w:p>
    <w:p w:rsidR="00A742E5" w:rsidRDefault="00A742E5" w:rsidP="004E76E3">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 xml:space="preserve">Lecture №31 </w:t>
      </w:r>
    </w:p>
    <w:p w:rsidR="00A742E5" w:rsidRDefault="00090624" w:rsidP="004E76E3">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 xml:space="preserve">Theme: </w:t>
      </w:r>
      <w:r w:rsidR="00A742E5">
        <w:rPr>
          <w:rFonts w:ascii="Times New Roman" w:hAnsi="Times New Roman" w:cs="Times New Roman"/>
          <w:b/>
          <w:sz w:val="24"/>
          <w:szCs w:val="24"/>
          <w:lang w:val="en-US"/>
        </w:rPr>
        <w:t>Composition</w:t>
      </w:r>
    </w:p>
    <w:p w:rsidR="00090624" w:rsidRDefault="00090624" w:rsidP="00090624">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Plan:</w:t>
      </w:r>
    </w:p>
    <w:p w:rsidR="004A418B" w:rsidRPr="0008654C" w:rsidRDefault="004A418B" w:rsidP="00E1546B">
      <w:pPr>
        <w:pStyle w:val="ab"/>
        <w:numPr>
          <w:ilvl w:val="0"/>
          <w:numId w:val="73"/>
        </w:numPr>
        <w:tabs>
          <w:tab w:val="left" w:pos="0"/>
          <w:tab w:val="left" w:pos="851"/>
        </w:tabs>
        <w:spacing w:after="0" w:line="240" w:lineRule="auto"/>
        <w:ind w:left="0" w:firstLine="567"/>
        <w:jc w:val="both"/>
        <w:rPr>
          <w:rFonts w:ascii="Times New Roman" w:hAnsi="Times New Roman" w:cs="Times New Roman"/>
          <w:b/>
          <w:sz w:val="24"/>
          <w:szCs w:val="24"/>
          <w:lang w:val="en-US"/>
        </w:rPr>
      </w:pPr>
      <w:r w:rsidRPr="0008654C">
        <w:rPr>
          <w:rFonts w:ascii="Times New Roman" w:hAnsi="Times New Roman" w:cs="Times New Roman"/>
          <w:b/>
          <w:sz w:val="24"/>
          <w:szCs w:val="24"/>
          <w:lang w:val="en-US"/>
        </w:rPr>
        <w:t xml:space="preserve">Comparison of </w:t>
      </w:r>
      <w:r>
        <w:rPr>
          <w:rFonts w:ascii="Times New Roman" w:hAnsi="Times New Roman" w:cs="Times New Roman"/>
          <w:b/>
          <w:sz w:val="24"/>
          <w:szCs w:val="24"/>
          <w:lang w:val="en-US"/>
        </w:rPr>
        <w:t>Composition</w:t>
      </w:r>
      <w:r w:rsidRPr="002400AB">
        <w:rPr>
          <w:rFonts w:ascii="Times New Roman" w:hAnsi="Times New Roman" w:cs="Times New Roman"/>
          <w:b/>
          <w:sz w:val="24"/>
          <w:szCs w:val="24"/>
          <w:lang w:val="en-US"/>
        </w:rPr>
        <w:t xml:space="preserve"> of the Kazakh </w:t>
      </w:r>
      <w:r>
        <w:rPr>
          <w:rFonts w:ascii="Times New Roman" w:hAnsi="Times New Roman" w:cs="Times New Roman"/>
          <w:b/>
          <w:sz w:val="24"/>
          <w:szCs w:val="24"/>
          <w:lang w:val="en-US"/>
        </w:rPr>
        <w:t>/</w:t>
      </w:r>
      <w:r w:rsidRPr="002400AB">
        <w:rPr>
          <w:rFonts w:ascii="Times New Roman" w:hAnsi="Times New Roman" w:cs="Times New Roman"/>
          <w:b/>
          <w:sz w:val="24"/>
          <w:szCs w:val="24"/>
          <w:lang w:val="en-US"/>
        </w:rPr>
        <w:t>Russian</w:t>
      </w:r>
      <w:r>
        <w:rPr>
          <w:rFonts w:ascii="Times New Roman" w:hAnsi="Times New Roman" w:cs="Times New Roman"/>
          <w:b/>
          <w:sz w:val="24"/>
          <w:szCs w:val="24"/>
          <w:lang w:val="en-US"/>
        </w:rPr>
        <w:t>/English</w:t>
      </w:r>
      <w:r w:rsidRPr="002400AB">
        <w:rPr>
          <w:rFonts w:ascii="Times New Roman" w:hAnsi="Times New Roman" w:cs="Times New Roman"/>
          <w:b/>
          <w:sz w:val="24"/>
          <w:szCs w:val="24"/>
          <w:lang w:val="en-US"/>
        </w:rPr>
        <w:t xml:space="preserve"> language</w:t>
      </w:r>
      <w:r>
        <w:rPr>
          <w:rFonts w:ascii="Times New Roman" w:hAnsi="Times New Roman" w:cs="Times New Roman"/>
          <w:b/>
          <w:sz w:val="24"/>
          <w:szCs w:val="24"/>
          <w:lang w:val="en-US"/>
        </w:rPr>
        <w:t>s</w:t>
      </w:r>
    </w:p>
    <w:p w:rsidR="004A418B" w:rsidRPr="004A418B" w:rsidRDefault="004A418B" w:rsidP="00E1546B">
      <w:pPr>
        <w:pStyle w:val="ab"/>
        <w:numPr>
          <w:ilvl w:val="0"/>
          <w:numId w:val="73"/>
        </w:numPr>
        <w:tabs>
          <w:tab w:val="left" w:pos="0"/>
          <w:tab w:val="left" w:pos="851"/>
        </w:tabs>
        <w:spacing w:after="0" w:line="240" w:lineRule="auto"/>
        <w:ind w:left="0" w:firstLine="567"/>
        <w:jc w:val="both"/>
        <w:rPr>
          <w:rFonts w:ascii="Times New Roman" w:hAnsi="Times New Roman" w:cs="Times New Roman"/>
          <w:b/>
          <w:sz w:val="24"/>
          <w:szCs w:val="24"/>
          <w:lang w:val="en-US"/>
        </w:rPr>
      </w:pPr>
      <w:r>
        <w:rPr>
          <w:rFonts w:ascii="Times New Roman" w:hAnsi="Times New Roman" w:cs="Times New Roman"/>
          <w:b/>
          <w:sz w:val="24"/>
          <w:szCs w:val="24"/>
          <w:lang w:val="en-US"/>
        </w:rPr>
        <w:t>Characteristic features of Composition</w:t>
      </w:r>
      <w:r w:rsidRPr="002400AB">
        <w:rPr>
          <w:rFonts w:ascii="Times New Roman" w:hAnsi="Times New Roman" w:cs="Times New Roman"/>
          <w:b/>
          <w:sz w:val="24"/>
          <w:szCs w:val="24"/>
          <w:lang w:val="en-US"/>
        </w:rPr>
        <w:t xml:space="preserve"> of the Kazakh </w:t>
      </w:r>
      <w:r>
        <w:rPr>
          <w:rFonts w:ascii="Times New Roman" w:hAnsi="Times New Roman" w:cs="Times New Roman"/>
          <w:b/>
          <w:sz w:val="24"/>
          <w:szCs w:val="24"/>
          <w:lang w:val="en-US"/>
        </w:rPr>
        <w:t>/</w:t>
      </w:r>
      <w:r w:rsidRPr="002400AB">
        <w:rPr>
          <w:rFonts w:ascii="Times New Roman" w:hAnsi="Times New Roman" w:cs="Times New Roman"/>
          <w:b/>
          <w:sz w:val="24"/>
          <w:szCs w:val="24"/>
          <w:lang w:val="en-US"/>
        </w:rPr>
        <w:t>Russian</w:t>
      </w:r>
      <w:r>
        <w:rPr>
          <w:rFonts w:ascii="Times New Roman" w:hAnsi="Times New Roman" w:cs="Times New Roman"/>
          <w:b/>
          <w:sz w:val="24"/>
          <w:szCs w:val="24"/>
          <w:lang w:val="en-US"/>
        </w:rPr>
        <w:t>/English</w:t>
      </w:r>
      <w:r w:rsidRPr="002400AB">
        <w:rPr>
          <w:rFonts w:ascii="Times New Roman" w:hAnsi="Times New Roman" w:cs="Times New Roman"/>
          <w:b/>
          <w:sz w:val="24"/>
          <w:szCs w:val="24"/>
          <w:lang w:val="en-US"/>
        </w:rPr>
        <w:t xml:space="preserve"> language</w:t>
      </w:r>
      <w:r>
        <w:rPr>
          <w:rFonts w:ascii="Times New Roman" w:hAnsi="Times New Roman" w:cs="Times New Roman"/>
          <w:b/>
          <w:sz w:val="24"/>
          <w:szCs w:val="24"/>
          <w:lang w:val="en-US"/>
        </w:rPr>
        <w:t>s</w:t>
      </w:r>
    </w:p>
    <w:p w:rsidR="00A742E5" w:rsidRDefault="00A742E5" w:rsidP="00A742E5">
      <w:pPr>
        <w:spacing w:after="0" w:line="240" w:lineRule="auto"/>
        <w:ind w:firstLine="567"/>
        <w:jc w:val="right"/>
        <w:rPr>
          <w:rFonts w:ascii="Times New Roman" w:hAnsi="Times New Roman" w:cs="Times New Roman"/>
          <w:b/>
          <w:sz w:val="24"/>
          <w:szCs w:val="24"/>
          <w:lang w:val="en-US"/>
        </w:rPr>
      </w:pP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Compounding is a type of morphological word formation common to all Indo-European languages, in which a new compound or compound-abbreviated word is formed by merging two or more stems or words. Moreover, compound words are formed by the merger of two complete bases: plumbing, bookselling; Compound words are formed by combining a full stem with a truncated or truncated stem: pedagogical institute.</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Composition is very productive in modern English and Russian languages in the formation of nouns and adjectives.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So, calculating the average frequency of the use of suffixal, prefix and complex nouns in the works of fiction by modern authors showed that 20% of all nouns are formed with the help of word composition in English, and 10% in Russian. Thus, the frequency of the use of complex words in English is twice as high as in Russian.</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Comparison of the structure of complex words made it possible to reveal in the compared languages some features of isomorphism and allomorphism. The main differentiating feature is the method connection of stems in the word. In Russian, compound words are formed mainly by combining two bases (or words) with the help of connecting vowels: </w:t>
      </w:r>
      <w:r>
        <w:rPr>
          <w:rFonts w:ascii="Times New Roman" w:hAnsi="Times New Roman" w:cs="Times New Roman"/>
          <w:sz w:val="24"/>
          <w:u w:val="single"/>
        </w:rPr>
        <w:t>землекоп</w:t>
      </w:r>
      <w:r>
        <w:rPr>
          <w:rFonts w:ascii="Times New Roman" w:hAnsi="Times New Roman" w:cs="Times New Roman"/>
          <w:sz w:val="24"/>
          <w:lang w:val="en-US"/>
        </w:rPr>
        <w:t xml:space="preserve">, </w:t>
      </w:r>
      <w:r>
        <w:rPr>
          <w:rFonts w:ascii="Times New Roman" w:hAnsi="Times New Roman" w:cs="Times New Roman"/>
          <w:sz w:val="24"/>
          <w:u w:val="single"/>
        </w:rPr>
        <w:t>лесостепь</w:t>
      </w:r>
      <w:r>
        <w:rPr>
          <w:rFonts w:ascii="Times New Roman" w:hAnsi="Times New Roman" w:cs="Times New Roman"/>
          <w:sz w:val="24"/>
          <w:lang w:val="en-US"/>
        </w:rPr>
        <w:t xml:space="preserve">, </w:t>
      </w:r>
      <w:r>
        <w:rPr>
          <w:rFonts w:ascii="Times New Roman" w:hAnsi="Times New Roman" w:cs="Times New Roman"/>
          <w:sz w:val="24"/>
          <w:u w:val="single"/>
        </w:rPr>
        <w:t>пылесос</w:t>
      </w:r>
      <w:r>
        <w:rPr>
          <w:rFonts w:ascii="Times New Roman" w:hAnsi="Times New Roman" w:cs="Times New Roman"/>
          <w:sz w:val="24"/>
          <w:lang w:val="en-US"/>
        </w:rPr>
        <w:t xml:space="preserve">, </w:t>
      </w:r>
      <w:r>
        <w:rPr>
          <w:rFonts w:ascii="Times New Roman" w:hAnsi="Times New Roman" w:cs="Times New Roman"/>
          <w:sz w:val="24"/>
          <w:u w:val="single"/>
        </w:rPr>
        <w:t>серо</w:t>
      </w:r>
      <w:r>
        <w:rPr>
          <w:rFonts w:ascii="Times New Roman" w:hAnsi="Times New Roman" w:cs="Times New Roman"/>
          <w:sz w:val="24"/>
          <w:u w:val="single"/>
          <w:lang w:val="en-US"/>
        </w:rPr>
        <w:t>-</w:t>
      </w:r>
      <w:r>
        <w:rPr>
          <w:rFonts w:ascii="Times New Roman" w:hAnsi="Times New Roman" w:cs="Times New Roman"/>
          <w:sz w:val="24"/>
          <w:u w:val="single"/>
        </w:rPr>
        <w:t>зелёный</w:t>
      </w:r>
      <w:r>
        <w:rPr>
          <w:rFonts w:ascii="Times New Roman" w:hAnsi="Times New Roman" w:cs="Times New Roman"/>
          <w:sz w:val="24"/>
          <w:lang w:val="en-US"/>
        </w:rPr>
        <w:t>.</w:t>
      </w:r>
      <w:r>
        <w:rPr>
          <w:rFonts w:ascii="Times New Roman" w:hAnsi="Times New Roman" w:cs="Times New Roman"/>
          <w:sz w:val="24"/>
          <w:szCs w:val="24"/>
          <w:lang w:val="en-US"/>
        </w:rPr>
        <w:t xml:space="preserve"> Compound words without connecting vowels are less common: overnight stay, semi-automatic. For the English language, on the contrary, complex words without special connecting morphemes are typical, for example: red-hot, broadcast, blackboard, watch-maker, etc.</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As a result of the comparative analysis of the languages under consideration, it can be concluded that complex nouns in English and Russian</w:t>
      </w:r>
      <w:r w:rsidR="004E76E3">
        <w:rPr>
          <w:rFonts w:ascii="Times New Roman" w:hAnsi="Times New Roman" w:cs="Times New Roman"/>
          <w:sz w:val="24"/>
          <w:szCs w:val="24"/>
          <w:lang w:val="en-US"/>
        </w:rPr>
        <w:t>/Kazakh</w:t>
      </w:r>
      <w:r>
        <w:rPr>
          <w:rFonts w:ascii="Times New Roman" w:hAnsi="Times New Roman" w:cs="Times New Roman"/>
          <w:sz w:val="24"/>
          <w:szCs w:val="24"/>
          <w:lang w:val="en-US"/>
        </w:rPr>
        <w:t xml:space="preserve"> are represented by the following structural types: </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1) noun stem + noun stem:</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English apple-pie, thunderstorm, ashtray; Russian housewife, ship repair, reinforced concrete. The main meaning in complex words of this type contains the second element, and the first gives it a more precise definition;</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lastRenderedPageBreak/>
        <w:t>2) adjective stem + noun stem:</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English greenwood, sweet-heart, quicksand; Russian shallow water, newlyweds;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3) verb stem + noun stem and vice versa:</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English break-stone, cut-glass, floor-polisher, brick-layer; Russian twirling tail, daredevil, floor polisher, vacuum cleaner;</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4) pronoun stem + noun stem:</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English self-assurance, he-dog; Russian self-criticism, cost;</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5) base of a numeral + base of a noun: eng. hundred-weight, threelane; Russian triangle;</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6) adverb stem + verb stem:</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English out-break, off-set, up-keep; Russian runner, heavy truck.</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In addition to the structural types listed above, complex nouns are characteristic of the English language, the first component of which consists of the stem of a gerund or participle: eng. reading-hall, dining-room, dancing-girl, walking-stick.</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Thus, a characteristic feature of complex nouns in Russian and English is that the first component can be expressed by the stem of any part of speech, while the last component is most often expressed by the stem of the noun.</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Compound adjectives in English and Russian are represented by the following structural types: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1) adjective stem + adjective stem:</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English white-hot, blue-black, red-ripe; Russian. pale green, snow-white;</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2) base of an adjective + base of a noun with an adjective suffix: English. cold-blooded, light-hearted, sweet-tempered; Russian. blue-eyed, ponderous, chubby;</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3) base of a numeral + base of a noun; English five-year, three-act, two-shift; Russian. five-year, three-time, two-shift;</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4) stem of a noun + stem of an adjective or participle: eng. light-tight, blood-thirsty, peace-loving, power-drunk; Russian. lightproof, bloodthirsty, peaceful, analgesic. It should be noted that the combination of a noun and participle II in English is more productive than in Russian. The proportion of such complex adjectives is noticeably increasing in English scientific, technical and socio-political literature;</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5) the base of the adverb + the base of the adjective or participle: eng. well-bred, ill-tempered, fast-setting; Russian. verbose, sane, weak-acting;</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6) base of pronoun + base of adjective or participle: eng. self-acting, all-absorbing; Russian. universal, smug.</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Thus, we can conclude about the identity of the structural types of complex adjectives in English and in Russian. In the compared languages for the rest of the speech, the word composition is less characteristic and therefore is not considered by us specially.</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A comparative analysis of the most productive word-formation means in English and Russian languages showed that the compared languages have many typologically similar features.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At the same time, we have the right to talk about the specific features of these languages, about some particular discrepancies, which are expressed in different degrees of productivity of one or another word-formation means, in the difference in the structural and morphological design of formed words, in a different quantitative ratio of individual word-building means. However, despite a significant number of differential features opposing English to Russian, the presence of typologically similar features indicates some similarity of the compared languages at the word-formation level.</w:t>
      </w:r>
    </w:p>
    <w:p w:rsidR="0020711F" w:rsidRPr="00090624" w:rsidRDefault="0020711F" w:rsidP="0020711F">
      <w:pPr>
        <w:spacing w:after="0" w:line="240" w:lineRule="auto"/>
        <w:ind w:firstLine="567"/>
        <w:jc w:val="both"/>
        <w:rPr>
          <w:rFonts w:ascii="Times New Roman" w:hAnsi="Times New Roman" w:cs="Times New Roman"/>
          <w:b/>
          <w:sz w:val="24"/>
          <w:szCs w:val="24"/>
          <w:lang w:val="en-US"/>
        </w:rPr>
      </w:pPr>
      <w:r w:rsidRPr="00090624">
        <w:rPr>
          <w:rFonts w:ascii="Times New Roman" w:hAnsi="Times New Roman" w:cs="Times New Roman"/>
          <w:b/>
          <w:sz w:val="24"/>
          <w:szCs w:val="24"/>
          <w:lang w:val="en-US"/>
        </w:rPr>
        <w:t>Questionnaire:</w:t>
      </w:r>
    </w:p>
    <w:p w:rsidR="00903238" w:rsidRPr="00903238" w:rsidRDefault="00903238" w:rsidP="00E1546B">
      <w:pPr>
        <w:pStyle w:val="ab"/>
        <w:numPr>
          <w:ilvl w:val="0"/>
          <w:numId w:val="29"/>
        </w:numPr>
        <w:tabs>
          <w:tab w:val="left" w:pos="851"/>
        </w:tabs>
        <w:spacing w:after="0" w:line="240" w:lineRule="auto"/>
        <w:ind w:left="0" w:firstLine="567"/>
        <w:jc w:val="both"/>
        <w:rPr>
          <w:rFonts w:ascii="Times New Roman" w:hAnsi="Times New Roman" w:cs="Times New Roman"/>
          <w:sz w:val="24"/>
          <w:szCs w:val="24"/>
          <w:lang w:val="en-US"/>
        </w:rPr>
      </w:pPr>
      <w:r w:rsidRPr="00903238">
        <w:rPr>
          <w:rFonts w:ascii="Times New Roman" w:hAnsi="Times New Roman" w:cs="Times New Roman"/>
          <w:sz w:val="24"/>
          <w:szCs w:val="24"/>
          <w:lang w:val="en-US"/>
        </w:rPr>
        <w:t>Determine the type of proposal, describing its structure and the order of the arrangement of its constituent components: The forest smelled of tar and melted snow.</w:t>
      </w:r>
    </w:p>
    <w:p w:rsidR="00903238" w:rsidRPr="00903238" w:rsidRDefault="00903238" w:rsidP="00E1546B">
      <w:pPr>
        <w:pStyle w:val="ab"/>
        <w:numPr>
          <w:ilvl w:val="0"/>
          <w:numId w:val="29"/>
        </w:numPr>
        <w:tabs>
          <w:tab w:val="left" w:pos="851"/>
        </w:tabs>
        <w:spacing w:after="0" w:line="240" w:lineRule="auto"/>
        <w:ind w:left="0" w:firstLine="567"/>
        <w:jc w:val="both"/>
        <w:rPr>
          <w:rFonts w:ascii="Times New Roman" w:hAnsi="Times New Roman" w:cs="Times New Roman"/>
          <w:sz w:val="24"/>
          <w:szCs w:val="24"/>
          <w:lang w:val="en-US"/>
        </w:rPr>
      </w:pPr>
      <w:r w:rsidRPr="00903238">
        <w:rPr>
          <w:rFonts w:ascii="Times New Roman" w:hAnsi="Times New Roman" w:cs="Times New Roman"/>
          <w:sz w:val="24"/>
          <w:szCs w:val="24"/>
          <w:lang w:val="en-US"/>
        </w:rPr>
        <w:t>Determine the type of sentence, describing its structure and the order of arrangement of its constituent components: ... and it was stuffy.</w:t>
      </w:r>
    </w:p>
    <w:p w:rsidR="00A742E5" w:rsidRPr="00903238" w:rsidRDefault="00903238" w:rsidP="00E1546B">
      <w:pPr>
        <w:pStyle w:val="ab"/>
        <w:numPr>
          <w:ilvl w:val="0"/>
          <w:numId w:val="29"/>
        </w:numPr>
        <w:tabs>
          <w:tab w:val="left" w:pos="851"/>
        </w:tabs>
        <w:spacing w:after="0" w:line="240" w:lineRule="auto"/>
        <w:ind w:left="0" w:firstLine="567"/>
        <w:jc w:val="both"/>
        <w:rPr>
          <w:rFonts w:ascii="Times New Roman" w:hAnsi="Times New Roman" w:cs="Times New Roman"/>
          <w:sz w:val="24"/>
          <w:szCs w:val="24"/>
          <w:lang w:val="en-US"/>
        </w:rPr>
      </w:pPr>
      <w:r w:rsidRPr="00903238">
        <w:rPr>
          <w:rFonts w:ascii="Times New Roman" w:hAnsi="Times New Roman" w:cs="Times New Roman"/>
          <w:sz w:val="24"/>
          <w:szCs w:val="24"/>
          <w:lang w:val="en-US"/>
        </w:rPr>
        <w:lastRenderedPageBreak/>
        <w:t>Define the type of proposal, describing its structure and the order of the arrangement of its constituent components: He was pleased.</w:t>
      </w:r>
    </w:p>
    <w:p w:rsidR="00A742E5" w:rsidRDefault="00A742E5" w:rsidP="00A742E5">
      <w:pPr>
        <w:spacing w:after="0" w:line="240" w:lineRule="auto"/>
        <w:ind w:firstLine="567"/>
        <w:jc w:val="both"/>
        <w:rPr>
          <w:rFonts w:ascii="Times New Roman" w:hAnsi="Times New Roman" w:cs="Times New Roman"/>
          <w:sz w:val="24"/>
          <w:szCs w:val="24"/>
          <w:lang w:val="en-US"/>
        </w:rPr>
      </w:pPr>
    </w:p>
    <w:p w:rsidR="004A418B" w:rsidRDefault="004A418B" w:rsidP="00A742E5">
      <w:pPr>
        <w:spacing w:after="0" w:line="240" w:lineRule="auto"/>
        <w:ind w:firstLine="567"/>
        <w:jc w:val="both"/>
        <w:rPr>
          <w:rFonts w:ascii="Times New Roman" w:hAnsi="Times New Roman" w:cs="Times New Roman"/>
          <w:sz w:val="24"/>
          <w:szCs w:val="24"/>
          <w:lang w:val="en-US"/>
        </w:rPr>
      </w:pPr>
    </w:p>
    <w:p w:rsidR="004A418B" w:rsidRDefault="004A418B" w:rsidP="00A742E5">
      <w:pPr>
        <w:spacing w:after="0" w:line="240" w:lineRule="auto"/>
        <w:ind w:firstLine="567"/>
        <w:jc w:val="both"/>
        <w:rPr>
          <w:rFonts w:ascii="Times New Roman" w:hAnsi="Times New Roman" w:cs="Times New Roman"/>
          <w:sz w:val="24"/>
          <w:szCs w:val="24"/>
          <w:lang w:val="en-US"/>
        </w:rPr>
      </w:pPr>
    </w:p>
    <w:p w:rsidR="00A742E5" w:rsidRDefault="00A742E5" w:rsidP="004E76E3">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 xml:space="preserve">Lecture №32 </w:t>
      </w:r>
    </w:p>
    <w:p w:rsidR="00A742E5" w:rsidRDefault="00090624" w:rsidP="004E76E3">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 xml:space="preserve">Theme: </w:t>
      </w:r>
      <w:r w:rsidR="00A742E5">
        <w:rPr>
          <w:rFonts w:ascii="Times New Roman" w:hAnsi="Times New Roman" w:cs="Times New Roman"/>
          <w:b/>
          <w:sz w:val="24"/>
          <w:szCs w:val="24"/>
          <w:lang w:val="en-US"/>
        </w:rPr>
        <w:t>Lexical typology of Englis</w:t>
      </w:r>
      <w:r w:rsidR="004A418B">
        <w:rPr>
          <w:rFonts w:ascii="Times New Roman" w:hAnsi="Times New Roman" w:cs="Times New Roman"/>
          <w:b/>
          <w:sz w:val="24"/>
          <w:szCs w:val="24"/>
          <w:lang w:val="en-US"/>
        </w:rPr>
        <w:t>h, Russian and Kazakh languages</w:t>
      </w:r>
    </w:p>
    <w:p w:rsidR="00090624" w:rsidRDefault="00090624" w:rsidP="00090624">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Plan:</w:t>
      </w:r>
    </w:p>
    <w:p w:rsidR="004A418B" w:rsidRDefault="004A418B" w:rsidP="00E1546B">
      <w:pPr>
        <w:pStyle w:val="ab"/>
        <w:numPr>
          <w:ilvl w:val="0"/>
          <w:numId w:val="74"/>
        </w:numPr>
        <w:tabs>
          <w:tab w:val="left" w:pos="851"/>
        </w:tabs>
        <w:spacing w:after="0" w:line="240" w:lineRule="auto"/>
        <w:ind w:left="0" w:firstLine="567"/>
        <w:rPr>
          <w:rFonts w:ascii="Times New Roman" w:hAnsi="Times New Roman" w:cs="Times New Roman"/>
          <w:b/>
          <w:sz w:val="24"/>
          <w:szCs w:val="24"/>
          <w:lang w:val="en-US"/>
        </w:rPr>
      </w:pPr>
      <w:r>
        <w:rPr>
          <w:rFonts w:ascii="Times New Roman" w:hAnsi="Times New Roman" w:cs="Times New Roman"/>
          <w:b/>
          <w:sz w:val="24"/>
          <w:szCs w:val="24"/>
          <w:lang w:val="en-US"/>
        </w:rPr>
        <w:t>Lexical typology of English, Russian and Kazakh languages</w:t>
      </w:r>
    </w:p>
    <w:p w:rsidR="004A418B" w:rsidRPr="004A418B" w:rsidRDefault="004A418B" w:rsidP="00E1546B">
      <w:pPr>
        <w:pStyle w:val="ab"/>
        <w:numPr>
          <w:ilvl w:val="0"/>
          <w:numId w:val="74"/>
        </w:numPr>
        <w:tabs>
          <w:tab w:val="left" w:pos="851"/>
        </w:tabs>
        <w:spacing w:after="0" w:line="240" w:lineRule="auto"/>
        <w:ind w:left="0" w:firstLine="567"/>
        <w:rPr>
          <w:rFonts w:ascii="Times New Roman" w:hAnsi="Times New Roman" w:cs="Times New Roman"/>
          <w:b/>
          <w:sz w:val="24"/>
          <w:szCs w:val="24"/>
          <w:lang w:val="en-US"/>
        </w:rPr>
      </w:pPr>
      <w:r w:rsidRPr="004A418B">
        <w:rPr>
          <w:rFonts w:ascii="Times New Roman" w:hAnsi="Times New Roman" w:cs="Times New Roman"/>
          <w:b/>
          <w:sz w:val="24"/>
          <w:szCs w:val="24"/>
          <w:lang w:val="en-US"/>
        </w:rPr>
        <w:t>The word and the implicit expression of its meaning.</w:t>
      </w:r>
    </w:p>
    <w:p w:rsidR="00A742E5" w:rsidRDefault="00A742E5" w:rsidP="00A742E5">
      <w:pPr>
        <w:spacing w:after="0" w:line="240" w:lineRule="auto"/>
        <w:ind w:firstLine="567"/>
        <w:jc w:val="right"/>
        <w:rPr>
          <w:rFonts w:ascii="Times New Roman" w:hAnsi="Times New Roman" w:cs="Times New Roman"/>
          <w:b/>
          <w:sz w:val="24"/>
          <w:szCs w:val="24"/>
          <w:lang w:val="en-US"/>
        </w:rPr>
      </w:pP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All linguistic levels, including the word, can be subjected to typological research. Typology, the subject of which is a word in the compared languages, is called lexical typology.</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Words in English and Russian</w:t>
      </w:r>
      <w:r w:rsidR="004E76E3">
        <w:rPr>
          <w:rFonts w:ascii="Times New Roman" w:hAnsi="Times New Roman" w:cs="Times New Roman"/>
          <w:sz w:val="24"/>
          <w:szCs w:val="24"/>
          <w:lang w:val="en-US"/>
        </w:rPr>
        <w:t>/Kazakh</w:t>
      </w:r>
      <w:r>
        <w:rPr>
          <w:rFonts w:ascii="Times New Roman" w:hAnsi="Times New Roman" w:cs="Times New Roman"/>
          <w:sz w:val="24"/>
          <w:szCs w:val="24"/>
          <w:lang w:val="en-US"/>
        </w:rPr>
        <w:t xml:space="preserve"> are characterized by common linguistic features, which are usually called universal. Thus, the words of the compared languages, like those of other languages, have a content plan and their inherent distribution. There are no "empty" words, just as there are no</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"Unspoken" words. This can be proved by the displacement of the literal image of the word (for example, table - lot), which leads to a violation of the structural, material and semantic aspects, therefore, deprives the word of the status of a language unit.</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Words as a structural element of language are characterized by multidimensionality. Common to the lexemes of the compared languages is that they have a certain semantic volume, have certain structural features, form identical word series, are combined into semantic fields, are characterized by a certain motivation, form phraseological units, are used in terminological and non-terminological vocabulary, function in different styles, relate with original and borrowed vocabulary, are divided into concrete and abstract, are distributed according to lexical and grammatical categories, etc.</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The presence of common features in the words of the languages being compared does not indicate the identity of their lexical systems, because these features have a specific manifestation in each language system.</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Here, of particular interest is the question of the implicit expression of the meaning of the beginning of an action / state in English. The term “values of the beginning of an action / state” or “beginning” in this work is understood as one of the meanings of the linguistic conceptual category of aspectuality, which has the character of complete or partial universality, transmitted in different languages systematically, but in different ways depending on the specifics of the linguistic structure.</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When comparing the Russian and English languages, it is revealed that both languages are characterized by the explicit expression of this meaning. For example, it is typical for the Russian language to form a beginning by affixing. This method is not typical for English.</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The absence of this way of forming meaning is made up for at the syntagmatic level, where this meaning is expressed implicitly.</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The most common case in our sample of the implicit manifestation of the onset of action in speech is the participation of an unspecified verb for conjugation purposes. Falling into a linear series of actions expressed by limiting verbs, the non-limiting verb, under the influence of the latter, becomes the exponent of the ultimate action, and in some cases the ultimate action is in the nature of overcoming the initial limit. The initial limit is mainly formed in verbs denoting movement.</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I picked up the box of chocolate at the outside counter and walked on home toward the hospital (Hemingway).</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The extreme verb picked up contributes to the formation of the meaning of overcoming the initial limit in the non-limiting verb walked.</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lastRenderedPageBreak/>
        <w:t>Conjugation chains can consist not only of aspectologically diverse verbs in terms of limit / non-limit, but also of some limit verbs.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The horse stumbled in a rut, then swerved aside</w:t>
      </w:r>
      <w:r w:rsidR="004E76E3">
        <w:rPr>
          <w:rFonts w:ascii="Times New Roman" w:hAnsi="Times New Roman" w:cs="Times New Roman"/>
          <w:sz w:val="24"/>
          <w:szCs w:val="24"/>
          <w:lang w:val="en-US"/>
        </w:rPr>
        <w:t xml:space="preserve"> and broke into a gallop</w:t>
      </w:r>
      <w:r>
        <w:rPr>
          <w:rFonts w:ascii="Times New Roman" w:hAnsi="Times New Roman" w:cs="Times New Roman"/>
          <w:sz w:val="24"/>
          <w:szCs w:val="24"/>
          <w:lang w:val="en-US"/>
        </w:rPr>
        <w:t>.</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In this example, all three actions are expressed by terminal verbs. The last verb in this chain, the verb broke, expresses the beginning of an action, both due to its position in the chain of aspectologically one-sided actions, and due to its limiting semantics with a distinct meaning of instantaneous action. Outside the existing contextual environment, the meaning of originality disappears.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Quite often, the meaning of the beginning of an action or state is implicitly expressed in the form of an imperative, or the action of a verb in an imperative is expressed by an unbounded or ultimate verb with the seme beginning.</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Oh, Padre, do come and look at this absurd dog! It</w:t>
      </w:r>
      <w:r w:rsidR="004E76E3">
        <w:rPr>
          <w:rFonts w:ascii="Times New Roman" w:hAnsi="Times New Roman" w:cs="Times New Roman"/>
          <w:sz w:val="24"/>
          <w:szCs w:val="24"/>
          <w:lang w:val="en-US"/>
        </w:rPr>
        <w:t xml:space="preserve"> can dance on its hind legs</w:t>
      </w:r>
      <w:r>
        <w:rPr>
          <w:rFonts w:ascii="Times New Roman" w:hAnsi="Times New Roman" w:cs="Times New Roman"/>
          <w:sz w:val="24"/>
          <w:szCs w:val="24"/>
          <w:lang w:val="en-US"/>
        </w:rPr>
        <w:t>.</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The verb look expresses the meaning of an attack on action - "look = start looking."</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Tell me everything about them, Bessie: but sit down first, and Bobby, come and sit on my knee, will you? (Bronte).</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The limiting verb sit down, already at the paradigmatic level indicating the beginning of the state of "sitting", in terms of syntagmatics, implements it in the imperative.</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The formulation of the meaning of the beginning of action in the imperative is associated with the futural orientation of the action expressed by this form.</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It is known that imperative is a mood used to induce a person to perform or begin to perform an action expressed by a verb in the form of an imperative. The meaning of initiation arises only in those cases when the speaker prompts to start an action that has not happened before or that was interrupted for some reason.</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Often, the meaning of originality is implicitly present in constructions consisting of a modal verb and an infinitive. The action expressed by the infinitive is also associated with futurality, because the verbs can, must in Present Indefinite, as it were, only outline the potential performance of the action in the infinitive and it turns out that it always happens after the state expressed by the modal verb. For example, "I have to go there." At the time when the speaker pronounces this phrase, the action “To go” is only planned, and it can happen only after the speaker expresses this need.</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The above sentence can be expanded into "I feel the need (now) for a movement that will begin in the future." So, in the example "No, little Swallow", said the poor Prince, "you must go away to Egypt" (Wilde), the action go away is connected with the future, it should begin only after the expression of necessity.</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Ingenuity is implicitly expressed in the forms of the future tense, when the speaker informs about the action that is planned for him or will take place. Futurality is that time plan that we certainly cannot know anything about, and action in terms of the future is always problematic, desirable, necessary, etc. But since this action is only planned or expected, then, therefore, it must or can begin.</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In those cases, when only the existence of an action in the future is stated and it is not emphasized that the action will be long-lasting or perfect, as a rule, the meaning of the beginning of the action arises. This happens mainly when the action is expressed by a non-limit verb with a seme of initiation:</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We’ll walk along the tracks (Hemingway).</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"Will you come away with me?" he said finally to her (Wilde).</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Shall come and will come actions are perceived as actions to be initiated. Whether they will continue, whether they will end, the context does not indicate.</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From all of the above, it follows that implicitly the meaning of initiation is formed for the purpose of conjugation and in those cases where there is a futural direction of action, regardless of whether this futurality is expressed explicitly (forms of the future tense) or implicitly (imperative, infinitive).</w:t>
      </w:r>
    </w:p>
    <w:p w:rsidR="0020711F" w:rsidRPr="00090624" w:rsidRDefault="0020711F" w:rsidP="0020711F">
      <w:pPr>
        <w:spacing w:after="0" w:line="240" w:lineRule="auto"/>
        <w:ind w:firstLine="567"/>
        <w:jc w:val="both"/>
        <w:rPr>
          <w:rFonts w:ascii="Times New Roman" w:hAnsi="Times New Roman" w:cs="Times New Roman"/>
          <w:b/>
          <w:sz w:val="24"/>
          <w:szCs w:val="24"/>
          <w:lang w:val="en-US"/>
        </w:rPr>
      </w:pPr>
      <w:r w:rsidRPr="00090624">
        <w:rPr>
          <w:rFonts w:ascii="Times New Roman" w:hAnsi="Times New Roman" w:cs="Times New Roman"/>
          <w:b/>
          <w:sz w:val="24"/>
          <w:szCs w:val="24"/>
          <w:lang w:val="en-US"/>
        </w:rPr>
        <w:t>Questionnaire:</w:t>
      </w:r>
    </w:p>
    <w:p w:rsidR="004A2F09" w:rsidRPr="004A2F09" w:rsidRDefault="004A2F09" w:rsidP="00E1546B">
      <w:pPr>
        <w:pStyle w:val="ab"/>
        <w:numPr>
          <w:ilvl w:val="0"/>
          <w:numId w:val="30"/>
        </w:numPr>
        <w:tabs>
          <w:tab w:val="left" w:pos="851"/>
        </w:tabs>
        <w:spacing w:after="0" w:line="240" w:lineRule="auto"/>
        <w:ind w:left="0" w:firstLine="567"/>
        <w:jc w:val="both"/>
        <w:rPr>
          <w:rFonts w:ascii="Times New Roman" w:hAnsi="Times New Roman" w:cs="Times New Roman"/>
          <w:sz w:val="24"/>
          <w:szCs w:val="24"/>
          <w:lang w:val="en-US"/>
        </w:rPr>
      </w:pPr>
      <w:r w:rsidRPr="004A2F09">
        <w:rPr>
          <w:rFonts w:ascii="Times New Roman" w:hAnsi="Times New Roman" w:cs="Times New Roman"/>
          <w:sz w:val="24"/>
          <w:szCs w:val="24"/>
          <w:lang w:val="en-US"/>
        </w:rPr>
        <w:lastRenderedPageBreak/>
        <w:t>Determine the type of proposal, describing its structure and the order of the arrangement of its constituent components: There were four of us.</w:t>
      </w:r>
    </w:p>
    <w:p w:rsidR="004A2F09" w:rsidRPr="004A2F09" w:rsidRDefault="004A2F09" w:rsidP="00E1546B">
      <w:pPr>
        <w:pStyle w:val="ab"/>
        <w:numPr>
          <w:ilvl w:val="0"/>
          <w:numId w:val="30"/>
        </w:numPr>
        <w:tabs>
          <w:tab w:val="left" w:pos="851"/>
        </w:tabs>
        <w:spacing w:after="0" w:line="240" w:lineRule="auto"/>
        <w:ind w:left="0" w:firstLine="567"/>
        <w:jc w:val="both"/>
        <w:rPr>
          <w:rFonts w:ascii="Times New Roman" w:hAnsi="Times New Roman" w:cs="Times New Roman"/>
          <w:sz w:val="24"/>
          <w:szCs w:val="24"/>
          <w:lang w:val="en-US"/>
        </w:rPr>
      </w:pPr>
      <w:r w:rsidRPr="004A2F09">
        <w:rPr>
          <w:rFonts w:ascii="Times New Roman" w:hAnsi="Times New Roman" w:cs="Times New Roman"/>
          <w:sz w:val="24"/>
          <w:szCs w:val="24"/>
          <w:lang w:val="en-US"/>
        </w:rPr>
        <w:t>Determine the type of proposal, describing its structure and the order of arrangement of its constituent components: And tomorrow there will be a big thunderstorm.</w:t>
      </w:r>
    </w:p>
    <w:p w:rsidR="00A742E5" w:rsidRPr="004A2F09" w:rsidRDefault="004A2F09" w:rsidP="00E1546B">
      <w:pPr>
        <w:pStyle w:val="ab"/>
        <w:numPr>
          <w:ilvl w:val="0"/>
          <w:numId w:val="30"/>
        </w:numPr>
        <w:tabs>
          <w:tab w:val="left" w:pos="851"/>
        </w:tabs>
        <w:spacing w:after="0" w:line="240" w:lineRule="auto"/>
        <w:ind w:left="0" w:firstLine="567"/>
        <w:jc w:val="both"/>
        <w:rPr>
          <w:rFonts w:ascii="Times New Roman" w:hAnsi="Times New Roman" w:cs="Times New Roman"/>
          <w:sz w:val="24"/>
          <w:szCs w:val="24"/>
          <w:lang w:val="en-US"/>
        </w:rPr>
      </w:pPr>
      <w:r w:rsidRPr="004A2F09">
        <w:rPr>
          <w:rFonts w:ascii="Times New Roman" w:hAnsi="Times New Roman" w:cs="Times New Roman"/>
          <w:sz w:val="24"/>
          <w:szCs w:val="24"/>
          <w:lang w:val="en-US"/>
        </w:rPr>
        <w:t>Determine the type of proposal, describing its structure and the order of arrangement of its constituent components: Frost and sun; wonderful day!</w:t>
      </w:r>
    </w:p>
    <w:p w:rsidR="00A742E5" w:rsidRDefault="00A742E5" w:rsidP="00A742E5">
      <w:pPr>
        <w:spacing w:after="0" w:line="240" w:lineRule="auto"/>
        <w:ind w:firstLine="567"/>
        <w:jc w:val="both"/>
        <w:rPr>
          <w:rFonts w:ascii="Times New Roman" w:hAnsi="Times New Roman" w:cs="Times New Roman"/>
          <w:sz w:val="24"/>
          <w:szCs w:val="24"/>
          <w:lang w:val="en-US"/>
        </w:rPr>
      </w:pPr>
    </w:p>
    <w:p w:rsidR="004A418B" w:rsidRDefault="004A418B" w:rsidP="00A742E5">
      <w:pPr>
        <w:spacing w:after="0" w:line="240" w:lineRule="auto"/>
        <w:ind w:firstLine="567"/>
        <w:jc w:val="both"/>
        <w:rPr>
          <w:rFonts w:ascii="Times New Roman" w:hAnsi="Times New Roman" w:cs="Times New Roman"/>
          <w:sz w:val="24"/>
          <w:szCs w:val="24"/>
          <w:lang w:val="en-US"/>
        </w:rPr>
      </w:pPr>
    </w:p>
    <w:p w:rsidR="004A418B" w:rsidRDefault="004A418B" w:rsidP="00A742E5">
      <w:pPr>
        <w:spacing w:after="0" w:line="240" w:lineRule="auto"/>
        <w:ind w:firstLine="567"/>
        <w:jc w:val="both"/>
        <w:rPr>
          <w:rFonts w:ascii="Times New Roman" w:hAnsi="Times New Roman" w:cs="Times New Roman"/>
          <w:sz w:val="24"/>
          <w:szCs w:val="24"/>
          <w:lang w:val="en-US"/>
        </w:rPr>
      </w:pPr>
    </w:p>
    <w:p w:rsidR="00A742E5" w:rsidRDefault="00A742E5" w:rsidP="004E76E3">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Lecture №33</w:t>
      </w:r>
    </w:p>
    <w:p w:rsidR="00A742E5" w:rsidRDefault="00090624" w:rsidP="004E76E3">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 xml:space="preserve">Theme: </w:t>
      </w:r>
      <w:r w:rsidR="00A742E5">
        <w:rPr>
          <w:rFonts w:ascii="Times New Roman" w:hAnsi="Times New Roman" w:cs="Times New Roman"/>
          <w:b/>
          <w:sz w:val="24"/>
          <w:szCs w:val="24"/>
          <w:lang w:val="en-US"/>
        </w:rPr>
        <w:t>Semantic volume of lexical units</w:t>
      </w:r>
      <w:r w:rsidR="0021317A">
        <w:rPr>
          <w:rFonts w:ascii="Times New Roman" w:hAnsi="Times New Roman" w:cs="Times New Roman"/>
          <w:b/>
          <w:sz w:val="24"/>
          <w:szCs w:val="24"/>
          <w:lang w:val="en-US"/>
        </w:rPr>
        <w:t xml:space="preserve"> </w:t>
      </w:r>
    </w:p>
    <w:p w:rsidR="00090624" w:rsidRDefault="00090624" w:rsidP="00090624">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Plan:</w:t>
      </w:r>
    </w:p>
    <w:p w:rsidR="0021317A" w:rsidRDefault="0021317A" w:rsidP="00E1546B">
      <w:pPr>
        <w:pStyle w:val="ab"/>
        <w:numPr>
          <w:ilvl w:val="0"/>
          <w:numId w:val="75"/>
        </w:numPr>
        <w:tabs>
          <w:tab w:val="left" w:pos="851"/>
        </w:tabs>
        <w:spacing w:after="0" w:line="240" w:lineRule="auto"/>
        <w:ind w:left="0" w:firstLine="567"/>
        <w:rPr>
          <w:rFonts w:ascii="Times New Roman" w:hAnsi="Times New Roman" w:cs="Times New Roman"/>
          <w:b/>
          <w:sz w:val="24"/>
          <w:szCs w:val="24"/>
          <w:lang w:val="en-US"/>
        </w:rPr>
      </w:pPr>
      <w:r>
        <w:rPr>
          <w:rFonts w:ascii="Times New Roman" w:hAnsi="Times New Roman" w:cs="Times New Roman"/>
          <w:b/>
          <w:sz w:val="24"/>
          <w:szCs w:val="24"/>
          <w:lang w:val="en-US"/>
        </w:rPr>
        <w:t>Lexical units of English, Russian and Kazakh languages</w:t>
      </w:r>
    </w:p>
    <w:p w:rsidR="0021317A" w:rsidRPr="0021317A" w:rsidRDefault="0021317A" w:rsidP="00E1546B">
      <w:pPr>
        <w:pStyle w:val="ab"/>
        <w:numPr>
          <w:ilvl w:val="0"/>
          <w:numId w:val="75"/>
        </w:numPr>
        <w:tabs>
          <w:tab w:val="left" w:pos="851"/>
        </w:tabs>
        <w:spacing w:after="0" w:line="240" w:lineRule="auto"/>
        <w:ind w:left="0" w:firstLine="567"/>
        <w:rPr>
          <w:rFonts w:ascii="Times New Roman" w:hAnsi="Times New Roman" w:cs="Times New Roman"/>
          <w:b/>
          <w:sz w:val="24"/>
          <w:szCs w:val="24"/>
          <w:lang w:val="en-US"/>
        </w:rPr>
      </w:pPr>
      <w:r w:rsidRPr="0021317A">
        <w:rPr>
          <w:rFonts w:ascii="Times New Roman" w:hAnsi="Times New Roman" w:cs="Times New Roman"/>
          <w:b/>
          <w:sz w:val="24"/>
          <w:szCs w:val="24"/>
          <w:lang w:val="en-US"/>
        </w:rPr>
        <w:t>The difference of Lexical units of English, Russian and Kazakh languages</w:t>
      </w:r>
    </w:p>
    <w:p w:rsidR="0021317A" w:rsidRPr="0021317A" w:rsidRDefault="0021317A" w:rsidP="0021317A">
      <w:pPr>
        <w:spacing w:after="0" w:line="240" w:lineRule="auto"/>
        <w:ind w:left="360"/>
        <w:rPr>
          <w:rFonts w:ascii="Times New Roman" w:hAnsi="Times New Roman" w:cs="Times New Roman"/>
          <w:b/>
          <w:sz w:val="24"/>
          <w:szCs w:val="24"/>
          <w:lang w:val="en-US"/>
        </w:rPr>
      </w:pP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The objectively existing external world is reflected in consciousness - in human thinking and its expression - in language. A thought expressed in one language can always be adequately "re-expressed" by means of another language.</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Language is, first of all, a way of organizing information, while each language conveys the same information in a different way, linking it with specific material elements.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In the English and Russian languages, as studies show, there is a certain number of lexically expressed concepts that differ in their scope. So, in the English language there is a word by-line, denoting a line on which the surname of the author, artist, photographer, etc. is placed. In Russian we find a completely different name - signature, which approximately corresponds to the concept expressed by-line. Russian teenager means age from 12 to 16 years old, English teenager from 13 to 19.</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The range of meanings assigned to specific words in languages is nationally specific. So, for example, the word Russian. a person in English corresponds to such units as man, person, woman. The specified word of the Russian language is characterized by a wider range of meanings than the corresponding words of the English language.</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Here are a few more examples indicating that in the languages being compared the semantic volume of words does not coincide:</w:t>
      </w:r>
    </w:p>
    <w:p w:rsidR="00A742E5" w:rsidRPr="004E76E3" w:rsidRDefault="00A742E5" w:rsidP="00A742E5">
      <w:pPr>
        <w:pStyle w:val="a3"/>
        <w:tabs>
          <w:tab w:val="left" w:pos="4464"/>
        </w:tabs>
        <w:spacing w:before="1" w:line="322" w:lineRule="exact"/>
        <w:ind w:left="924"/>
        <w:rPr>
          <w:sz w:val="24"/>
          <w:lang w:val="kk-KZ"/>
        </w:rPr>
      </w:pPr>
      <w:r>
        <w:rPr>
          <w:sz w:val="24"/>
          <w:lang w:val="en-US"/>
        </w:rPr>
        <w:t>high,</w:t>
      </w:r>
      <w:r>
        <w:rPr>
          <w:spacing w:val="-2"/>
          <w:sz w:val="24"/>
          <w:lang w:val="en-US"/>
        </w:rPr>
        <w:t xml:space="preserve"> </w:t>
      </w:r>
      <w:r>
        <w:rPr>
          <w:sz w:val="24"/>
          <w:lang w:val="en-US"/>
        </w:rPr>
        <w:t>tall</w:t>
      </w:r>
      <w:r>
        <w:rPr>
          <w:sz w:val="24"/>
          <w:lang w:val="en-US"/>
        </w:rPr>
        <w:tab/>
      </w:r>
      <w:r>
        <w:rPr>
          <w:sz w:val="24"/>
        </w:rPr>
        <w:t>высокий</w:t>
      </w:r>
      <w:r w:rsidR="004E76E3">
        <w:rPr>
          <w:sz w:val="24"/>
          <w:lang w:val="kk-KZ"/>
        </w:rPr>
        <w:t>/биік</w:t>
      </w:r>
    </w:p>
    <w:p w:rsidR="00A742E5" w:rsidRPr="004E76E3" w:rsidRDefault="00A742E5" w:rsidP="00A742E5">
      <w:pPr>
        <w:pStyle w:val="a3"/>
        <w:tabs>
          <w:tab w:val="left" w:pos="4464"/>
        </w:tabs>
        <w:spacing w:line="322" w:lineRule="exact"/>
        <w:ind w:left="924"/>
        <w:rPr>
          <w:sz w:val="24"/>
          <w:lang w:val="kk-KZ"/>
        </w:rPr>
      </w:pPr>
      <w:r>
        <w:rPr>
          <w:sz w:val="24"/>
          <w:lang w:val="en-US"/>
        </w:rPr>
        <w:t>fingers,</w:t>
      </w:r>
      <w:r>
        <w:rPr>
          <w:spacing w:val="-2"/>
          <w:sz w:val="24"/>
          <w:lang w:val="en-US"/>
        </w:rPr>
        <w:t xml:space="preserve"> </w:t>
      </w:r>
      <w:r>
        <w:rPr>
          <w:sz w:val="24"/>
          <w:lang w:val="en-US"/>
        </w:rPr>
        <w:t>toes</w:t>
      </w:r>
      <w:r>
        <w:rPr>
          <w:sz w:val="24"/>
          <w:lang w:val="en-US"/>
        </w:rPr>
        <w:tab/>
      </w:r>
      <w:r>
        <w:rPr>
          <w:sz w:val="24"/>
        </w:rPr>
        <w:t>пальцы</w:t>
      </w:r>
      <w:r w:rsidR="004E76E3">
        <w:rPr>
          <w:sz w:val="24"/>
          <w:lang w:val="kk-KZ"/>
        </w:rPr>
        <w:t>/саусақтар</w:t>
      </w:r>
    </w:p>
    <w:p w:rsidR="00A742E5" w:rsidRPr="004E76E3" w:rsidRDefault="00A742E5" w:rsidP="00A742E5">
      <w:pPr>
        <w:pStyle w:val="a3"/>
        <w:tabs>
          <w:tab w:val="left" w:pos="4464"/>
        </w:tabs>
        <w:ind w:left="924"/>
        <w:rPr>
          <w:sz w:val="24"/>
          <w:lang w:val="kk-KZ"/>
        </w:rPr>
      </w:pPr>
      <w:r>
        <w:rPr>
          <w:sz w:val="24"/>
          <w:lang w:val="en-US"/>
        </w:rPr>
        <w:t>hand,</w:t>
      </w:r>
      <w:r>
        <w:rPr>
          <w:spacing w:val="-2"/>
          <w:sz w:val="24"/>
          <w:lang w:val="en-US"/>
        </w:rPr>
        <w:t xml:space="preserve"> </w:t>
      </w:r>
      <w:r>
        <w:rPr>
          <w:sz w:val="24"/>
          <w:lang w:val="en-US"/>
        </w:rPr>
        <w:t>arm</w:t>
      </w:r>
      <w:r>
        <w:rPr>
          <w:sz w:val="24"/>
          <w:lang w:val="en-US"/>
        </w:rPr>
        <w:tab/>
      </w:r>
      <w:r>
        <w:rPr>
          <w:sz w:val="24"/>
        </w:rPr>
        <w:t>рука</w:t>
      </w:r>
      <w:r w:rsidR="004E76E3">
        <w:rPr>
          <w:sz w:val="24"/>
          <w:lang w:val="kk-KZ"/>
        </w:rPr>
        <w:t>/қол</w:t>
      </w:r>
    </w:p>
    <w:p w:rsidR="00A742E5" w:rsidRPr="004E76E3" w:rsidRDefault="00A742E5" w:rsidP="00A742E5">
      <w:pPr>
        <w:pStyle w:val="a3"/>
        <w:tabs>
          <w:tab w:val="left" w:pos="4464"/>
        </w:tabs>
        <w:spacing w:line="322" w:lineRule="exact"/>
        <w:ind w:left="924"/>
        <w:rPr>
          <w:sz w:val="24"/>
          <w:lang w:val="kk-KZ"/>
        </w:rPr>
      </w:pPr>
      <w:r>
        <w:rPr>
          <w:sz w:val="24"/>
          <w:lang w:val="en-US"/>
        </w:rPr>
        <w:t>foot,</w:t>
      </w:r>
      <w:r>
        <w:rPr>
          <w:spacing w:val="-2"/>
          <w:sz w:val="24"/>
          <w:lang w:val="en-US"/>
        </w:rPr>
        <w:t xml:space="preserve"> </w:t>
      </w:r>
      <w:r>
        <w:rPr>
          <w:sz w:val="24"/>
          <w:lang w:val="en-US"/>
        </w:rPr>
        <w:t>leg</w:t>
      </w:r>
      <w:r>
        <w:rPr>
          <w:sz w:val="24"/>
          <w:lang w:val="en-US"/>
        </w:rPr>
        <w:tab/>
      </w:r>
      <w:r>
        <w:rPr>
          <w:sz w:val="24"/>
        </w:rPr>
        <w:t>нога</w:t>
      </w:r>
      <w:r w:rsidR="004E76E3">
        <w:rPr>
          <w:sz w:val="24"/>
          <w:lang w:val="kk-KZ"/>
        </w:rPr>
        <w:t>/аяқ</w:t>
      </w:r>
    </w:p>
    <w:p w:rsidR="00A742E5" w:rsidRPr="004E76E3" w:rsidRDefault="00A742E5" w:rsidP="00A742E5">
      <w:pPr>
        <w:pStyle w:val="a3"/>
        <w:tabs>
          <w:tab w:val="left" w:pos="4464"/>
        </w:tabs>
        <w:spacing w:line="322" w:lineRule="exact"/>
        <w:ind w:left="924"/>
        <w:rPr>
          <w:sz w:val="24"/>
          <w:lang w:val="kk-KZ"/>
        </w:rPr>
      </w:pPr>
      <w:r>
        <w:rPr>
          <w:sz w:val="24"/>
          <w:lang w:val="en-US"/>
        </w:rPr>
        <w:t>o’clock,</w:t>
      </w:r>
      <w:r>
        <w:rPr>
          <w:spacing w:val="-2"/>
          <w:sz w:val="24"/>
          <w:lang w:val="en-US"/>
        </w:rPr>
        <w:t xml:space="preserve"> </w:t>
      </w:r>
      <w:r>
        <w:rPr>
          <w:sz w:val="24"/>
          <w:lang w:val="en-US"/>
        </w:rPr>
        <w:t>hour</w:t>
      </w:r>
      <w:r>
        <w:rPr>
          <w:sz w:val="24"/>
          <w:lang w:val="en-US"/>
        </w:rPr>
        <w:tab/>
      </w:r>
      <w:r>
        <w:rPr>
          <w:sz w:val="24"/>
        </w:rPr>
        <w:t>час</w:t>
      </w:r>
      <w:r w:rsidR="004E76E3">
        <w:rPr>
          <w:sz w:val="24"/>
          <w:lang w:val="kk-KZ"/>
        </w:rPr>
        <w:t>/сағат</w:t>
      </w:r>
    </w:p>
    <w:p w:rsidR="00A742E5" w:rsidRPr="004E76E3" w:rsidRDefault="00A742E5" w:rsidP="00A742E5">
      <w:pPr>
        <w:pStyle w:val="a3"/>
        <w:tabs>
          <w:tab w:val="left" w:pos="4464"/>
        </w:tabs>
        <w:ind w:left="924"/>
        <w:rPr>
          <w:sz w:val="24"/>
          <w:lang w:val="kk-KZ"/>
        </w:rPr>
      </w:pPr>
      <w:r>
        <w:rPr>
          <w:sz w:val="24"/>
          <w:lang w:val="en-US"/>
        </w:rPr>
        <w:t>watch,</w:t>
      </w:r>
      <w:r>
        <w:rPr>
          <w:spacing w:val="-1"/>
          <w:sz w:val="24"/>
          <w:lang w:val="en-US"/>
        </w:rPr>
        <w:t xml:space="preserve"> </w:t>
      </w:r>
      <w:r>
        <w:rPr>
          <w:sz w:val="24"/>
          <w:lang w:val="en-US"/>
        </w:rPr>
        <w:t>clock</w:t>
      </w:r>
      <w:r>
        <w:rPr>
          <w:sz w:val="24"/>
          <w:lang w:val="en-US"/>
        </w:rPr>
        <w:tab/>
      </w:r>
      <w:r>
        <w:rPr>
          <w:sz w:val="24"/>
        </w:rPr>
        <w:t>часы</w:t>
      </w:r>
      <w:r w:rsidR="004E76E3">
        <w:rPr>
          <w:sz w:val="24"/>
          <w:lang w:val="kk-KZ"/>
        </w:rPr>
        <w:t>/уақыт</w:t>
      </w:r>
    </w:p>
    <w:p w:rsidR="00A742E5" w:rsidRPr="004E76E3" w:rsidRDefault="00A742E5" w:rsidP="00A742E5">
      <w:pPr>
        <w:pStyle w:val="a3"/>
        <w:tabs>
          <w:tab w:val="left" w:pos="4464"/>
        </w:tabs>
        <w:spacing w:before="1"/>
        <w:ind w:left="993" w:right="5114" w:hanging="70"/>
        <w:rPr>
          <w:sz w:val="24"/>
          <w:lang w:val="kk-KZ"/>
        </w:rPr>
      </w:pPr>
      <w:r>
        <w:rPr>
          <w:sz w:val="24"/>
          <w:lang w:val="en-US"/>
        </w:rPr>
        <w:t>to come,</w:t>
      </w:r>
      <w:r>
        <w:rPr>
          <w:spacing w:val="-2"/>
          <w:sz w:val="24"/>
          <w:lang w:val="en-US"/>
        </w:rPr>
        <w:t xml:space="preserve"> </w:t>
      </w:r>
      <w:r>
        <w:rPr>
          <w:sz w:val="24"/>
          <w:lang w:val="en-US"/>
        </w:rPr>
        <w:t>to</w:t>
      </w:r>
      <w:r>
        <w:rPr>
          <w:spacing w:val="-1"/>
          <w:sz w:val="24"/>
          <w:lang w:val="en-US"/>
        </w:rPr>
        <w:t xml:space="preserve"> </w:t>
      </w:r>
      <w:r>
        <w:rPr>
          <w:sz w:val="24"/>
          <w:lang w:val="en-US"/>
        </w:rPr>
        <w:t>go,</w:t>
      </w:r>
      <w:r>
        <w:rPr>
          <w:sz w:val="24"/>
          <w:lang w:val="en-US"/>
        </w:rPr>
        <w:tab/>
      </w:r>
      <w:r>
        <w:rPr>
          <w:spacing w:val="-4"/>
          <w:sz w:val="24"/>
        </w:rPr>
        <w:t>идти</w:t>
      </w:r>
      <w:r>
        <w:rPr>
          <w:spacing w:val="-4"/>
          <w:sz w:val="24"/>
          <w:lang w:val="en-US"/>
        </w:rPr>
        <w:t xml:space="preserve"> </w:t>
      </w:r>
      <w:r>
        <w:rPr>
          <w:sz w:val="24"/>
          <w:lang w:val="en-US"/>
        </w:rPr>
        <w:t>to</w:t>
      </w:r>
      <w:r>
        <w:rPr>
          <w:spacing w:val="-1"/>
          <w:sz w:val="24"/>
          <w:lang w:val="en-US"/>
        </w:rPr>
        <w:t xml:space="preserve"> </w:t>
      </w:r>
      <w:r>
        <w:rPr>
          <w:sz w:val="24"/>
          <w:lang w:val="en-US"/>
        </w:rPr>
        <w:t>proceed</w:t>
      </w:r>
      <w:r w:rsidR="004E76E3">
        <w:rPr>
          <w:sz w:val="24"/>
          <w:lang w:val="kk-KZ"/>
        </w:rPr>
        <w:t>/бару</w:t>
      </w:r>
    </w:p>
    <w:p w:rsidR="00A742E5" w:rsidRDefault="00A742E5" w:rsidP="00A742E5">
      <w:pPr>
        <w:pStyle w:val="a3"/>
        <w:tabs>
          <w:tab w:val="left" w:pos="2134"/>
          <w:tab w:val="left" w:pos="4245"/>
          <w:tab w:val="left" w:pos="5772"/>
          <w:tab w:val="left" w:pos="7523"/>
          <w:tab w:val="left" w:pos="9033"/>
        </w:tabs>
        <w:ind w:left="0" w:right="576" w:firstLine="567"/>
        <w:rPr>
          <w:sz w:val="24"/>
          <w:lang w:val="en-US"/>
        </w:rPr>
      </w:pPr>
      <w:r>
        <w:rPr>
          <w:sz w:val="24"/>
          <w:lang w:val="en-US"/>
        </w:rPr>
        <w:t>Cases of concretization (narrowing) of the semantic volume of words are also observed in Russian, for example:</w:t>
      </w:r>
    </w:p>
    <w:p w:rsidR="00A742E5" w:rsidRDefault="00A742E5" w:rsidP="00A742E5">
      <w:pPr>
        <w:pStyle w:val="a3"/>
        <w:tabs>
          <w:tab w:val="left" w:pos="4464"/>
        </w:tabs>
        <w:spacing w:line="322" w:lineRule="exact"/>
        <w:ind w:left="936"/>
        <w:jc w:val="left"/>
        <w:rPr>
          <w:sz w:val="24"/>
        </w:rPr>
      </w:pPr>
      <w:r>
        <w:rPr>
          <w:sz w:val="24"/>
        </w:rPr>
        <w:t>лодка,</w:t>
      </w:r>
      <w:r>
        <w:rPr>
          <w:spacing w:val="-4"/>
          <w:sz w:val="24"/>
        </w:rPr>
        <w:t xml:space="preserve"> </w:t>
      </w:r>
      <w:r>
        <w:rPr>
          <w:sz w:val="24"/>
        </w:rPr>
        <w:t>пароход</w:t>
      </w:r>
      <w:r w:rsidR="004E76E3">
        <w:rPr>
          <w:sz w:val="24"/>
          <w:lang w:val="kk-KZ"/>
        </w:rPr>
        <w:t>/қайық</w:t>
      </w:r>
      <w:r>
        <w:rPr>
          <w:sz w:val="24"/>
        </w:rPr>
        <w:tab/>
        <w:t>boat</w:t>
      </w:r>
    </w:p>
    <w:p w:rsidR="00A742E5" w:rsidRDefault="00A742E5" w:rsidP="00A742E5">
      <w:pPr>
        <w:pStyle w:val="a3"/>
        <w:tabs>
          <w:tab w:val="left" w:pos="4464"/>
        </w:tabs>
        <w:spacing w:line="322" w:lineRule="exact"/>
        <w:ind w:left="936"/>
        <w:jc w:val="left"/>
        <w:rPr>
          <w:sz w:val="24"/>
        </w:rPr>
      </w:pPr>
      <w:r>
        <w:rPr>
          <w:sz w:val="24"/>
        </w:rPr>
        <w:t>пальто,</w:t>
      </w:r>
      <w:r>
        <w:rPr>
          <w:spacing w:val="-4"/>
          <w:sz w:val="24"/>
        </w:rPr>
        <w:t xml:space="preserve"> </w:t>
      </w:r>
      <w:r>
        <w:rPr>
          <w:sz w:val="24"/>
        </w:rPr>
        <w:t>пиджак</w:t>
      </w:r>
      <w:r w:rsidR="004E76E3">
        <w:rPr>
          <w:sz w:val="24"/>
          <w:lang w:val="kk-KZ"/>
        </w:rPr>
        <w:t>/тон</w:t>
      </w:r>
      <w:r>
        <w:rPr>
          <w:sz w:val="24"/>
        </w:rPr>
        <w:tab/>
        <w:t>coat</w:t>
      </w:r>
    </w:p>
    <w:p w:rsidR="00A742E5" w:rsidRDefault="00A742E5" w:rsidP="00A742E5">
      <w:pPr>
        <w:pStyle w:val="a3"/>
        <w:tabs>
          <w:tab w:val="left" w:pos="4464"/>
        </w:tabs>
        <w:ind w:left="936"/>
        <w:jc w:val="left"/>
        <w:rPr>
          <w:sz w:val="24"/>
        </w:rPr>
      </w:pPr>
      <w:r>
        <w:rPr>
          <w:sz w:val="24"/>
        </w:rPr>
        <w:t>парта,</w:t>
      </w:r>
      <w:r>
        <w:rPr>
          <w:spacing w:val="-4"/>
          <w:sz w:val="24"/>
        </w:rPr>
        <w:t xml:space="preserve"> </w:t>
      </w:r>
      <w:r>
        <w:rPr>
          <w:sz w:val="24"/>
        </w:rPr>
        <w:t>стол</w:t>
      </w:r>
      <w:r w:rsidR="004E76E3">
        <w:rPr>
          <w:sz w:val="24"/>
          <w:lang w:val="kk-KZ"/>
        </w:rPr>
        <w:t>/үстел</w:t>
      </w:r>
      <w:r>
        <w:rPr>
          <w:sz w:val="24"/>
        </w:rPr>
        <w:tab/>
        <w:t>desk</w:t>
      </w:r>
    </w:p>
    <w:p w:rsidR="00A742E5" w:rsidRDefault="00A742E5" w:rsidP="00A742E5">
      <w:pPr>
        <w:pStyle w:val="a3"/>
        <w:tabs>
          <w:tab w:val="left" w:pos="4464"/>
        </w:tabs>
        <w:spacing w:before="1" w:line="322" w:lineRule="exact"/>
        <w:ind w:left="936"/>
        <w:jc w:val="left"/>
        <w:rPr>
          <w:sz w:val="24"/>
        </w:rPr>
      </w:pPr>
      <w:r>
        <w:rPr>
          <w:sz w:val="24"/>
        </w:rPr>
        <w:t>пол,</w:t>
      </w:r>
      <w:r>
        <w:rPr>
          <w:spacing w:val="-3"/>
          <w:sz w:val="24"/>
        </w:rPr>
        <w:t xml:space="preserve"> </w:t>
      </w:r>
      <w:r>
        <w:rPr>
          <w:sz w:val="24"/>
        </w:rPr>
        <w:t>этаж</w:t>
      </w:r>
      <w:r w:rsidR="004E76E3">
        <w:rPr>
          <w:sz w:val="24"/>
          <w:lang w:val="kk-KZ"/>
        </w:rPr>
        <w:t>/еден</w:t>
      </w:r>
      <w:r>
        <w:rPr>
          <w:sz w:val="24"/>
        </w:rPr>
        <w:tab/>
        <w:t>floor</w:t>
      </w:r>
    </w:p>
    <w:p w:rsidR="00A742E5" w:rsidRDefault="00A742E5" w:rsidP="00A742E5">
      <w:pPr>
        <w:pStyle w:val="a3"/>
        <w:tabs>
          <w:tab w:val="left" w:pos="4464"/>
        </w:tabs>
        <w:spacing w:line="322" w:lineRule="exact"/>
        <w:ind w:left="936"/>
        <w:jc w:val="left"/>
        <w:rPr>
          <w:sz w:val="24"/>
        </w:rPr>
      </w:pPr>
      <w:r>
        <w:rPr>
          <w:sz w:val="24"/>
        </w:rPr>
        <w:t>пушка,</w:t>
      </w:r>
      <w:r>
        <w:rPr>
          <w:spacing w:val="-2"/>
          <w:sz w:val="24"/>
        </w:rPr>
        <w:t xml:space="preserve"> </w:t>
      </w:r>
      <w:r>
        <w:rPr>
          <w:sz w:val="24"/>
        </w:rPr>
        <w:t>ружье</w:t>
      </w:r>
      <w:r w:rsidR="004E76E3">
        <w:rPr>
          <w:sz w:val="24"/>
          <w:lang w:val="kk-KZ"/>
        </w:rPr>
        <w:t>/қару</w:t>
      </w:r>
      <w:r>
        <w:rPr>
          <w:sz w:val="24"/>
        </w:rPr>
        <w:tab/>
        <w:t>gun</w:t>
      </w:r>
    </w:p>
    <w:p w:rsidR="00A742E5" w:rsidRDefault="00A742E5" w:rsidP="00A742E5">
      <w:pPr>
        <w:pStyle w:val="a3"/>
        <w:tabs>
          <w:tab w:val="left" w:pos="4464"/>
        </w:tabs>
        <w:ind w:left="936"/>
        <w:jc w:val="left"/>
        <w:rPr>
          <w:sz w:val="24"/>
        </w:rPr>
      </w:pPr>
      <w:r>
        <w:rPr>
          <w:sz w:val="24"/>
        </w:rPr>
        <w:t>кричать,</w:t>
      </w:r>
      <w:r>
        <w:rPr>
          <w:spacing w:val="-2"/>
          <w:sz w:val="24"/>
        </w:rPr>
        <w:t xml:space="preserve"> </w:t>
      </w:r>
      <w:r>
        <w:rPr>
          <w:sz w:val="24"/>
        </w:rPr>
        <w:t>плакать</w:t>
      </w:r>
      <w:r w:rsidR="004E76E3">
        <w:rPr>
          <w:sz w:val="24"/>
          <w:lang w:val="kk-KZ"/>
        </w:rPr>
        <w:t>/жылау</w:t>
      </w:r>
      <w:r>
        <w:rPr>
          <w:sz w:val="24"/>
        </w:rPr>
        <w:tab/>
        <w:t>cry</w:t>
      </w:r>
    </w:p>
    <w:p w:rsidR="00A742E5" w:rsidRDefault="00A742E5" w:rsidP="00A742E5">
      <w:pPr>
        <w:pStyle w:val="a3"/>
        <w:tabs>
          <w:tab w:val="left" w:pos="4464"/>
        </w:tabs>
        <w:spacing w:line="322" w:lineRule="exact"/>
        <w:ind w:left="936"/>
        <w:jc w:val="left"/>
        <w:rPr>
          <w:sz w:val="24"/>
        </w:rPr>
      </w:pPr>
      <w:r>
        <w:rPr>
          <w:sz w:val="24"/>
        </w:rPr>
        <w:t>мечтать,</w:t>
      </w:r>
      <w:r>
        <w:rPr>
          <w:spacing w:val="-1"/>
          <w:sz w:val="24"/>
        </w:rPr>
        <w:t xml:space="preserve"> </w:t>
      </w:r>
      <w:r>
        <w:rPr>
          <w:sz w:val="24"/>
        </w:rPr>
        <w:t>видеть</w:t>
      </w:r>
      <w:r>
        <w:rPr>
          <w:spacing w:val="-2"/>
          <w:sz w:val="24"/>
        </w:rPr>
        <w:t xml:space="preserve"> </w:t>
      </w:r>
      <w:r>
        <w:rPr>
          <w:sz w:val="24"/>
        </w:rPr>
        <w:t>сны</w:t>
      </w:r>
      <w:r w:rsidR="004E76E3">
        <w:rPr>
          <w:sz w:val="24"/>
          <w:lang w:val="kk-KZ"/>
        </w:rPr>
        <w:t>/армандау</w:t>
      </w:r>
      <w:r>
        <w:rPr>
          <w:sz w:val="24"/>
        </w:rPr>
        <w:tab/>
        <w:t>dream</w:t>
      </w:r>
    </w:p>
    <w:p w:rsidR="00A742E5" w:rsidRDefault="00A742E5" w:rsidP="00A742E5">
      <w:pPr>
        <w:pStyle w:val="a3"/>
        <w:tabs>
          <w:tab w:val="left" w:pos="4464"/>
        </w:tabs>
        <w:spacing w:line="322" w:lineRule="exact"/>
        <w:ind w:left="936"/>
        <w:jc w:val="left"/>
        <w:rPr>
          <w:sz w:val="24"/>
        </w:rPr>
      </w:pPr>
      <w:r>
        <w:rPr>
          <w:sz w:val="24"/>
        </w:rPr>
        <w:t>учить,</w:t>
      </w:r>
      <w:r>
        <w:rPr>
          <w:spacing w:val="-3"/>
          <w:sz w:val="24"/>
        </w:rPr>
        <w:t xml:space="preserve"> </w:t>
      </w:r>
      <w:r>
        <w:rPr>
          <w:sz w:val="24"/>
        </w:rPr>
        <w:t>узнавать</w:t>
      </w:r>
      <w:r w:rsidR="004E76E3">
        <w:rPr>
          <w:sz w:val="24"/>
          <w:lang w:val="kk-KZ"/>
        </w:rPr>
        <w:t>/білу</w:t>
      </w:r>
      <w:r>
        <w:rPr>
          <w:sz w:val="24"/>
        </w:rPr>
        <w:tab/>
        <w:t>learn</w:t>
      </w:r>
    </w:p>
    <w:p w:rsidR="00A742E5" w:rsidRDefault="00A742E5" w:rsidP="00A742E5">
      <w:pPr>
        <w:pStyle w:val="a3"/>
        <w:tabs>
          <w:tab w:val="left" w:pos="4464"/>
        </w:tabs>
        <w:ind w:left="936"/>
        <w:jc w:val="left"/>
        <w:rPr>
          <w:sz w:val="24"/>
        </w:rPr>
      </w:pPr>
      <w:r>
        <w:rPr>
          <w:sz w:val="24"/>
        </w:rPr>
        <w:t>пахнуть,</w:t>
      </w:r>
      <w:r>
        <w:rPr>
          <w:spacing w:val="-3"/>
          <w:sz w:val="24"/>
        </w:rPr>
        <w:t xml:space="preserve"> </w:t>
      </w:r>
      <w:r>
        <w:rPr>
          <w:sz w:val="24"/>
        </w:rPr>
        <w:t>нюхать</w:t>
      </w:r>
      <w:r w:rsidR="004E76E3">
        <w:rPr>
          <w:sz w:val="24"/>
          <w:lang w:val="kk-KZ"/>
        </w:rPr>
        <w:t>/иіскеу</w:t>
      </w:r>
      <w:r>
        <w:rPr>
          <w:sz w:val="24"/>
        </w:rPr>
        <w:tab/>
        <w:t>smell</w:t>
      </w:r>
    </w:p>
    <w:p w:rsidR="00A742E5" w:rsidRDefault="00A742E5" w:rsidP="00A742E5">
      <w:pPr>
        <w:pStyle w:val="a3"/>
        <w:tabs>
          <w:tab w:val="left" w:pos="4464"/>
        </w:tabs>
        <w:spacing w:before="1" w:line="322" w:lineRule="exact"/>
        <w:ind w:left="936"/>
        <w:jc w:val="left"/>
        <w:rPr>
          <w:sz w:val="24"/>
        </w:rPr>
      </w:pPr>
      <w:r>
        <w:rPr>
          <w:sz w:val="24"/>
        </w:rPr>
        <w:lastRenderedPageBreak/>
        <w:t>синий,</w:t>
      </w:r>
      <w:r>
        <w:rPr>
          <w:spacing w:val="-3"/>
          <w:sz w:val="24"/>
        </w:rPr>
        <w:t xml:space="preserve"> </w:t>
      </w:r>
      <w:r>
        <w:rPr>
          <w:sz w:val="24"/>
        </w:rPr>
        <w:t>голубой</w:t>
      </w:r>
      <w:r w:rsidR="004E76E3">
        <w:rPr>
          <w:sz w:val="24"/>
          <w:lang w:val="kk-KZ"/>
        </w:rPr>
        <w:t>/көк</w:t>
      </w:r>
      <w:r>
        <w:rPr>
          <w:sz w:val="24"/>
        </w:rPr>
        <w:tab/>
        <w:t>blue</w:t>
      </w:r>
    </w:p>
    <w:p w:rsidR="00A742E5" w:rsidRDefault="00A742E5" w:rsidP="00A742E5">
      <w:pPr>
        <w:pStyle w:val="a3"/>
        <w:tabs>
          <w:tab w:val="left" w:pos="4464"/>
        </w:tabs>
        <w:spacing w:line="322" w:lineRule="exact"/>
        <w:ind w:left="936"/>
        <w:jc w:val="left"/>
        <w:rPr>
          <w:sz w:val="24"/>
        </w:rPr>
      </w:pPr>
      <w:r>
        <w:rPr>
          <w:sz w:val="24"/>
        </w:rPr>
        <w:t>молодой,</w:t>
      </w:r>
      <w:r>
        <w:rPr>
          <w:spacing w:val="-4"/>
          <w:sz w:val="24"/>
        </w:rPr>
        <w:t xml:space="preserve"> </w:t>
      </w:r>
      <w:r>
        <w:rPr>
          <w:sz w:val="24"/>
        </w:rPr>
        <w:t>неопытный</w:t>
      </w:r>
      <w:r w:rsidR="004E76E3">
        <w:rPr>
          <w:sz w:val="24"/>
          <w:lang w:val="kk-KZ"/>
        </w:rPr>
        <w:t>, жас</w:t>
      </w:r>
      <w:r>
        <w:rPr>
          <w:sz w:val="24"/>
        </w:rPr>
        <w:tab/>
        <w:t>young</w:t>
      </w:r>
    </w:p>
    <w:p w:rsidR="00A742E5" w:rsidRDefault="00A742E5" w:rsidP="00A742E5">
      <w:pPr>
        <w:pStyle w:val="a3"/>
        <w:tabs>
          <w:tab w:val="left" w:pos="4464"/>
        </w:tabs>
        <w:spacing w:line="322" w:lineRule="exact"/>
        <w:ind w:left="936"/>
        <w:jc w:val="left"/>
        <w:rPr>
          <w:sz w:val="24"/>
        </w:rPr>
      </w:pPr>
      <w:r>
        <w:rPr>
          <w:sz w:val="24"/>
        </w:rPr>
        <w:t>бежать,</w:t>
      </w:r>
      <w:r>
        <w:rPr>
          <w:spacing w:val="-2"/>
          <w:sz w:val="24"/>
        </w:rPr>
        <w:t xml:space="preserve"> </w:t>
      </w:r>
      <w:r>
        <w:rPr>
          <w:sz w:val="24"/>
        </w:rPr>
        <w:t>управлять</w:t>
      </w:r>
      <w:r w:rsidR="004E76E3">
        <w:rPr>
          <w:sz w:val="24"/>
          <w:lang w:val="kk-KZ"/>
        </w:rPr>
        <w:t>, жүгіру</w:t>
      </w:r>
      <w:r>
        <w:rPr>
          <w:sz w:val="24"/>
        </w:rPr>
        <w:tab/>
        <w:t>run</w:t>
      </w:r>
    </w:p>
    <w:p w:rsidR="00A742E5" w:rsidRPr="00872634" w:rsidRDefault="00A742E5" w:rsidP="00A742E5">
      <w:pPr>
        <w:pStyle w:val="a3"/>
        <w:tabs>
          <w:tab w:val="left" w:pos="4464"/>
        </w:tabs>
        <w:ind w:left="936"/>
        <w:jc w:val="left"/>
        <w:rPr>
          <w:sz w:val="24"/>
          <w:lang w:val="en-US"/>
        </w:rPr>
      </w:pPr>
      <w:r>
        <w:rPr>
          <w:sz w:val="24"/>
        </w:rPr>
        <w:t>летать</w:t>
      </w:r>
      <w:r w:rsidRPr="00872634">
        <w:rPr>
          <w:sz w:val="24"/>
          <w:lang w:val="en-US"/>
        </w:rPr>
        <w:t>,</w:t>
      </w:r>
      <w:r w:rsidRPr="00872634">
        <w:rPr>
          <w:spacing w:val="-3"/>
          <w:sz w:val="24"/>
          <w:lang w:val="en-US"/>
        </w:rPr>
        <w:t xml:space="preserve"> </w:t>
      </w:r>
      <w:r>
        <w:rPr>
          <w:sz w:val="24"/>
        </w:rPr>
        <w:t>пилотировать</w:t>
      </w:r>
      <w:r w:rsidR="004E76E3">
        <w:rPr>
          <w:sz w:val="24"/>
          <w:lang w:val="kk-KZ"/>
        </w:rPr>
        <w:t>, ұшу</w:t>
      </w:r>
      <w:r w:rsidRPr="00872634">
        <w:rPr>
          <w:sz w:val="24"/>
          <w:lang w:val="en-US"/>
        </w:rPr>
        <w:tab/>
      </w:r>
      <w:r>
        <w:rPr>
          <w:sz w:val="24"/>
          <w:lang w:val="en-US"/>
        </w:rPr>
        <w:t>fly</w:t>
      </w:r>
    </w:p>
    <w:p w:rsidR="00A742E5" w:rsidRDefault="00A742E5" w:rsidP="00A742E5">
      <w:pPr>
        <w:pStyle w:val="a3"/>
        <w:ind w:left="0" w:firstLine="567"/>
        <w:jc w:val="left"/>
        <w:rPr>
          <w:sz w:val="24"/>
          <w:lang w:val="en-US"/>
        </w:rPr>
      </w:pPr>
      <w:r>
        <w:rPr>
          <w:sz w:val="24"/>
          <w:lang w:val="en-US"/>
        </w:rPr>
        <w:t>In some English words, there is a "coexistence" of meanings indicating an action and its results, while in Russian these meanings are conveyed in separate words:</w:t>
      </w:r>
    </w:p>
    <w:p w:rsidR="00A742E5" w:rsidRPr="004E76E3" w:rsidRDefault="00A742E5" w:rsidP="00A742E5">
      <w:pPr>
        <w:pStyle w:val="a3"/>
        <w:tabs>
          <w:tab w:val="left" w:pos="3755"/>
        </w:tabs>
        <w:spacing w:line="322" w:lineRule="exact"/>
        <w:ind w:left="924"/>
        <w:rPr>
          <w:sz w:val="24"/>
          <w:lang w:val="kk-KZ"/>
        </w:rPr>
      </w:pPr>
      <w:r>
        <w:rPr>
          <w:sz w:val="24"/>
        </w:rPr>
        <w:t>collection</w:t>
      </w:r>
      <w:r>
        <w:rPr>
          <w:sz w:val="24"/>
        </w:rPr>
        <w:tab/>
        <w:t>сбор,</w:t>
      </w:r>
      <w:r>
        <w:rPr>
          <w:spacing w:val="-2"/>
          <w:sz w:val="24"/>
        </w:rPr>
        <w:t xml:space="preserve"> </w:t>
      </w:r>
      <w:r>
        <w:rPr>
          <w:sz w:val="24"/>
        </w:rPr>
        <w:t>коллекция</w:t>
      </w:r>
      <w:r w:rsidR="004E76E3">
        <w:rPr>
          <w:sz w:val="24"/>
          <w:lang w:val="kk-KZ"/>
        </w:rPr>
        <w:t>, жинақ</w:t>
      </w:r>
    </w:p>
    <w:p w:rsidR="00A742E5" w:rsidRPr="004E76E3" w:rsidRDefault="00A742E5" w:rsidP="00A742E5">
      <w:pPr>
        <w:pStyle w:val="a3"/>
        <w:tabs>
          <w:tab w:val="left" w:pos="3755"/>
        </w:tabs>
        <w:ind w:left="924"/>
        <w:rPr>
          <w:sz w:val="24"/>
          <w:lang w:val="kk-KZ"/>
        </w:rPr>
      </w:pPr>
      <w:r>
        <w:rPr>
          <w:sz w:val="24"/>
        </w:rPr>
        <w:t>leakage</w:t>
      </w:r>
      <w:r>
        <w:rPr>
          <w:sz w:val="24"/>
        </w:rPr>
        <w:tab/>
        <w:t>просачивание,</w:t>
      </w:r>
      <w:r>
        <w:rPr>
          <w:spacing w:val="-2"/>
          <w:sz w:val="24"/>
        </w:rPr>
        <w:t xml:space="preserve"> </w:t>
      </w:r>
      <w:r>
        <w:rPr>
          <w:sz w:val="24"/>
        </w:rPr>
        <w:t>утечка</w:t>
      </w:r>
      <w:r w:rsidR="004E76E3">
        <w:rPr>
          <w:sz w:val="24"/>
          <w:lang w:val="kk-KZ"/>
        </w:rPr>
        <w:t>, өткізу</w:t>
      </w:r>
    </w:p>
    <w:p w:rsidR="00A742E5" w:rsidRPr="004E76E3" w:rsidRDefault="00A742E5" w:rsidP="00A742E5">
      <w:pPr>
        <w:pStyle w:val="a3"/>
        <w:tabs>
          <w:tab w:val="left" w:pos="3755"/>
        </w:tabs>
        <w:ind w:left="924"/>
        <w:rPr>
          <w:sz w:val="24"/>
          <w:lang w:val="kk-KZ"/>
        </w:rPr>
      </w:pPr>
      <w:r>
        <w:rPr>
          <w:sz w:val="24"/>
        </w:rPr>
        <w:t>settlement</w:t>
      </w:r>
      <w:r>
        <w:rPr>
          <w:sz w:val="24"/>
        </w:rPr>
        <w:tab/>
        <w:t>устройство,</w:t>
      </w:r>
      <w:r>
        <w:rPr>
          <w:spacing w:val="-2"/>
          <w:sz w:val="24"/>
        </w:rPr>
        <w:t xml:space="preserve"> </w:t>
      </w:r>
      <w:r>
        <w:rPr>
          <w:sz w:val="24"/>
        </w:rPr>
        <w:t>поселение</w:t>
      </w:r>
      <w:r w:rsidR="004E76E3">
        <w:rPr>
          <w:sz w:val="24"/>
          <w:lang w:val="kk-KZ"/>
        </w:rPr>
        <w:t>, құрылғы</w:t>
      </w:r>
    </w:p>
    <w:p w:rsidR="00A742E5" w:rsidRPr="004E76E3" w:rsidRDefault="00A742E5" w:rsidP="00A742E5">
      <w:pPr>
        <w:pStyle w:val="a3"/>
        <w:tabs>
          <w:tab w:val="left" w:pos="3755"/>
        </w:tabs>
        <w:spacing w:line="322" w:lineRule="exact"/>
        <w:ind w:left="924"/>
        <w:rPr>
          <w:sz w:val="24"/>
          <w:lang w:val="kk-KZ"/>
        </w:rPr>
      </w:pPr>
      <w:r>
        <w:rPr>
          <w:sz w:val="24"/>
          <w:lang w:val="en-US"/>
        </w:rPr>
        <w:t>pitiful</w:t>
      </w:r>
      <w:r w:rsidRPr="00A742E5">
        <w:rPr>
          <w:sz w:val="24"/>
        </w:rPr>
        <w:tab/>
      </w:r>
      <w:r>
        <w:rPr>
          <w:sz w:val="24"/>
        </w:rPr>
        <w:t>жалкий</w:t>
      </w:r>
      <w:r w:rsidRPr="00A742E5">
        <w:rPr>
          <w:sz w:val="24"/>
        </w:rPr>
        <w:t>,</w:t>
      </w:r>
      <w:r w:rsidRPr="00A742E5">
        <w:rPr>
          <w:spacing w:val="-2"/>
          <w:sz w:val="24"/>
        </w:rPr>
        <w:t xml:space="preserve"> </w:t>
      </w:r>
      <w:r>
        <w:rPr>
          <w:sz w:val="24"/>
        </w:rPr>
        <w:t>жалостливый</w:t>
      </w:r>
      <w:r w:rsidR="004E76E3">
        <w:rPr>
          <w:sz w:val="24"/>
          <w:lang w:val="kk-KZ"/>
        </w:rPr>
        <w:t>, аянышты</w:t>
      </w:r>
    </w:p>
    <w:p w:rsidR="00A742E5" w:rsidRPr="004E76E3" w:rsidRDefault="00A742E5" w:rsidP="00A742E5">
      <w:pPr>
        <w:pStyle w:val="a3"/>
        <w:tabs>
          <w:tab w:val="left" w:pos="3755"/>
        </w:tabs>
        <w:ind w:left="924"/>
        <w:rPr>
          <w:sz w:val="24"/>
          <w:lang w:val="kk-KZ"/>
        </w:rPr>
      </w:pPr>
      <w:r>
        <w:rPr>
          <w:sz w:val="24"/>
          <w:lang w:val="en-US"/>
        </w:rPr>
        <w:t>respectable</w:t>
      </w:r>
      <w:r w:rsidRPr="00872634">
        <w:rPr>
          <w:sz w:val="24"/>
          <w:lang w:val="en-US"/>
        </w:rPr>
        <w:tab/>
      </w:r>
      <w:r>
        <w:rPr>
          <w:sz w:val="24"/>
        </w:rPr>
        <w:t>почтительный</w:t>
      </w:r>
      <w:r w:rsidRPr="00872634">
        <w:rPr>
          <w:sz w:val="24"/>
          <w:lang w:val="en-US"/>
        </w:rPr>
        <w:t>,</w:t>
      </w:r>
      <w:r w:rsidRPr="00872634">
        <w:rPr>
          <w:spacing w:val="-2"/>
          <w:sz w:val="24"/>
          <w:lang w:val="en-US"/>
        </w:rPr>
        <w:t xml:space="preserve"> </w:t>
      </w:r>
      <w:r>
        <w:rPr>
          <w:sz w:val="24"/>
        </w:rPr>
        <w:t>почтенный</w:t>
      </w:r>
      <w:r w:rsidR="004E76E3">
        <w:rPr>
          <w:sz w:val="24"/>
          <w:lang w:val="kk-KZ"/>
        </w:rPr>
        <w:t>, сыйлы</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When studying English, students encounter not only difficulties due to different semantic volumes of compared words (compare: Russian still, English still, yet, else, more, another, other; Russian travel, English journey, trip, tour, voyage, cruise), but also with difficulty in recognizing meanings that are similar in terms of word expression. Compare: Russian. graduate student, eng. aspirant - candidate, applicant; Russian ingenious, eng. genial - soft, kind, fruitful Russian date, eng. data - statistical data; Russian artist, eng. artist - artist; Russian complexion, eng. complexion - complexion; Russian newspaper, English gazette - newsletter, etc.</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Causes undoubted difficulty and differentiation of words like politic - political, black-blacken, suit-suite, human-humane, continual-continuous, comprehensible-comprehensive, comical-comic.</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Politic (politic behavior, politic answer) corresponds to Russian</w:t>
      </w:r>
      <w:r w:rsidR="005D3D10">
        <w:rPr>
          <w:rFonts w:ascii="Times New Roman" w:hAnsi="Times New Roman" w:cs="Times New Roman"/>
          <w:sz w:val="24"/>
          <w:szCs w:val="24"/>
          <w:lang w:val="kk-KZ"/>
        </w:rPr>
        <w:t>/</w:t>
      </w:r>
      <w:r w:rsidR="005D3D10">
        <w:rPr>
          <w:rFonts w:ascii="Times New Roman" w:hAnsi="Times New Roman" w:cs="Times New Roman"/>
          <w:sz w:val="24"/>
          <w:szCs w:val="24"/>
          <w:lang w:val="en-US"/>
        </w:rPr>
        <w:t>Kazakh</w:t>
      </w:r>
      <w:r>
        <w:rPr>
          <w:rFonts w:ascii="Times New Roman" w:hAnsi="Times New Roman" w:cs="Times New Roman"/>
          <w:sz w:val="24"/>
          <w:szCs w:val="24"/>
          <w:lang w:val="en-US"/>
        </w:rPr>
        <w:t>. "Dexterous", a political (political power, political economy) - Russian. "state".</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Continual (continual interruptions, continual reminders, continual reproaches, continual blows) corresponds to Russian. "constant", "Incessant". The adjectives of the same root continuous (continuous headache, continuous range of mountains, continuous rain) mean “Continuous”, “continuous”, “long-term”.</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Comprehensible (comprehensible point of view) corresponds to Russian.</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"Understandable", "comprehensible"; comprehensive (comprehensive school, comprehensive education, comprehensive mind) Russian. "extensive", "comprehensive". The word comical corresponds to Russian. "Comedic", "Comic"; a comic - Russian. "Comical" ("unintentional").</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Concepts in English and Russian are expressed both in words and in phrases. At the same time, the means of expression in the compared languages ​​can both be the same or different.</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The following examples illustrate how some common concepts in English and Russian are denoted by words and phrases that are identical in structure: house –Russian. "House", palace - Russian. "Palace", white - Russian. "White", black - Russian. "Black", two - Russian. "Two", four - Russian. "Four", to look at - Russian. - "look at", etc.</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But the opposite picture is also observed, when, for example, a complex word or phrase of the Russian language corresponds to a simple lexical unit of the English language, and, conversely, complex words and phrases of the English language correspond to simple units of the Russian language:</w:t>
      </w:r>
    </w:p>
    <w:p w:rsidR="00A742E5" w:rsidRDefault="00A742E5" w:rsidP="00A742E5">
      <w:pPr>
        <w:pStyle w:val="a3"/>
        <w:tabs>
          <w:tab w:val="left" w:pos="3755"/>
        </w:tabs>
        <w:spacing w:line="322" w:lineRule="exact"/>
        <w:ind w:left="936"/>
        <w:rPr>
          <w:sz w:val="24"/>
          <w:lang w:val="en-US"/>
        </w:rPr>
      </w:pPr>
      <w:r>
        <w:rPr>
          <w:sz w:val="24"/>
          <w:lang w:val="en-US"/>
        </w:rPr>
        <w:t>merry-go-round</w:t>
      </w:r>
      <w:r>
        <w:rPr>
          <w:sz w:val="24"/>
          <w:lang w:val="en-US"/>
        </w:rPr>
        <w:tab/>
      </w:r>
      <w:r>
        <w:rPr>
          <w:sz w:val="24"/>
        </w:rPr>
        <w:t>карусель</w:t>
      </w:r>
    </w:p>
    <w:p w:rsidR="00A742E5" w:rsidRDefault="00A742E5" w:rsidP="00A742E5">
      <w:pPr>
        <w:pStyle w:val="a3"/>
        <w:tabs>
          <w:tab w:val="left" w:pos="3755"/>
        </w:tabs>
        <w:spacing w:line="322" w:lineRule="exact"/>
        <w:ind w:left="936"/>
        <w:rPr>
          <w:sz w:val="24"/>
          <w:lang w:val="en-US"/>
        </w:rPr>
      </w:pPr>
      <w:r>
        <w:rPr>
          <w:sz w:val="24"/>
          <w:lang w:val="en-US"/>
        </w:rPr>
        <w:t>never-do-well</w:t>
      </w:r>
      <w:r>
        <w:rPr>
          <w:sz w:val="24"/>
          <w:lang w:val="en-US"/>
        </w:rPr>
        <w:tab/>
      </w:r>
      <w:r>
        <w:rPr>
          <w:sz w:val="24"/>
        </w:rPr>
        <w:t>бездельник</w:t>
      </w:r>
    </w:p>
    <w:p w:rsidR="00A742E5" w:rsidRDefault="00A742E5" w:rsidP="00A742E5">
      <w:pPr>
        <w:pStyle w:val="a3"/>
        <w:tabs>
          <w:tab w:val="left" w:pos="3755"/>
        </w:tabs>
        <w:ind w:left="936"/>
        <w:rPr>
          <w:sz w:val="24"/>
          <w:lang w:val="en-US"/>
        </w:rPr>
      </w:pPr>
      <w:r>
        <w:rPr>
          <w:sz w:val="24"/>
          <w:lang w:val="en-US"/>
        </w:rPr>
        <w:t>harness-marker</w:t>
      </w:r>
      <w:r>
        <w:rPr>
          <w:sz w:val="24"/>
          <w:lang w:val="en-US"/>
        </w:rPr>
        <w:tab/>
      </w:r>
      <w:r>
        <w:rPr>
          <w:sz w:val="24"/>
        </w:rPr>
        <w:t>шорник</w:t>
      </w:r>
    </w:p>
    <w:p w:rsidR="00A742E5" w:rsidRDefault="00A742E5" w:rsidP="00A742E5">
      <w:pPr>
        <w:pStyle w:val="a3"/>
        <w:tabs>
          <w:tab w:val="left" w:pos="3755"/>
        </w:tabs>
        <w:ind w:left="936"/>
        <w:rPr>
          <w:sz w:val="24"/>
          <w:lang w:val="en-US"/>
        </w:rPr>
      </w:pPr>
      <w:r>
        <w:rPr>
          <w:sz w:val="24"/>
          <w:lang w:val="en-US"/>
        </w:rPr>
        <w:t>courtier</w:t>
      </w:r>
      <w:r>
        <w:rPr>
          <w:sz w:val="24"/>
          <w:lang w:val="en-US"/>
        </w:rPr>
        <w:tab/>
      </w:r>
      <w:r>
        <w:rPr>
          <w:sz w:val="24"/>
        </w:rPr>
        <w:t>царедворец</w:t>
      </w:r>
    </w:p>
    <w:p w:rsidR="00A742E5" w:rsidRDefault="00A742E5" w:rsidP="00A742E5">
      <w:pPr>
        <w:pStyle w:val="a3"/>
        <w:tabs>
          <w:tab w:val="left" w:pos="3755"/>
        </w:tabs>
        <w:spacing w:line="322" w:lineRule="exact"/>
        <w:ind w:left="936"/>
        <w:jc w:val="left"/>
        <w:rPr>
          <w:sz w:val="24"/>
          <w:lang w:val="en-US"/>
        </w:rPr>
      </w:pPr>
      <w:r>
        <w:rPr>
          <w:sz w:val="24"/>
          <w:lang w:val="en-US"/>
        </w:rPr>
        <w:t>figure</w:t>
      </w:r>
      <w:r>
        <w:rPr>
          <w:spacing w:val="-2"/>
          <w:sz w:val="24"/>
          <w:lang w:val="en-US"/>
        </w:rPr>
        <w:t xml:space="preserve"> </w:t>
      </w:r>
      <w:r>
        <w:rPr>
          <w:sz w:val="24"/>
          <w:lang w:val="en-US"/>
        </w:rPr>
        <w:t>skater</w:t>
      </w:r>
      <w:r>
        <w:rPr>
          <w:sz w:val="24"/>
          <w:lang w:val="en-US"/>
        </w:rPr>
        <w:tab/>
      </w:r>
      <w:r>
        <w:rPr>
          <w:sz w:val="24"/>
        </w:rPr>
        <w:t>фигурист</w:t>
      </w:r>
    </w:p>
    <w:p w:rsidR="00A742E5" w:rsidRDefault="00A742E5" w:rsidP="00A742E5">
      <w:pPr>
        <w:pStyle w:val="a3"/>
        <w:tabs>
          <w:tab w:val="left" w:pos="3755"/>
        </w:tabs>
        <w:ind w:left="936"/>
        <w:jc w:val="left"/>
        <w:rPr>
          <w:sz w:val="24"/>
          <w:lang w:val="en-US"/>
        </w:rPr>
      </w:pPr>
      <w:r>
        <w:rPr>
          <w:sz w:val="24"/>
          <w:lang w:val="en-US"/>
        </w:rPr>
        <w:t>become</w:t>
      </w:r>
      <w:r>
        <w:rPr>
          <w:spacing w:val="-1"/>
          <w:sz w:val="24"/>
          <w:lang w:val="en-US"/>
        </w:rPr>
        <w:t xml:space="preserve"> </w:t>
      </w:r>
      <w:r>
        <w:rPr>
          <w:sz w:val="24"/>
          <w:lang w:val="en-US"/>
        </w:rPr>
        <w:t>refined</w:t>
      </w:r>
      <w:r>
        <w:rPr>
          <w:sz w:val="24"/>
          <w:lang w:val="en-US"/>
        </w:rPr>
        <w:tab/>
      </w:r>
      <w:r>
        <w:rPr>
          <w:sz w:val="24"/>
        </w:rPr>
        <w:t>утончиться</w:t>
      </w:r>
    </w:p>
    <w:p w:rsidR="00A742E5" w:rsidRDefault="00A742E5" w:rsidP="00A742E5">
      <w:pPr>
        <w:pStyle w:val="a3"/>
        <w:tabs>
          <w:tab w:val="left" w:pos="3755"/>
        </w:tabs>
        <w:spacing w:line="322" w:lineRule="exact"/>
        <w:ind w:left="936"/>
        <w:jc w:val="left"/>
        <w:rPr>
          <w:sz w:val="24"/>
          <w:lang w:val="en-US"/>
        </w:rPr>
      </w:pPr>
      <w:r>
        <w:rPr>
          <w:sz w:val="24"/>
          <w:lang w:val="en-US"/>
        </w:rPr>
        <w:t>be</w:t>
      </w:r>
      <w:r>
        <w:rPr>
          <w:spacing w:val="-2"/>
          <w:sz w:val="24"/>
          <w:lang w:val="en-US"/>
        </w:rPr>
        <w:t xml:space="preserve"> </w:t>
      </w:r>
      <w:r>
        <w:rPr>
          <w:sz w:val="24"/>
          <w:lang w:val="en-US"/>
        </w:rPr>
        <w:t>ashamed of</w:t>
      </w:r>
      <w:r>
        <w:rPr>
          <w:sz w:val="24"/>
          <w:lang w:val="en-US"/>
        </w:rPr>
        <w:tab/>
      </w:r>
      <w:r>
        <w:rPr>
          <w:sz w:val="24"/>
        </w:rPr>
        <w:t>устыдиться</w:t>
      </w:r>
    </w:p>
    <w:p w:rsidR="00A742E5" w:rsidRDefault="00A742E5" w:rsidP="00A742E5">
      <w:pPr>
        <w:pStyle w:val="a3"/>
        <w:tabs>
          <w:tab w:val="left" w:pos="3755"/>
        </w:tabs>
        <w:spacing w:line="322" w:lineRule="exact"/>
        <w:ind w:left="936"/>
        <w:jc w:val="left"/>
        <w:rPr>
          <w:sz w:val="24"/>
          <w:lang w:val="en-US"/>
        </w:rPr>
      </w:pPr>
      <w:r>
        <w:rPr>
          <w:sz w:val="24"/>
          <w:lang w:val="en-US"/>
        </w:rPr>
        <w:t>raw</w:t>
      </w:r>
      <w:r>
        <w:rPr>
          <w:spacing w:val="-2"/>
          <w:sz w:val="24"/>
          <w:lang w:val="en-US"/>
        </w:rPr>
        <w:t xml:space="preserve"> </w:t>
      </w:r>
      <w:r>
        <w:rPr>
          <w:sz w:val="24"/>
          <w:lang w:val="en-US"/>
        </w:rPr>
        <w:t>material</w:t>
      </w:r>
      <w:r>
        <w:rPr>
          <w:sz w:val="24"/>
          <w:lang w:val="en-US"/>
        </w:rPr>
        <w:tab/>
      </w:r>
      <w:r>
        <w:rPr>
          <w:sz w:val="24"/>
        </w:rPr>
        <w:t>сырье</w:t>
      </w:r>
    </w:p>
    <w:p w:rsidR="00A742E5" w:rsidRDefault="00A742E5" w:rsidP="00A742E5">
      <w:pPr>
        <w:pStyle w:val="a3"/>
        <w:tabs>
          <w:tab w:val="left" w:pos="3755"/>
        </w:tabs>
        <w:ind w:left="936"/>
        <w:jc w:val="left"/>
        <w:rPr>
          <w:sz w:val="24"/>
          <w:lang w:val="en-US"/>
        </w:rPr>
      </w:pPr>
      <w:r>
        <w:rPr>
          <w:sz w:val="24"/>
          <w:lang w:val="en-US"/>
        </w:rPr>
        <w:lastRenderedPageBreak/>
        <w:t>residence</w:t>
      </w:r>
      <w:r>
        <w:rPr>
          <w:sz w:val="24"/>
          <w:lang w:val="en-US"/>
        </w:rPr>
        <w:tab/>
      </w:r>
      <w:r>
        <w:rPr>
          <w:sz w:val="24"/>
        </w:rPr>
        <w:t>местопребывание</w:t>
      </w:r>
    </w:p>
    <w:p w:rsidR="00A742E5" w:rsidRDefault="00A742E5" w:rsidP="00A742E5">
      <w:pPr>
        <w:pStyle w:val="a3"/>
        <w:tabs>
          <w:tab w:val="left" w:pos="3755"/>
        </w:tabs>
        <w:spacing w:line="322" w:lineRule="exact"/>
        <w:ind w:left="936"/>
        <w:jc w:val="left"/>
        <w:rPr>
          <w:sz w:val="24"/>
          <w:lang w:val="en-US"/>
        </w:rPr>
      </w:pPr>
      <w:r>
        <w:rPr>
          <w:sz w:val="24"/>
          <w:lang w:val="en-US"/>
        </w:rPr>
        <w:t>befriend</w:t>
      </w:r>
      <w:r>
        <w:rPr>
          <w:sz w:val="24"/>
          <w:lang w:val="en-US"/>
        </w:rPr>
        <w:tab/>
      </w:r>
      <w:r>
        <w:rPr>
          <w:sz w:val="24"/>
        </w:rPr>
        <w:t>относиться</w:t>
      </w:r>
      <w:r>
        <w:rPr>
          <w:spacing w:val="-2"/>
          <w:sz w:val="24"/>
          <w:lang w:val="en-US"/>
        </w:rPr>
        <w:t xml:space="preserve"> </w:t>
      </w:r>
      <w:r>
        <w:rPr>
          <w:sz w:val="24"/>
        </w:rPr>
        <w:t>дружески</w:t>
      </w:r>
    </w:p>
    <w:p w:rsidR="00A742E5" w:rsidRDefault="00A742E5" w:rsidP="00A742E5">
      <w:pPr>
        <w:pStyle w:val="a3"/>
        <w:tabs>
          <w:tab w:val="left" w:pos="3755"/>
        </w:tabs>
        <w:spacing w:line="322" w:lineRule="exact"/>
        <w:ind w:left="936"/>
        <w:jc w:val="left"/>
        <w:rPr>
          <w:sz w:val="24"/>
        </w:rPr>
      </w:pPr>
      <w:r>
        <w:rPr>
          <w:sz w:val="24"/>
        </w:rPr>
        <w:t>snowstorm</w:t>
      </w:r>
      <w:r>
        <w:rPr>
          <w:sz w:val="24"/>
        </w:rPr>
        <w:tab/>
        <w:t>метель</w:t>
      </w:r>
    </w:p>
    <w:p w:rsidR="00A742E5" w:rsidRDefault="00A07F3C" w:rsidP="00A742E5">
      <w:pPr>
        <w:pStyle w:val="a3"/>
        <w:tabs>
          <w:tab w:val="left" w:pos="3755"/>
        </w:tabs>
        <w:ind w:left="936"/>
        <w:jc w:val="left"/>
        <w:rPr>
          <w:sz w:val="24"/>
        </w:rPr>
      </w:pPr>
      <w:r>
        <w:rPr>
          <w:sz w:val="24"/>
        </w:rPr>
        <w:t>week</w:t>
      </w:r>
      <w:r w:rsidR="00A742E5">
        <w:rPr>
          <w:sz w:val="24"/>
        </w:rPr>
        <w:t>end</w:t>
      </w:r>
      <w:r w:rsidR="00A742E5">
        <w:rPr>
          <w:sz w:val="24"/>
        </w:rPr>
        <w:tab/>
        <w:t>время отдыха от субботы до</w:t>
      </w:r>
      <w:r w:rsidR="00A742E5">
        <w:rPr>
          <w:spacing w:val="-7"/>
          <w:sz w:val="24"/>
        </w:rPr>
        <w:t xml:space="preserve"> </w:t>
      </w:r>
      <w:r w:rsidR="00A742E5">
        <w:rPr>
          <w:sz w:val="24"/>
        </w:rPr>
        <w:t>понедельника</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The difference in the semantic volume of the lexical units of the compared languages is clearly manifested primarily in the analysis of full-valued and incomplete words.</w:t>
      </w:r>
    </w:p>
    <w:p w:rsidR="0020711F" w:rsidRPr="00090624" w:rsidRDefault="0020711F" w:rsidP="0020711F">
      <w:pPr>
        <w:spacing w:after="0" w:line="240" w:lineRule="auto"/>
        <w:ind w:firstLine="567"/>
        <w:jc w:val="both"/>
        <w:rPr>
          <w:rFonts w:ascii="Times New Roman" w:hAnsi="Times New Roman" w:cs="Times New Roman"/>
          <w:b/>
          <w:sz w:val="24"/>
          <w:szCs w:val="24"/>
          <w:lang w:val="en-US"/>
        </w:rPr>
      </w:pPr>
      <w:r w:rsidRPr="00090624">
        <w:rPr>
          <w:rFonts w:ascii="Times New Roman" w:hAnsi="Times New Roman" w:cs="Times New Roman"/>
          <w:b/>
          <w:sz w:val="24"/>
          <w:szCs w:val="24"/>
          <w:lang w:val="en-US"/>
        </w:rPr>
        <w:t>Questionnaire:</w:t>
      </w:r>
    </w:p>
    <w:p w:rsidR="00F320F3" w:rsidRPr="00F320F3" w:rsidRDefault="00F320F3" w:rsidP="00E1546B">
      <w:pPr>
        <w:pStyle w:val="ab"/>
        <w:numPr>
          <w:ilvl w:val="0"/>
          <w:numId w:val="32"/>
        </w:numPr>
        <w:tabs>
          <w:tab w:val="left" w:pos="851"/>
        </w:tabs>
        <w:spacing w:after="0" w:line="240" w:lineRule="auto"/>
        <w:ind w:left="0" w:firstLine="567"/>
        <w:jc w:val="both"/>
        <w:rPr>
          <w:rFonts w:ascii="Times New Roman" w:hAnsi="Times New Roman" w:cs="Times New Roman"/>
          <w:sz w:val="24"/>
          <w:szCs w:val="24"/>
          <w:lang w:val="en-US"/>
        </w:rPr>
      </w:pPr>
      <w:r w:rsidRPr="00F320F3">
        <w:rPr>
          <w:rFonts w:ascii="Times New Roman" w:hAnsi="Times New Roman" w:cs="Times New Roman"/>
          <w:sz w:val="24"/>
          <w:szCs w:val="24"/>
          <w:lang w:val="en-US"/>
        </w:rPr>
        <w:t>What term defines the presence in the structure of a language of features that are not leading for a given state of it, but that form a certain stable set of features?</w:t>
      </w:r>
    </w:p>
    <w:p w:rsidR="00F320F3" w:rsidRPr="00F320F3" w:rsidRDefault="00F320F3" w:rsidP="00E1546B">
      <w:pPr>
        <w:pStyle w:val="ab"/>
        <w:numPr>
          <w:ilvl w:val="0"/>
          <w:numId w:val="32"/>
        </w:numPr>
        <w:tabs>
          <w:tab w:val="left" w:pos="851"/>
        </w:tabs>
        <w:spacing w:after="0" w:line="240" w:lineRule="auto"/>
        <w:ind w:left="0" w:firstLine="567"/>
        <w:jc w:val="both"/>
        <w:rPr>
          <w:rFonts w:ascii="Times New Roman" w:hAnsi="Times New Roman" w:cs="Times New Roman"/>
          <w:sz w:val="24"/>
          <w:szCs w:val="24"/>
          <w:lang w:val="en-US"/>
        </w:rPr>
      </w:pPr>
      <w:r w:rsidRPr="00F320F3">
        <w:rPr>
          <w:rFonts w:ascii="Times New Roman" w:hAnsi="Times New Roman" w:cs="Times New Roman"/>
          <w:sz w:val="24"/>
          <w:szCs w:val="24"/>
          <w:lang w:val="en-US"/>
        </w:rPr>
        <w:t>One of the goals of the typological description of a language is to establish the similarity or similarity of microsystems, subsystems and entire systems of a number of languages. What name did this similarity get?</w:t>
      </w:r>
    </w:p>
    <w:p w:rsidR="00F320F3" w:rsidRPr="00F320F3" w:rsidRDefault="00F320F3" w:rsidP="00E1546B">
      <w:pPr>
        <w:pStyle w:val="ab"/>
        <w:numPr>
          <w:ilvl w:val="0"/>
          <w:numId w:val="32"/>
        </w:numPr>
        <w:tabs>
          <w:tab w:val="left" w:pos="851"/>
        </w:tabs>
        <w:spacing w:after="0" w:line="240" w:lineRule="auto"/>
        <w:ind w:left="0" w:firstLine="567"/>
        <w:jc w:val="both"/>
        <w:rPr>
          <w:rFonts w:ascii="Times New Roman" w:hAnsi="Times New Roman" w:cs="Times New Roman"/>
          <w:sz w:val="24"/>
          <w:szCs w:val="24"/>
          <w:lang w:val="en-US"/>
        </w:rPr>
      </w:pPr>
      <w:r w:rsidRPr="00F320F3">
        <w:rPr>
          <w:rFonts w:ascii="Times New Roman" w:hAnsi="Times New Roman" w:cs="Times New Roman"/>
          <w:sz w:val="24"/>
          <w:szCs w:val="24"/>
          <w:lang w:val="en-US"/>
        </w:rPr>
        <w:t>What term is called the diversity of the structure of linguistic units that make up a given level of language?</w:t>
      </w:r>
    </w:p>
    <w:p w:rsidR="00A742E5" w:rsidRDefault="00A742E5" w:rsidP="00A742E5">
      <w:pPr>
        <w:spacing w:after="0" w:line="240" w:lineRule="auto"/>
        <w:ind w:firstLine="567"/>
        <w:jc w:val="both"/>
        <w:rPr>
          <w:rFonts w:ascii="Times New Roman" w:hAnsi="Times New Roman" w:cs="Times New Roman"/>
          <w:sz w:val="24"/>
          <w:szCs w:val="24"/>
          <w:lang w:val="en-US"/>
        </w:rPr>
      </w:pPr>
    </w:p>
    <w:p w:rsidR="00A742E5" w:rsidRDefault="00A742E5" w:rsidP="00A742E5">
      <w:pPr>
        <w:spacing w:after="0" w:line="240" w:lineRule="auto"/>
        <w:ind w:firstLine="567"/>
        <w:jc w:val="both"/>
        <w:rPr>
          <w:rFonts w:ascii="Times New Roman" w:hAnsi="Times New Roman" w:cs="Times New Roman"/>
          <w:sz w:val="24"/>
          <w:szCs w:val="24"/>
          <w:lang w:val="en-US"/>
        </w:rPr>
      </w:pPr>
    </w:p>
    <w:p w:rsidR="00A742E5" w:rsidRDefault="00A742E5" w:rsidP="00A742E5">
      <w:pPr>
        <w:spacing w:after="0" w:line="240" w:lineRule="auto"/>
        <w:ind w:firstLine="567"/>
        <w:jc w:val="both"/>
        <w:rPr>
          <w:rFonts w:ascii="Times New Roman" w:hAnsi="Times New Roman" w:cs="Times New Roman"/>
          <w:sz w:val="24"/>
          <w:szCs w:val="24"/>
          <w:lang w:val="en-US"/>
        </w:rPr>
      </w:pPr>
    </w:p>
    <w:p w:rsidR="00A742E5" w:rsidRDefault="00A742E5" w:rsidP="005D3D10">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Lecture №34</w:t>
      </w:r>
    </w:p>
    <w:p w:rsidR="00A742E5" w:rsidRDefault="00090624" w:rsidP="005D3D10">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 xml:space="preserve">Theme: </w:t>
      </w:r>
      <w:r w:rsidR="00A742E5">
        <w:rPr>
          <w:rFonts w:ascii="Times New Roman" w:hAnsi="Times New Roman" w:cs="Times New Roman"/>
          <w:b/>
          <w:sz w:val="24"/>
          <w:szCs w:val="24"/>
          <w:lang w:val="en-US"/>
        </w:rPr>
        <w:t>Full and incomplete words</w:t>
      </w:r>
    </w:p>
    <w:p w:rsidR="00090624" w:rsidRDefault="00090624" w:rsidP="00090624">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Plan:</w:t>
      </w:r>
    </w:p>
    <w:p w:rsidR="0021317A" w:rsidRDefault="0021317A" w:rsidP="00E1546B">
      <w:pPr>
        <w:pStyle w:val="ab"/>
        <w:numPr>
          <w:ilvl w:val="0"/>
          <w:numId w:val="76"/>
        </w:numPr>
        <w:tabs>
          <w:tab w:val="left" w:pos="851"/>
        </w:tabs>
        <w:spacing w:after="0" w:line="240" w:lineRule="auto"/>
        <w:ind w:left="0" w:firstLine="567"/>
        <w:jc w:val="both"/>
        <w:rPr>
          <w:rFonts w:ascii="Times New Roman" w:hAnsi="Times New Roman" w:cs="Times New Roman"/>
          <w:b/>
          <w:sz w:val="24"/>
          <w:szCs w:val="24"/>
          <w:lang w:val="en-US"/>
        </w:rPr>
      </w:pPr>
      <w:r>
        <w:rPr>
          <w:rFonts w:ascii="Times New Roman" w:hAnsi="Times New Roman" w:cs="Times New Roman"/>
          <w:b/>
          <w:sz w:val="24"/>
          <w:szCs w:val="24"/>
          <w:lang w:val="en-US"/>
        </w:rPr>
        <w:t>Full and incomplete words of English, Russian and Kazakh languages</w:t>
      </w:r>
    </w:p>
    <w:p w:rsidR="0021317A" w:rsidRPr="0021317A" w:rsidRDefault="0021317A" w:rsidP="00E1546B">
      <w:pPr>
        <w:pStyle w:val="ab"/>
        <w:numPr>
          <w:ilvl w:val="0"/>
          <w:numId w:val="76"/>
        </w:numPr>
        <w:tabs>
          <w:tab w:val="left" w:pos="851"/>
        </w:tabs>
        <w:spacing w:after="0" w:line="240" w:lineRule="auto"/>
        <w:ind w:left="0" w:firstLine="567"/>
        <w:jc w:val="both"/>
        <w:rPr>
          <w:rFonts w:ascii="Times New Roman" w:hAnsi="Times New Roman" w:cs="Times New Roman"/>
          <w:b/>
          <w:sz w:val="24"/>
          <w:szCs w:val="24"/>
          <w:lang w:val="en-US"/>
        </w:rPr>
      </w:pPr>
      <w:r w:rsidRPr="0021317A">
        <w:rPr>
          <w:rFonts w:ascii="Times New Roman" w:hAnsi="Times New Roman" w:cs="Times New Roman"/>
          <w:b/>
          <w:sz w:val="24"/>
          <w:szCs w:val="24"/>
          <w:lang w:val="en-US"/>
        </w:rPr>
        <w:t xml:space="preserve">The difference of </w:t>
      </w:r>
      <w:r>
        <w:rPr>
          <w:rFonts w:ascii="Times New Roman" w:hAnsi="Times New Roman" w:cs="Times New Roman"/>
          <w:b/>
          <w:sz w:val="24"/>
          <w:szCs w:val="24"/>
          <w:lang w:val="en-US"/>
        </w:rPr>
        <w:t>Full and incomplete words</w:t>
      </w:r>
      <w:r w:rsidRPr="0021317A">
        <w:rPr>
          <w:rFonts w:ascii="Times New Roman" w:hAnsi="Times New Roman" w:cs="Times New Roman"/>
          <w:b/>
          <w:sz w:val="24"/>
          <w:szCs w:val="24"/>
          <w:lang w:val="en-US"/>
        </w:rPr>
        <w:t xml:space="preserve"> of English, Russian and Kazakh languages</w:t>
      </w:r>
    </w:p>
    <w:p w:rsidR="00A742E5" w:rsidRPr="0021317A" w:rsidRDefault="00A742E5" w:rsidP="0021317A">
      <w:pPr>
        <w:pStyle w:val="ab"/>
        <w:spacing w:after="0" w:line="240" w:lineRule="auto"/>
        <w:ind w:left="927"/>
        <w:rPr>
          <w:rFonts w:ascii="Times New Roman" w:hAnsi="Times New Roman" w:cs="Times New Roman"/>
          <w:b/>
          <w:sz w:val="24"/>
          <w:szCs w:val="24"/>
          <w:lang w:val="en-US"/>
        </w:rPr>
      </w:pP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According to the semantic content and the function performed in the sentence, the lexical units of the English and Russian languages are divided into four classes.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The first class includes words that have a complete semantic structure. These are nouns, semantic verbs, adjectives, numerals, some adverbs (non-deictic):</w:t>
      </w:r>
    </w:p>
    <w:p w:rsidR="00A742E5" w:rsidRPr="005D3D10" w:rsidRDefault="00A742E5" w:rsidP="00A742E5">
      <w:pPr>
        <w:pStyle w:val="a3"/>
        <w:tabs>
          <w:tab w:val="left" w:pos="3755"/>
        </w:tabs>
        <w:ind w:left="924"/>
        <w:rPr>
          <w:sz w:val="24"/>
          <w:lang w:val="kk-KZ"/>
        </w:rPr>
      </w:pPr>
      <w:r>
        <w:rPr>
          <w:sz w:val="24"/>
          <w:lang w:val="en-US"/>
        </w:rPr>
        <w:t>place</w:t>
      </w:r>
      <w:r w:rsidRPr="005D3D10">
        <w:rPr>
          <w:sz w:val="24"/>
        </w:rPr>
        <w:tab/>
      </w:r>
      <w:r>
        <w:rPr>
          <w:sz w:val="24"/>
        </w:rPr>
        <w:t>место</w:t>
      </w:r>
      <w:r w:rsidR="005D3D10">
        <w:rPr>
          <w:sz w:val="24"/>
          <w:lang w:val="kk-KZ"/>
        </w:rPr>
        <w:t>, орын</w:t>
      </w:r>
    </w:p>
    <w:p w:rsidR="00A742E5" w:rsidRPr="005D3D10" w:rsidRDefault="00A742E5" w:rsidP="00A742E5">
      <w:pPr>
        <w:pStyle w:val="a3"/>
        <w:tabs>
          <w:tab w:val="left" w:pos="3755"/>
        </w:tabs>
        <w:ind w:left="924"/>
        <w:rPr>
          <w:sz w:val="24"/>
          <w:lang w:val="kk-KZ"/>
        </w:rPr>
      </w:pPr>
      <w:r>
        <w:rPr>
          <w:sz w:val="24"/>
          <w:lang w:val="en-US"/>
        </w:rPr>
        <w:t>evening</w:t>
      </w:r>
      <w:r w:rsidRPr="005D3D10">
        <w:rPr>
          <w:sz w:val="24"/>
        </w:rPr>
        <w:tab/>
      </w:r>
      <w:r>
        <w:rPr>
          <w:sz w:val="24"/>
        </w:rPr>
        <w:t>вечер</w:t>
      </w:r>
      <w:r w:rsidR="005D3D10">
        <w:rPr>
          <w:sz w:val="24"/>
          <w:lang w:val="kk-KZ"/>
        </w:rPr>
        <w:t>, кеш</w:t>
      </w:r>
    </w:p>
    <w:p w:rsidR="00A742E5" w:rsidRPr="005D3D10" w:rsidRDefault="00A742E5" w:rsidP="00A742E5">
      <w:pPr>
        <w:pStyle w:val="a3"/>
        <w:tabs>
          <w:tab w:val="left" w:pos="3755"/>
        </w:tabs>
        <w:spacing w:line="322" w:lineRule="exact"/>
        <w:ind w:left="924"/>
        <w:rPr>
          <w:sz w:val="24"/>
          <w:lang w:val="kk-KZ"/>
        </w:rPr>
      </w:pPr>
      <w:r w:rsidRPr="00872634">
        <w:rPr>
          <w:sz w:val="24"/>
          <w:lang w:val="kk-KZ"/>
        </w:rPr>
        <w:t>letter</w:t>
      </w:r>
      <w:r w:rsidRPr="00872634">
        <w:rPr>
          <w:sz w:val="24"/>
          <w:lang w:val="kk-KZ"/>
        </w:rPr>
        <w:tab/>
        <w:t>письмо</w:t>
      </w:r>
      <w:r w:rsidR="005D3D10">
        <w:rPr>
          <w:sz w:val="24"/>
          <w:lang w:val="kk-KZ"/>
        </w:rPr>
        <w:t>, хат</w:t>
      </w:r>
    </w:p>
    <w:p w:rsidR="00A742E5" w:rsidRPr="005D3D10" w:rsidRDefault="00A742E5" w:rsidP="00A742E5">
      <w:pPr>
        <w:pStyle w:val="a3"/>
        <w:tabs>
          <w:tab w:val="left" w:pos="3755"/>
        </w:tabs>
        <w:spacing w:line="322" w:lineRule="exact"/>
        <w:ind w:left="924"/>
        <w:rPr>
          <w:sz w:val="24"/>
          <w:lang w:val="kk-KZ"/>
        </w:rPr>
      </w:pPr>
      <w:r w:rsidRPr="005D3D10">
        <w:rPr>
          <w:sz w:val="24"/>
          <w:lang w:val="kk-KZ"/>
        </w:rPr>
        <w:t>succeed</w:t>
      </w:r>
      <w:r w:rsidRPr="005D3D10">
        <w:rPr>
          <w:sz w:val="24"/>
          <w:lang w:val="kk-KZ"/>
        </w:rPr>
        <w:tab/>
        <w:t>достигнуть</w:t>
      </w:r>
      <w:r w:rsidRPr="005D3D10">
        <w:rPr>
          <w:spacing w:val="-3"/>
          <w:sz w:val="24"/>
          <w:lang w:val="kk-KZ"/>
        </w:rPr>
        <w:t xml:space="preserve"> </w:t>
      </w:r>
      <w:r w:rsidRPr="005D3D10">
        <w:rPr>
          <w:sz w:val="24"/>
          <w:lang w:val="kk-KZ"/>
        </w:rPr>
        <w:t>цели</w:t>
      </w:r>
      <w:r w:rsidR="005D3D10">
        <w:rPr>
          <w:sz w:val="24"/>
          <w:lang w:val="kk-KZ"/>
        </w:rPr>
        <w:t>, мақсатқа жету</w:t>
      </w:r>
    </w:p>
    <w:p w:rsidR="00A742E5" w:rsidRPr="005D3D10" w:rsidRDefault="00A742E5" w:rsidP="00A742E5">
      <w:pPr>
        <w:pStyle w:val="a3"/>
        <w:tabs>
          <w:tab w:val="left" w:pos="3755"/>
        </w:tabs>
        <w:ind w:left="924"/>
        <w:rPr>
          <w:sz w:val="24"/>
          <w:lang w:val="kk-KZ"/>
        </w:rPr>
      </w:pPr>
      <w:r w:rsidRPr="005D3D10">
        <w:rPr>
          <w:sz w:val="24"/>
          <w:lang w:val="kk-KZ"/>
        </w:rPr>
        <w:t>thousand</w:t>
      </w:r>
      <w:r w:rsidRPr="005D3D10">
        <w:rPr>
          <w:sz w:val="24"/>
          <w:lang w:val="kk-KZ"/>
        </w:rPr>
        <w:tab/>
        <w:t>тысяча</w:t>
      </w:r>
      <w:r w:rsidR="005D3D10">
        <w:rPr>
          <w:sz w:val="24"/>
          <w:lang w:val="kk-KZ"/>
        </w:rPr>
        <w:t>, мың</w:t>
      </w:r>
    </w:p>
    <w:p w:rsidR="00A742E5" w:rsidRPr="005D3D10" w:rsidRDefault="00A742E5" w:rsidP="00A742E5">
      <w:pPr>
        <w:pStyle w:val="a3"/>
        <w:tabs>
          <w:tab w:val="left" w:pos="3755"/>
        </w:tabs>
        <w:spacing w:line="322" w:lineRule="exact"/>
        <w:ind w:left="924"/>
        <w:rPr>
          <w:sz w:val="24"/>
          <w:lang w:val="kk-KZ"/>
        </w:rPr>
      </w:pPr>
      <w:r w:rsidRPr="00872634">
        <w:rPr>
          <w:sz w:val="24"/>
          <w:lang w:val="kk-KZ"/>
        </w:rPr>
        <w:t>beautifully</w:t>
      </w:r>
      <w:r w:rsidRPr="00872634">
        <w:rPr>
          <w:sz w:val="24"/>
          <w:lang w:val="kk-KZ"/>
        </w:rPr>
        <w:tab/>
        <w:t>прекрасный</w:t>
      </w:r>
      <w:r w:rsidR="005D3D10">
        <w:rPr>
          <w:sz w:val="24"/>
          <w:lang w:val="kk-KZ"/>
        </w:rPr>
        <w:t>, керемет</w:t>
      </w:r>
    </w:p>
    <w:p w:rsidR="00A742E5" w:rsidRPr="005D3D10" w:rsidRDefault="00A742E5" w:rsidP="00A742E5">
      <w:pPr>
        <w:pStyle w:val="a3"/>
        <w:tabs>
          <w:tab w:val="left" w:pos="3755"/>
        </w:tabs>
        <w:spacing w:line="322" w:lineRule="exact"/>
        <w:ind w:left="924"/>
        <w:rPr>
          <w:sz w:val="24"/>
          <w:lang w:val="kk-KZ"/>
        </w:rPr>
      </w:pPr>
      <w:r>
        <w:rPr>
          <w:sz w:val="24"/>
        </w:rPr>
        <w:t>feel</w:t>
      </w:r>
      <w:r>
        <w:rPr>
          <w:sz w:val="24"/>
        </w:rPr>
        <w:tab/>
        <w:t>чувство</w:t>
      </w:r>
      <w:r w:rsidR="005D3D10">
        <w:rPr>
          <w:sz w:val="24"/>
          <w:lang w:val="kk-KZ"/>
        </w:rPr>
        <w:t>, сезім</w:t>
      </w:r>
    </w:p>
    <w:p w:rsidR="00A742E5" w:rsidRPr="005D3D10" w:rsidRDefault="00A742E5" w:rsidP="00A742E5">
      <w:pPr>
        <w:pStyle w:val="a3"/>
        <w:tabs>
          <w:tab w:val="left" w:pos="3755"/>
        </w:tabs>
        <w:ind w:left="924"/>
        <w:rPr>
          <w:sz w:val="24"/>
          <w:lang w:val="kk-KZ"/>
        </w:rPr>
      </w:pPr>
      <w:r>
        <w:rPr>
          <w:sz w:val="24"/>
        </w:rPr>
        <w:t>normal</w:t>
      </w:r>
      <w:r>
        <w:rPr>
          <w:sz w:val="24"/>
        </w:rPr>
        <w:tab/>
        <w:t>нормальный</w:t>
      </w:r>
      <w:r w:rsidR="005D3D10">
        <w:rPr>
          <w:sz w:val="24"/>
          <w:lang w:val="kk-KZ"/>
        </w:rPr>
        <w:t>, дұрыс</w:t>
      </w:r>
    </w:p>
    <w:p w:rsidR="00A742E5" w:rsidRPr="005D3D10" w:rsidRDefault="00A742E5" w:rsidP="00A742E5">
      <w:pPr>
        <w:pStyle w:val="a3"/>
        <w:tabs>
          <w:tab w:val="left" w:pos="3755"/>
        </w:tabs>
        <w:ind w:left="924"/>
        <w:rPr>
          <w:sz w:val="24"/>
          <w:lang w:val="kk-KZ"/>
        </w:rPr>
      </w:pPr>
      <w:r w:rsidRPr="00872634">
        <w:rPr>
          <w:sz w:val="24"/>
          <w:lang w:val="en-US"/>
        </w:rPr>
        <w:t>dog</w:t>
      </w:r>
      <w:r w:rsidRPr="00872634">
        <w:rPr>
          <w:sz w:val="24"/>
          <w:lang w:val="en-US"/>
        </w:rPr>
        <w:tab/>
      </w:r>
      <w:r>
        <w:rPr>
          <w:sz w:val="24"/>
        </w:rPr>
        <w:t>собака</w:t>
      </w:r>
      <w:r w:rsidR="005D3D10">
        <w:rPr>
          <w:sz w:val="24"/>
          <w:lang w:val="kk-KZ"/>
        </w:rPr>
        <w:t>, ит</w:t>
      </w:r>
    </w:p>
    <w:p w:rsidR="00A742E5" w:rsidRDefault="00A742E5" w:rsidP="00A742E5">
      <w:pPr>
        <w:pStyle w:val="a3"/>
        <w:tabs>
          <w:tab w:val="left" w:pos="3755"/>
        </w:tabs>
        <w:ind w:left="0" w:firstLine="567"/>
        <w:rPr>
          <w:sz w:val="24"/>
          <w:lang w:val="en-US"/>
        </w:rPr>
      </w:pPr>
      <w:r>
        <w:rPr>
          <w:sz w:val="24"/>
          <w:lang w:val="en-US"/>
        </w:rPr>
        <w:t>The second class includes lexically incomplete words - proper names, geographical names - English. John, London, Thames; Russian Ivan, Yaroslavl, etc.</w:t>
      </w:r>
    </w:p>
    <w:p w:rsidR="00A742E5" w:rsidRDefault="00A742E5" w:rsidP="00A742E5">
      <w:pPr>
        <w:pStyle w:val="a3"/>
        <w:tabs>
          <w:tab w:val="left" w:pos="3755"/>
        </w:tabs>
        <w:ind w:left="0" w:firstLine="567"/>
        <w:rPr>
          <w:sz w:val="24"/>
          <w:lang w:val="en-US"/>
        </w:rPr>
      </w:pPr>
      <w:r>
        <w:rPr>
          <w:sz w:val="24"/>
          <w:lang w:val="en-US"/>
        </w:rPr>
        <w:t>The third class includes substitute words that do not have their own subject-logical content, words with the implication of a person, object, place, direction. In the literature, they are called deictic signs: eng. we, you, this, that, here, there, yesterday, today, tomorrow; Russian me, you, he, there, here, today, yesterday, etc.</w:t>
      </w:r>
    </w:p>
    <w:p w:rsidR="00A742E5" w:rsidRDefault="00A742E5" w:rsidP="00A742E5">
      <w:pPr>
        <w:pStyle w:val="a3"/>
        <w:tabs>
          <w:tab w:val="left" w:pos="3755"/>
        </w:tabs>
        <w:ind w:left="0" w:firstLine="567"/>
        <w:rPr>
          <w:sz w:val="24"/>
          <w:lang w:val="en-US"/>
        </w:rPr>
      </w:pPr>
      <w:r>
        <w:rPr>
          <w:sz w:val="24"/>
          <w:lang w:val="en-US"/>
        </w:rPr>
        <w:t>The fourth class includes connective words - connectives, prepositions, conjunctions, particles, articles.</w:t>
      </w:r>
    </w:p>
    <w:p w:rsidR="00A742E5" w:rsidRDefault="00A742E5" w:rsidP="00A742E5">
      <w:pPr>
        <w:pStyle w:val="a3"/>
        <w:tabs>
          <w:tab w:val="left" w:pos="3755"/>
        </w:tabs>
        <w:ind w:left="0" w:firstLine="567"/>
        <w:rPr>
          <w:sz w:val="24"/>
          <w:lang w:val="en-US"/>
        </w:rPr>
      </w:pPr>
      <w:r>
        <w:rPr>
          <w:sz w:val="24"/>
          <w:lang w:val="en-US"/>
        </w:rPr>
        <w:t>The relationship of the classes predetermines the structure of the vocabulary and is the hallmark of any language. When comparing the use of full-valued and incomplete words, common and distinctive features of the lexical systems considered here are revealed.</w:t>
      </w:r>
    </w:p>
    <w:p w:rsidR="00A742E5" w:rsidRDefault="00A742E5" w:rsidP="00A742E5">
      <w:pPr>
        <w:pStyle w:val="a3"/>
        <w:tabs>
          <w:tab w:val="left" w:pos="3755"/>
        </w:tabs>
        <w:ind w:left="0" w:firstLine="567"/>
        <w:rPr>
          <w:sz w:val="24"/>
          <w:lang w:val="en-US"/>
        </w:rPr>
      </w:pPr>
      <w:r>
        <w:rPr>
          <w:sz w:val="24"/>
          <w:lang w:val="en-US"/>
        </w:rPr>
        <w:t xml:space="preserve">So, it turns out that the use of proper names in speech represents a small percentage in comparison with the use of other classes (English - 5.2%, Russian - 3.4%) The insignificant distribution of proper names in speech is explained by their lexical "Inferiority". The semantic </w:t>
      </w:r>
      <w:r>
        <w:rPr>
          <w:sz w:val="24"/>
          <w:lang w:val="en-US"/>
        </w:rPr>
        <w:lastRenderedPageBreak/>
        <w:t>potential of proper names is very small, since they are often not able to express a general concept.</w:t>
      </w:r>
    </w:p>
    <w:p w:rsidR="00A742E5" w:rsidRDefault="00A742E5" w:rsidP="00A742E5">
      <w:pPr>
        <w:pStyle w:val="a3"/>
        <w:tabs>
          <w:tab w:val="left" w:pos="3755"/>
        </w:tabs>
        <w:ind w:left="0" w:firstLine="567"/>
        <w:rPr>
          <w:sz w:val="24"/>
          <w:lang w:val="en-US"/>
        </w:rPr>
      </w:pPr>
      <w:r>
        <w:rPr>
          <w:sz w:val="24"/>
          <w:lang w:val="en-US"/>
        </w:rPr>
        <w:t>Deictic words are used much more frequently (English - 14.2%, Russian - 15.8), because substitute words, unlike proper names, acquire individual meaning in speech. So, personal pronouns correlate with certain persons, adverbs here, there - with a certain place, now, then - with the time of the action, etc.</w:t>
      </w:r>
    </w:p>
    <w:p w:rsidR="00A742E5" w:rsidRDefault="00A742E5" w:rsidP="00A742E5">
      <w:pPr>
        <w:pStyle w:val="a3"/>
        <w:tabs>
          <w:tab w:val="left" w:pos="3755"/>
        </w:tabs>
        <w:ind w:left="0" w:firstLine="567"/>
        <w:rPr>
          <w:sz w:val="24"/>
          <w:lang w:val="en-US"/>
        </w:rPr>
      </w:pPr>
      <w:r>
        <w:rPr>
          <w:sz w:val="24"/>
          <w:lang w:val="en-US"/>
        </w:rPr>
        <w:t>In terms of the increase in the frequency of the use of words in speech, the next is the class of connective words, which in English are 36.5%, in Russian - 26.4%. Observations show that the frequency of the use of connective words in English is 10% higher. This is due to the analytical structure of the English language.</w:t>
      </w:r>
    </w:p>
    <w:p w:rsidR="00A742E5" w:rsidRDefault="00A742E5" w:rsidP="00A742E5">
      <w:pPr>
        <w:pStyle w:val="a3"/>
        <w:tabs>
          <w:tab w:val="left" w:pos="3755"/>
        </w:tabs>
        <w:ind w:left="0" w:firstLine="567"/>
        <w:rPr>
          <w:sz w:val="24"/>
          <w:lang w:val="en-US"/>
        </w:rPr>
      </w:pPr>
      <w:r>
        <w:rPr>
          <w:sz w:val="24"/>
          <w:lang w:val="en-US"/>
        </w:rPr>
        <w:t>Full-valued words are characterized by the most frequent use in speech (English - 44%, Russian - 54.4%).</w:t>
      </w:r>
    </w:p>
    <w:p w:rsidR="00A742E5" w:rsidRDefault="00A742E5" w:rsidP="00A742E5">
      <w:pPr>
        <w:pStyle w:val="a3"/>
        <w:tabs>
          <w:tab w:val="left" w:pos="3755"/>
        </w:tabs>
        <w:ind w:left="0" w:firstLine="567"/>
        <w:rPr>
          <w:sz w:val="24"/>
          <w:lang w:val="en-US"/>
        </w:rPr>
      </w:pPr>
      <w:r>
        <w:rPr>
          <w:sz w:val="24"/>
          <w:lang w:val="en-US"/>
        </w:rPr>
        <w:t>The high frequency of the use of full-valued words in the analyzed languages is explained by the fact that full-valued words are highly informative and have an independent lexical meaning. In contrast to the Russian language, the frequency of the use of full-valued words in sentences of the English language is 10% less (compare: there are 10% more connected words).</w:t>
      </w:r>
    </w:p>
    <w:p w:rsidR="00A742E5" w:rsidRDefault="00A742E5" w:rsidP="00A742E5">
      <w:pPr>
        <w:pStyle w:val="a3"/>
        <w:tabs>
          <w:tab w:val="left" w:pos="3755"/>
        </w:tabs>
        <w:ind w:left="0" w:firstLine="567"/>
        <w:rPr>
          <w:sz w:val="24"/>
          <w:lang w:val="en-US"/>
        </w:rPr>
      </w:pPr>
      <w:r>
        <w:rPr>
          <w:sz w:val="24"/>
          <w:lang w:val="en-US"/>
        </w:rPr>
        <w:t xml:space="preserve">Thus, English and Russian languages are characterized by full-valued words, proper names, substitute words and connective words. The most used are full-valued and connected words. Connective words are more common in English than in </w:t>
      </w:r>
      <w:r w:rsidR="005D3D10">
        <w:rPr>
          <w:sz w:val="24"/>
          <w:lang w:val="en-US"/>
        </w:rPr>
        <w:t>Kazakh</w:t>
      </w:r>
      <w:r>
        <w:rPr>
          <w:sz w:val="24"/>
          <w:lang w:val="en-US"/>
        </w:rPr>
        <w:t>, which is one of the indicators of the analytical structure of the English language.</w:t>
      </w:r>
    </w:p>
    <w:p w:rsidR="0020711F" w:rsidRPr="00090624" w:rsidRDefault="0020711F" w:rsidP="0020711F">
      <w:pPr>
        <w:spacing w:after="0" w:line="240" w:lineRule="auto"/>
        <w:ind w:firstLine="567"/>
        <w:jc w:val="both"/>
        <w:rPr>
          <w:rFonts w:ascii="Times New Roman" w:hAnsi="Times New Roman" w:cs="Times New Roman"/>
          <w:b/>
          <w:sz w:val="24"/>
          <w:szCs w:val="24"/>
          <w:lang w:val="en-US"/>
        </w:rPr>
      </w:pPr>
      <w:r w:rsidRPr="00090624">
        <w:rPr>
          <w:rFonts w:ascii="Times New Roman" w:hAnsi="Times New Roman" w:cs="Times New Roman"/>
          <w:b/>
          <w:sz w:val="24"/>
          <w:szCs w:val="24"/>
          <w:lang w:val="en-US"/>
        </w:rPr>
        <w:t>Questionnaire:</w:t>
      </w:r>
    </w:p>
    <w:p w:rsidR="00F320F3" w:rsidRPr="00F320F3" w:rsidRDefault="00F320F3" w:rsidP="00E1546B">
      <w:pPr>
        <w:pStyle w:val="ab"/>
        <w:numPr>
          <w:ilvl w:val="0"/>
          <w:numId w:val="31"/>
        </w:numPr>
        <w:tabs>
          <w:tab w:val="left" w:pos="851"/>
        </w:tabs>
        <w:spacing w:after="0" w:line="240" w:lineRule="auto"/>
        <w:ind w:left="0" w:firstLine="567"/>
        <w:jc w:val="both"/>
        <w:rPr>
          <w:rFonts w:ascii="Times New Roman" w:hAnsi="Times New Roman" w:cs="Times New Roman"/>
          <w:sz w:val="24"/>
          <w:szCs w:val="24"/>
          <w:lang w:val="en-US"/>
        </w:rPr>
      </w:pPr>
      <w:r w:rsidRPr="00F320F3">
        <w:rPr>
          <w:rFonts w:ascii="Times New Roman" w:hAnsi="Times New Roman" w:cs="Times New Roman"/>
          <w:sz w:val="24"/>
          <w:szCs w:val="24"/>
          <w:lang w:val="en-US"/>
        </w:rPr>
        <w:t>What is the term for the patterns of structure inherent in all or most languages?</w:t>
      </w:r>
    </w:p>
    <w:p w:rsidR="00F320F3" w:rsidRPr="00F320F3" w:rsidRDefault="00F320F3" w:rsidP="00E1546B">
      <w:pPr>
        <w:pStyle w:val="ab"/>
        <w:numPr>
          <w:ilvl w:val="0"/>
          <w:numId w:val="31"/>
        </w:numPr>
        <w:tabs>
          <w:tab w:val="left" w:pos="851"/>
        </w:tabs>
        <w:spacing w:after="0" w:line="240" w:lineRule="auto"/>
        <w:ind w:left="0" w:firstLine="567"/>
        <w:jc w:val="both"/>
        <w:rPr>
          <w:rFonts w:ascii="Times New Roman" w:hAnsi="Times New Roman" w:cs="Times New Roman"/>
          <w:sz w:val="24"/>
          <w:szCs w:val="24"/>
          <w:lang w:val="en-US"/>
        </w:rPr>
      </w:pPr>
      <w:r w:rsidRPr="00F320F3">
        <w:rPr>
          <w:rFonts w:ascii="Times New Roman" w:hAnsi="Times New Roman" w:cs="Times New Roman"/>
          <w:sz w:val="24"/>
          <w:szCs w:val="24"/>
          <w:lang w:val="en-US"/>
        </w:rPr>
        <w:t>Determine the type of universal, taking into account the level of linguistic structure to which the described units</w:t>
      </w:r>
      <w:r w:rsidR="0021317A">
        <w:rPr>
          <w:rFonts w:ascii="Times New Roman" w:hAnsi="Times New Roman" w:cs="Times New Roman"/>
          <w:sz w:val="24"/>
          <w:szCs w:val="24"/>
          <w:lang w:val="en-US"/>
        </w:rPr>
        <w:t xml:space="preserve"> belong: "There are languages </w:t>
      </w:r>
      <w:r w:rsidRPr="00F320F3">
        <w:rPr>
          <w:rFonts w:ascii="Times New Roman" w:hAnsi="Times New Roman" w:cs="Times New Roman"/>
          <w:sz w:val="24"/>
          <w:szCs w:val="24"/>
          <w:lang w:val="en-US"/>
        </w:rPr>
        <w:t>without fricative consonant</w:t>
      </w:r>
      <w:r w:rsidR="0021317A">
        <w:rPr>
          <w:rFonts w:ascii="Times New Roman" w:hAnsi="Times New Roman" w:cs="Times New Roman"/>
          <w:sz w:val="24"/>
          <w:szCs w:val="24"/>
          <w:lang w:val="en-US"/>
        </w:rPr>
        <w:t xml:space="preserve">s, but there are no languages </w:t>
      </w:r>
      <w:r w:rsidRPr="00F320F3">
        <w:rPr>
          <w:rFonts w:ascii="Times New Roman" w:hAnsi="Times New Roman" w:cs="Times New Roman"/>
          <w:sz w:val="24"/>
          <w:szCs w:val="24"/>
          <w:lang w:val="en-US"/>
        </w:rPr>
        <w:t>without explosives."</w:t>
      </w:r>
    </w:p>
    <w:p w:rsidR="00F320F3" w:rsidRPr="00F320F3" w:rsidRDefault="00F320F3" w:rsidP="00E1546B">
      <w:pPr>
        <w:pStyle w:val="ab"/>
        <w:numPr>
          <w:ilvl w:val="0"/>
          <w:numId w:val="31"/>
        </w:numPr>
        <w:tabs>
          <w:tab w:val="left" w:pos="851"/>
        </w:tabs>
        <w:spacing w:after="0" w:line="240" w:lineRule="auto"/>
        <w:ind w:left="0" w:firstLine="567"/>
        <w:jc w:val="both"/>
        <w:rPr>
          <w:rFonts w:ascii="Times New Roman" w:hAnsi="Times New Roman" w:cs="Times New Roman"/>
          <w:sz w:val="24"/>
          <w:szCs w:val="24"/>
          <w:lang w:val="en-US"/>
        </w:rPr>
      </w:pPr>
      <w:r w:rsidRPr="00F320F3">
        <w:rPr>
          <w:rFonts w:ascii="Times New Roman" w:hAnsi="Times New Roman" w:cs="Times New Roman"/>
          <w:sz w:val="24"/>
          <w:szCs w:val="24"/>
          <w:lang w:val="en-US"/>
        </w:rPr>
        <w:t>Determine the type of universal, taking into account the level of the linguistic structure to which the described units</w:t>
      </w:r>
      <w:r w:rsidR="0021317A">
        <w:rPr>
          <w:rFonts w:ascii="Times New Roman" w:hAnsi="Times New Roman" w:cs="Times New Roman"/>
          <w:sz w:val="24"/>
          <w:szCs w:val="24"/>
          <w:lang w:val="en-US"/>
        </w:rPr>
        <w:t xml:space="preserve"> belong: "There are languages </w:t>
      </w:r>
      <w:r w:rsidRPr="00F320F3">
        <w:rPr>
          <w:rFonts w:ascii="Times New Roman" w:hAnsi="Times New Roman" w:cs="Times New Roman"/>
          <w:sz w:val="24"/>
          <w:szCs w:val="24"/>
          <w:lang w:val="en-US"/>
        </w:rPr>
        <w:t>in which there are no syllables beginning with vowel</w:t>
      </w:r>
      <w:r w:rsidR="0021317A">
        <w:rPr>
          <w:rFonts w:ascii="Times New Roman" w:hAnsi="Times New Roman" w:cs="Times New Roman"/>
          <w:sz w:val="24"/>
          <w:szCs w:val="24"/>
          <w:lang w:val="en-US"/>
        </w:rPr>
        <w:t xml:space="preserve">s, but there are no languages </w:t>
      </w:r>
      <w:r w:rsidRPr="00F320F3">
        <w:rPr>
          <w:rFonts w:ascii="Times New Roman" w:hAnsi="Times New Roman" w:cs="Times New Roman"/>
          <w:sz w:val="24"/>
          <w:szCs w:val="24"/>
          <w:lang w:val="en-US"/>
        </w:rPr>
        <w:t>in which there would be no syllables beginning with consonants."</w:t>
      </w:r>
    </w:p>
    <w:p w:rsidR="00A742E5" w:rsidRDefault="00A742E5" w:rsidP="00A742E5">
      <w:pPr>
        <w:spacing w:after="0" w:line="240" w:lineRule="auto"/>
        <w:ind w:firstLine="567"/>
        <w:jc w:val="both"/>
        <w:rPr>
          <w:rFonts w:ascii="Times New Roman" w:hAnsi="Times New Roman" w:cs="Times New Roman"/>
          <w:sz w:val="24"/>
          <w:szCs w:val="24"/>
          <w:lang w:val="en-US"/>
        </w:rPr>
      </w:pPr>
    </w:p>
    <w:p w:rsidR="00A742E5" w:rsidRDefault="00A742E5" w:rsidP="00A742E5">
      <w:pPr>
        <w:spacing w:after="0" w:line="240" w:lineRule="auto"/>
        <w:ind w:firstLine="567"/>
        <w:jc w:val="both"/>
        <w:rPr>
          <w:rFonts w:ascii="Times New Roman" w:hAnsi="Times New Roman" w:cs="Times New Roman"/>
          <w:sz w:val="24"/>
          <w:szCs w:val="24"/>
          <w:lang w:val="en-US"/>
        </w:rPr>
      </w:pPr>
    </w:p>
    <w:p w:rsidR="00A742E5" w:rsidRDefault="00A742E5" w:rsidP="00A742E5">
      <w:pPr>
        <w:spacing w:after="0" w:line="240" w:lineRule="auto"/>
        <w:ind w:firstLine="567"/>
        <w:jc w:val="both"/>
        <w:rPr>
          <w:rFonts w:ascii="Times New Roman" w:hAnsi="Times New Roman" w:cs="Times New Roman"/>
          <w:sz w:val="24"/>
          <w:szCs w:val="24"/>
          <w:lang w:val="en-US"/>
        </w:rPr>
      </w:pPr>
    </w:p>
    <w:p w:rsidR="00A742E5" w:rsidRDefault="00A742E5" w:rsidP="005D3D10">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Lecture №35</w:t>
      </w:r>
    </w:p>
    <w:p w:rsidR="00A742E5" w:rsidRDefault="00090624" w:rsidP="005D3D10">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 xml:space="preserve">Theme: </w:t>
      </w:r>
      <w:r w:rsidR="00A742E5">
        <w:rPr>
          <w:rFonts w:ascii="Times New Roman" w:hAnsi="Times New Roman" w:cs="Times New Roman"/>
          <w:b/>
          <w:sz w:val="24"/>
          <w:szCs w:val="24"/>
          <w:lang w:val="en-US"/>
        </w:rPr>
        <w:t>Synonyms</w:t>
      </w:r>
    </w:p>
    <w:p w:rsidR="00090624" w:rsidRDefault="00090624" w:rsidP="00090624">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Plan:</w:t>
      </w:r>
    </w:p>
    <w:p w:rsidR="0021317A" w:rsidRDefault="0021317A" w:rsidP="00E1546B">
      <w:pPr>
        <w:pStyle w:val="ab"/>
        <w:numPr>
          <w:ilvl w:val="0"/>
          <w:numId w:val="77"/>
        </w:numPr>
        <w:tabs>
          <w:tab w:val="left" w:pos="567"/>
          <w:tab w:val="left" w:pos="851"/>
        </w:tabs>
        <w:spacing w:after="0" w:line="240" w:lineRule="auto"/>
        <w:ind w:left="0" w:firstLine="567"/>
        <w:jc w:val="both"/>
        <w:rPr>
          <w:rFonts w:ascii="Times New Roman" w:hAnsi="Times New Roman" w:cs="Times New Roman"/>
          <w:b/>
          <w:sz w:val="24"/>
          <w:szCs w:val="24"/>
          <w:lang w:val="en-US"/>
        </w:rPr>
      </w:pPr>
      <w:r>
        <w:rPr>
          <w:rFonts w:ascii="Times New Roman" w:hAnsi="Times New Roman" w:cs="Times New Roman"/>
          <w:b/>
          <w:sz w:val="24"/>
          <w:szCs w:val="24"/>
          <w:lang w:val="en-US"/>
        </w:rPr>
        <w:t>Synonyms of English, Russian and Kazakh languages</w:t>
      </w:r>
    </w:p>
    <w:p w:rsidR="0021317A" w:rsidRPr="0021317A" w:rsidRDefault="0021317A" w:rsidP="00E1546B">
      <w:pPr>
        <w:pStyle w:val="ab"/>
        <w:numPr>
          <w:ilvl w:val="0"/>
          <w:numId w:val="77"/>
        </w:numPr>
        <w:tabs>
          <w:tab w:val="left" w:pos="567"/>
          <w:tab w:val="left" w:pos="851"/>
        </w:tabs>
        <w:spacing w:after="0" w:line="240" w:lineRule="auto"/>
        <w:ind w:left="0" w:firstLine="567"/>
        <w:jc w:val="both"/>
        <w:rPr>
          <w:rFonts w:ascii="Times New Roman" w:hAnsi="Times New Roman" w:cs="Times New Roman"/>
          <w:b/>
          <w:sz w:val="24"/>
          <w:szCs w:val="24"/>
          <w:lang w:val="en-US"/>
        </w:rPr>
      </w:pPr>
      <w:r w:rsidRPr="0021317A">
        <w:rPr>
          <w:rFonts w:ascii="Times New Roman" w:hAnsi="Times New Roman" w:cs="Times New Roman"/>
          <w:b/>
          <w:sz w:val="24"/>
          <w:szCs w:val="24"/>
          <w:lang w:val="en-US"/>
        </w:rPr>
        <w:t xml:space="preserve">The difference of </w:t>
      </w:r>
      <w:r>
        <w:rPr>
          <w:rFonts w:ascii="Times New Roman" w:hAnsi="Times New Roman" w:cs="Times New Roman"/>
          <w:b/>
          <w:sz w:val="24"/>
          <w:szCs w:val="24"/>
          <w:lang w:val="en-US"/>
        </w:rPr>
        <w:t>Synonyms</w:t>
      </w:r>
      <w:r w:rsidRPr="0021317A">
        <w:rPr>
          <w:rFonts w:ascii="Times New Roman" w:hAnsi="Times New Roman" w:cs="Times New Roman"/>
          <w:b/>
          <w:sz w:val="24"/>
          <w:szCs w:val="24"/>
          <w:lang w:val="en-US"/>
        </w:rPr>
        <w:t xml:space="preserve"> of English, Russian and Kazakh languages</w:t>
      </w:r>
    </w:p>
    <w:p w:rsidR="00A742E5" w:rsidRPr="0021317A" w:rsidRDefault="00A742E5" w:rsidP="0021317A">
      <w:pPr>
        <w:pStyle w:val="ab"/>
        <w:spacing w:after="0" w:line="240" w:lineRule="auto"/>
        <w:ind w:left="927"/>
        <w:jc w:val="both"/>
        <w:rPr>
          <w:rFonts w:ascii="Times New Roman" w:hAnsi="Times New Roman" w:cs="Times New Roman"/>
          <w:sz w:val="24"/>
          <w:szCs w:val="24"/>
          <w:lang w:val="en-US"/>
        </w:rPr>
      </w:pP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Words in English, Russian and other languages are characterized by the ability to enter into certain relationships with other words. These relationships can be synonymous, antonymic and homonymous.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The common thing for the compared languages is that synonymous series mainly correspond to certain parts of speech: English. all, whole (pronoun), attempt, trial, endeavor, effort (noun); Russian path, road (noun), teach, instruct, enlighten (verb).</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Synonyms in the compared languages are classified according to similar characteristics into</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absolute (English motherland - fatherland, breathed - voiced, Russian. linguistics - linguistics, natural science - natural science;</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ideographic English perfect - wonderful –divine - beautiful; Russian ordinary - everyday - ordinary - ordinary;</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stylistic eng. to die - to pass, Russian</w:t>
      </w:r>
      <w:r w:rsidR="00E044A0">
        <w:rPr>
          <w:rFonts w:ascii="Times New Roman" w:hAnsi="Times New Roman" w:cs="Times New Roman"/>
          <w:sz w:val="24"/>
          <w:szCs w:val="24"/>
          <w:lang w:val="en-US"/>
        </w:rPr>
        <w:t>:</w:t>
      </w:r>
      <w:r>
        <w:rPr>
          <w:rFonts w:ascii="Times New Roman" w:hAnsi="Times New Roman" w:cs="Times New Roman"/>
          <w:sz w:val="24"/>
          <w:szCs w:val="24"/>
          <w:lang w:val="en-US"/>
        </w:rPr>
        <w:t xml:space="preserve"> look, stare.</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lastRenderedPageBreak/>
        <w:t>The synonymous series of the English and Russian languages are characterized by the presence of a dominant: English</w:t>
      </w:r>
      <w:r w:rsidR="00E044A0">
        <w:rPr>
          <w:rFonts w:ascii="Times New Roman" w:hAnsi="Times New Roman" w:cs="Times New Roman"/>
          <w:sz w:val="24"/>
          <w:szCs w:val="24"/>
          <w:lang w:val="en-US"/>
        </w:rPr>
        <w:t>:</w:t>
      </w:r>
      <w:r>
        <w:rPr>
          <w:rFonts w:ascii="Times New Roman" w:hAnsi="Times New Roman" w:cs="Times New Roman"/>
          <w:sz w:val="24"/>
          <w:szCs w:val="24"/>
          <w:lang w:val="en-US"/>
        </w:rPr>
        <w:t xml:space="preserve"> to ask - to beg, to request, to implore, to inquire, to claim, to demand, to question, to interrogate; Russian view - panorama, painting, landscape, landscape.</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Common to the compared series is that synonymy is clearly manifested in the context, and not in isolated words: Eng. Many a man has ability of managing a concert, but a few have capacity of conducting it. How smart people of today, translatable, screw up, muddle up, separate with you, dear.</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In addition, in the compared languages, some situational synonyms tend to turn into linguistic ones: English. a rubber neck (curious man).</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Synonymy plays an important role in the language, since with the help of synonyms, shades in meaning are conveyed, and lexical synonyms acquire the character of accuracy, expressiveness and diversity.</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The phenomenon of pleonasm is inherent in synonyms of the Russian language, which is confirmed by the following examples: Russian. thief-robber, grass-ant, separated-divorced.</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In English, in a similar situation, phraseological units such as sick and tired, clean and neat, really and truly, well and good, weak and feeble, aim and object, etc. are used.</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Parallel, one way or another related use of synonyms is a feature of stylistic synonymy.</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So, the verb cripple in English has the following synonymous parallels: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1) to make a cripple of, to lame, to wound, to mutilate, to main;</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2) to damage, to weaken. Compare sentences: Smith was crippled in the war. Reactionaries cripple the national movement in the colonies.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In Russian, the corresponding verbs [mutilate] did not develop a second parallel (to undermine, to weaken).</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The concept of strong in English, depending on what is defined, is expressed in different words - synonyms: powerful machine, fierce heart, keen appetite, intense feeling, violent anger, potent argument, hard frost, heavy rain, strong smell, violent passion, strong will, good at English etc.</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The same applies to the concept of a piece, which in English has a number of names, for example: a piece of news, a lump of sugar, a cake of soap, a slice of cheese, a bar of, a morsel of bread, a chunk of wood: Russian</w:t>
      </w:r>
      <w:r w:rsidR="00E044A0">
        <w:rPr>
          <w:rFonts w:ascii="Times New Roman" w:hAnsi="Times New Roman" w:cs="Times New Roman"/>
          <w:sz w:val="24"/>
          <w:szCs w:val="24"/>
          <w:lang w:val="en-US"/>
        </w:rPr>
        <w:t>:</w:t>
      </w:r>
      <w:r>
        <w:rPr>
          <w:rFonts w:ascii="Times New Roman" w:hAnsi="Times New Roman" w:cs="Times New Roman"/>
          <w:sz w:val="24"/>
          <w:szCs w:val="24"/>
          <w:lang w:val="en-US"/>
        </w:rPr>
        <w:t xml:space="preserve"> piece, hunk, flap.</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Synonymous series of the Russian language are characterized by an abundance of inclusive words, for example: Russian</w:t>
      </w:r>
      <w:r w:rsidR="00E044A0">
        <w:rPr>
          <w:rFonts w:ascii="Times New Roman" w:hAnsi="Times New Roman" w:cs="Times New Roman"/>
          <w:sz w:val="24"/>
          <w:szCs w:val="24"/>
          <w:lang w:val="en-US"/>
        </w:rPr>
        <w:t>:</w:t>
      </w:r>
      <w:r>
        <w:rPr>
          <w:rFonts w:ascii="Times New Roman" w:hAnsi="Times New Roman" w:cs="Times New Roman"/>
          <w:sz w:val="24"/>
          <w:szCs w:val="24"/>
          <w:lang w:val="en-US"/>
        </w:rPr>
        <w:t xml:space="preserve"> said - blurted out, thumped, squeezed out, yelled, jammed, mumbled, squeaked, barked, squeezed; taught - instructed, instructed, reasoned, directed, pushed, brought out; to enter - to tumble in, to drag in, to squeeze in, to fly in; wrestling - fight, battle, battle, skirmish, clash, single combat, duel, etc.</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Sources of synonymy in Russian are:</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a) word formation, for example: Russian</w:t>
      </w:r>
      <w:r w:rsidR="00E044A0">
        <w:rPr>
          <w:rFonts w:ascii="Times New Roman" w:hAnsi="Times New Roman" w:cs="Times New Roman"/>
          <w:sz w:val="24"/>
          <w:szCs w:val="24"/>
          <w:lang w:val="en-US"/>
        </w:rPr>
        <w:t>:</w:t>
      </w:r>
      <w:r>
        <w:rPr>
          <w:rFonts w:ascii="Times New Roman" w:hAnsi="Times New Roman" w:cs="Times New Roman"/>
          <w:sz w:val="24"/>
          <w:szCs w:val="24"/>
          <w:lang w:val="en-US"/>
        </w:rPr>
        <w:t xml:space="preserve"> stubborn - strong-willed ≤ will, ordinary - everyday ≤ everyday life, ordinary ≤ row, handsome - amazing ≤ amaze;</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b) borrowing, for example: Russian</w:t>
      </w:r>
      <w:r w:rsidR="00E044A0">
        <w:rPr>
          <w:rFonts w:ascii="Times New Roman" w:hAnsi="Times New Roman" w:cs="Times New Roman"/>
          <w:sz w:val="24"/>
          <w:szCs w:val="24"/>
          <w:lang w:val="en-US"/>
        </w:rPr>
        <w:t>:</w:t>
      </w:r>
      <w:r>
        <w:rPr>
          <w:rFonts w:ascii="Times New Roman" w:hAnsi="Times New Roman" w:cs="Times New Roman"/>
          <w:sz w:val="24"/>
          <w:szCs w:val="24"/>
          <w:lang w:val="en-US"/>
        </w:rPr>
        <w:t xml:space="preserve"> dream - fantasize, progress - success, transport - transport, lexical - verbal, etc .;</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c) a semantic shift in the meanings of words, for example: Russian</w:t>
      </w:r>
      <w:r w:rsidR="00E044A0">
        <w:rPr>
          <w:rFonts w:ascii="Times New Roman" w:hAnsi="Times New Roman" w:cs="Times New Roman"/>
          <w:sz w:val="24"/>
          <w:szCs w:val="24"/>
          <w:lang w:val="en-US"/>
        </w:rPr>
        <w:t>:</w:t>
      </w:r>
      <w:r>
        <w:rPr>
          <w:rFonts w:ascii="Times New Roman" w:hAnsi="Times New Roman" w:cs="Times New Roman"/>
          <w:sz w:val="24"/>
          <w:szCs w:val="24"/>
          <w:lang w:val="en-US"/>
        </w:rPr>
        <w:t xml:space="preserve"> smart - brilliant, bright - lively, stupid - dumb, afraid - tolerate, etc.</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Synonyms in English are created according to the same patterns, i.e. by word formation, borrowing and semantic shift of the meanings of words, with the only difference that the status (place) of each separately taken model, as well as its implementation, depends on the system of a particular language.</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Word formation: to listen - to ear, to pass - to hand, to bear - to stomach, to glance - to look, to eye, to write - to pen, changeable - changeful, middle - midst, political - politic, bicycle - bike , vacation - vac, etc.</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Borrowing: to ask - to question, to interrogate; teaching - guidance, instruction, to gather - to assemble, to collect.</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lastRenderedPageBreak/>
        <w:t>Semantic shift in the meanings of words: hand - worker, writer - pen, glasses - spectacles, dress - coat, tongue - language, men - soldiers, table - scheme, etc.</w:t>
      </w:r>
    </w:p>
    <w:p w:rsidR="0020711F" w:rsidRPr="00090624" w:rsidRDefault="0020711F" w:rsidP="0020711F">
      <w:pPr>
        <w:spacing w:after="0" w:line="240" w:lineRule="auto"/>
        <w:ind w:firstLine="567"/>
        <w:jc w:val="both"/>
        <w:rPr>
          <w:rFonts w:ascii="Times New Roman" w:hAnsi="Times New Roman" w:cs="Times New Roman"/>
          <w:b/>
          <w:sz w:val="24"/>
          <w:szCs w:val="24"/>
          <w:lang w:val="en-US"/>
        </w:rPr>
      </w:pPr>
      <w:r w:rsidRPr="00090624">
        <w:rPr>
          <w:rFonts w:ascii="Times New Roman" w:hAnsi="Times New Roman" w:cs="Times New Roman"/>
          <w:b/>
          <w:sz w:val="24"/>
          <w:szCs w:val="24"/>
          <w:lang w:val="en-US"/>
        </w:rPr>
        <w:t>Questionnaire:</w:t>
      </w:r>
    </w:p>
    <w:p w:rsidR="00F320F3" w:rsidRPr="00F320F3" w:rsidRDefault="00F320F3" w:rsidP="00E1546B">
      <w:pPr>
        <w:pStyle w:val="ab"/>
        <w:numPr>
          <w:ilvl w:val="0"/>
          <w:numId w:val="33"/>
        </w:numPr>
        <w:tabs>
          <w:tab w:val="left" w:pos="851"/>
        </w:tabs>
        <w:spacing w:after="0" w:line="240" w:lineRule="auto"/>
        <w:ind w:left="0" w:firstLine="567"/>
        <w:jc w:val="both"/>
        <w:rPr>
          <w:rFonts w:ascii="Times New Roman" w:hAnsi="Times New Roman" w:cs="Times New Roman"/>
          <w:sz w:val="24"/>
          <w:szCs w:val="24"/>
          <w:lang w:val="en-US"/>
        </w:rPr>
      </w:pPr>
      <w:r w:rsidRPr="00F320F3">
        <w:rPr>
          <w:rFonts w:ascii="Times New Roman" w:hAnsi="Times New Roman" w:cs="Times New Roman"/>
          <w:sz w:val="24"/>
          <w:szCs w:val="24"/>
          <w:lang w:val="en-US"/>
        </w:rPr>
        <w:t>Recognize a part of speech and language by the following features: the presence of 7 grammatical categories - type (2) (perfect - imperfect), time (5), voice (3) - real, reciprocal-average, passive, mood (3), person , number, gender (in singular past tense).</w:t>
      </w:r>
    </w:p>
    <w:p w:rsidR="00F320F3" w:rsidRPr="00F320F3" w:rsidRDefault="00F320F3" w:rsidP="00E1546B">
      <w:pPr>
        <w:pStyle w:val="ab"/>
        <w:numPr>
          <w:ilvl w:val="0"/>
          <w:numId w:val="33"/>
        </w:numPr>
        <w:tabs>
          <w:tab w:val="left" w:pos="851"/>
        </w:tabs>
        <w:spacing w:after="0" w:line="240" w:lineRule="auto"/>
        <w:ind w:left="0" w:firstLine="567"/>
        <w:jc w:val="both"/>
        <w:rPr>
          <w:rFonts w:ascii="Times New Roman" w:hAnsi="Times New Roman" w:cs="Times New Roman"/>
          <w:sz w:val="24"/>
          <w:szCs w:val="24"/>
          <w:lang w:val="en-US"/>
        </w:rPr>
      </w:pPr>
      <w:r w:rsidRPr="00F320F3">
        <w:rPr>
          <w:rFonts w:ascii="Times New Roman" w:hAnsi="Times New Roman" w:cs="Times New Roman"/>
          <w:sz w:val="24"/>
          <w:szCs w:val="24"/>
          <w:lang w:val="en-US"/>
        </w:rPr>
        <w:t>What type of unit is defined as "some two-term (less often three-term) model, which has a nominative function, organized on the basis of a subordinate connection with a stable combination of syntactic relations expressed in a certain way, and with a constant placement of components"?</w:t>
      </w:r>
    </w:p>
    <w:p w:rsidR="00F320F3" w:rsidRPr="00F320F3" w:rsidRDefault="00F320F3" w:rsidP="00E1546B">
      <w:pPr>
        <w:pStyle w:val="ab"/>
        <w:numPr>
          <w:ilvl w:val="0"/>
          <w:numId w:val="33"/>
        </w:numPr>
        <w:tabs>
          <w:tab w:val="left" w:pos="851"/>
        </w:tabs>
        <w:spacing w:after="0" w:line="240" w:lineRule="auto"/>
        <w:ind w:left="0" w:firstLine="567"/>
        <w:jc w:val="both"/>
        <w:rPr>
          <w:rFonts w:ascii="Times New Roman" w:hAnsi="Times New Roman" w:cs="Times New Roman"/>
          <w:sz w:val="24"/>
          <w:szCs w:val="24"/>
          <w:lang w:val="en-US"/>
        </w:rPr>
      </w:pPr>
      <w:r w:rsidRPr="00F320F3">
        <w:rPr>
          <w:rFonts w:ascii="Times New Roman" w:hAnsi="Times New Roman" w:cs="Times New Roman"/>
          <w:sz w:val="24"/>
          <w:szCs w:val="24"/>
          <w:lang w:val="en-US"/>
        </w:rPr>
        <w:t>Determine the type of syntactic connection connecting the components of the given phrases in English and Russian:</w:t>
      </w:r>
      <w:r w:rsidRPr="00F320F3">
        <w:rPr>
          <w:b/>
          <w:sz w:val="28"/>
          <w:lang w:val="en-US"/>
        </w:rPr>
        <w:t xml:space="preserve"> </w:t>
      </w:r>
      <w:r w:rsidRPr="00F320F3">
        <w:rPr>
          <w:rFonts w:ascii="Times New Roman" w:hAnsi="Times New Roman" w:cs="Times New Roman"/>
          <w:sz w:val="24"/>
        </w:rPr>
        <w:t>любил</w:t>
      </w:r>
      <w:r w:rsidRPr="00F320F3">
        <w:rPr>
          <w:rFonts w:ascii="Times New Roman" w:hAnsi="Times New Roman" w:cs="Times New Roman"/>
          <w:sz w:val="24"/>
          <w:lang w:val="en-US"/>
        </w:rPr>
        <w:t xml:space="preserve"> </w:t>
      </w:r>
      <w:r w:rsidRPr="00F320F3">
        <w:rPr>
          <w:rFonts w:ascii="Times New Roman" w:hAnsi="Times New Roman" w:cs="Times New Roman"/>
          <w:sz w:val="24"/>
        </w:rPr>
        <w:t>и</w:t>
      </w:r>
      <w:r w:rsidRPr="00F320F3">
        <w:rPr>
          <w:rFonts w:ascii="Times New Roman" w:hAnsi="Times New Roman" w:cs="Times New Roman"/>
          <w:sz w:val="24"/>
          <w:lang w:val="en-US"/>
        </w:rPr>
        <w:t xml:space="preserve"> </w:t>
      </w:r>
      <w:r w:rsidRPr="00F320F3">
        <w:rPr>
          <w:rFonts w:ascii="Times New Roman" w:hAnsi="Times New Roman" w:cs="Times New Roman"/>
          <w:sz w:val="24"/>
        </w:rPr>
        <w:t>помнил</w:t>
      </w:r>
      <w:r w:rsidRPr="00F320F3">
        <w:rPr>
          <w:rFonts w:ascii="Times New Roman" w:hAnsi="Times New Roman" w:cs="Times New Roman"/>
          <w:sz w:val="24"/>
          <w:lang w:val="en-US"/>
        </w:rPr>
        <w:t>, weeping and kicking.</w:t>
      </w:r>
    </w:p>
    <w:p w:rsidR="00A742E5" w:rsidRDefault="00A742E5" w:rsidP="00A742E5">
      <w:pPr>
        <w:spacing w:after="0" w:line="240" w:lineRule="auto"/>
        <w:ind w:firstLine="567"/>
        <w:jc w:val="both"/>
        <w:rPr>
          <w:rFonts w:ascii="Times New Roman" w:hAnsi="Times New Roman" w:cs="Times New Roman"/>
          <w:sz w:val="24"/>
          <w:szCs w:val="24"/>
          <w:lang w:val="en-US"/>
        </w:rPr>
      </w:pPr>
    </w:p>
    <w:p w:rsidR="00A742E5" w:rsidRDefault="00A742E5" w:rsidP="00A742E5">
      <w:pPr>
        <w:spacing w:after="0" w:line="240" w:lineRule="auto"/>
        <w:ind w:firstLine="567"/>
        <w:jc w:val="both"/>
        <w:rPr>
          <w:rFonts w:ascii="Times New Roman" w:hAnsi="Times New Roman" w:cs="Times New Roman"/>
          <w:sz w:val="24"/>
          <w:szCs w:val="24"/>
          <w:lang w:val="en-US"/>
        </w:rPr>
      </w:pPr>
    </w:p>
    <w:p w:rsidR="00A742E5" w:rsidRDefault="00A742E5" w:rsidP="00A742E5">
      <w:pPr>
        <w:spacing w:after="0" w:line="240" w:lineRule="auto"/>
        <w:ind w:firstLine="567"/>
        <w:jc w:val="both"/>
        <w:rPr>
          <w:rFonts w:ascii="Times New Roman" w:hAnsi="Times New Roman" w:cs="Times New Roman"/>
          <w:sz w:val="24"/>
          <w:szCs w:val="24"/>
          <w:lang w:val="en-US"/>
        </w:rPr>
      </w:pPr>
    </w:p>
    <w:p w:rsidR="00A742E5" w:rsidRDefault="00A742E5" w:rsidP="00E044A0">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Lecture №36</w:t>
      </w:r>
    </w:p>
    <w:p w:rsidR="00A742E5" w:rsidRDefault="00090624" w:rsidP="00E044A0">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 xml:space="preserve">Theme: </w:t>
      </w:r>
      <w:r w:rsidR="00A742E5">
        <w:rPr>
          <w:rFonts w:ascii="Times New Roman" w:hAnsi="Times New Roman" w:cs="Times New Roman"/>
          <w:b/>
          <w:sz w:val="24"/>
          <w:szCs w:val="24"/>
          <w:lang w:val="en-US"/>
        </w:rPr>
        <w:t>Antonyms</w:t>
      </w:r>
    </w:p>
    <w:p w:rsidR="00090624" w:rsidRDefault="00090624" w:rsidP="00090624">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Plan:</w:t>
      </w:r>
    </w:p>
    <w:p w:rsidR="0021317A" w:rsidRDefault="0021317A" w:rsidP="00E1546B">
      <w:pPr>
        <w:pStyle w:val="ab"/>
        <w:numPr>
          <w:ilvl w:val="0"/>
          <w:numId w:val="78"/>
        </w:numPr>
        <w:tabs>
          <w:tab w:val="left" w:pos="567"/>
          <w:tab w:val="left" w:pos="709"/>
          <w:tab w:val="left" w:pos="851"/>
        </w:tabs>
        <w:spacing w:after="0" w:line="240" w:lineRule="auto"/>
        <w:ind w:left="0" w:firstLine="567"/>
        <w:jc w:val="both"/>
        <w:rPr>
          <w:rFonts w:ascii="Times New Roman" w:hAnsi="Times New Roman" w:cs="Times New Roman"/>
          <w:b/>
          <w:sz w:val="24"/>
          <w:szCs w:val="24"/>
          <w:lang w:val="en-US"/>
        </w:rPr>
      </w:pPr>
      <w:r>
        <w:rPr>
          <w:rFonts w:ascii="Times New Roman" w:hAnsi="Times New Roman" w:cs="Times New Roman"/>
          <w:b/>
          <w:sz w:val="24"/>
          <w:szCs w:val="24"/>
          <w:lang w:val="en-US"/>
        </w:rPr>
        <w:t>Antonyms of English, Russian and Kazakh languages</w:t>
      </w:r>
    </w:p>
    <w:p w:rsidR="0021317A" w:rsidRPr="0021317A" w:rsidRDefault="0021317A" w:rsidP="00E1546B">
      <w:pPr>
        <w:pStyle w:val="ab"/>
        <w:numPr>
          <w:ilvl w:val="0"/>
          <w:numId w:val="78"/>
        </w:numPr>
        <w:tabs>
          <w:tab w:val="left" w:pos="567"/>
          <w:tab w:val="left" w:pos="709"/>
          <w:tab w:val="left" w:pos="851"/>
        </w:tabs>
        <w:spacing w:after="0" w:line="240" w:lineRule="auto"/>
        <w:ind w:left="0" w:firstLine="567"/>
        <w:jc w:val="both"/>
        <w:rPr>
          <w:rFonts w:ascii="Times New Roman" w:hAnsi="Times New Roman" w:cs="Times New Roman"/>
          <w:b/>
          <w:sz w:val="24"/>
          <w:szCs w:val="24"/>
          <w:lang w:val="en-US"/>
        </w:rPr>
      </w:pPr>
      <w:r w:rsidRPr="0021317A">
        <w:rPr>
          <w:rFonts w:ascii="Times New Roman" w:hAnsi="Times New Roman" w:cs="Times New Roman"/>
          <w:b/>
          <w:sz w:val="24"/>
          <w:szCs w:val="24"/>
          <w:lang w:val="en-US"/>
        </w:rPr>
        <w:t xml:space="preserve">The difference of </w:t>
      </w:r>
      <w:r>
        <w:rPr>
          <w:rFonts w:ascii="Times New Roman" w:hAnsi="Times New Roman" w:cs="Times New Roman"/>
          <w:b/>
          <w:sz w:val="24"/>
          <w:szCs w:val="24"/>
          <w:lang w:val="en-US"/>
        </w:rPr>
        <w:t>Antonyms</w:t>
      </w:r>
      <w:r w:rsidRPr="0021317A">
        <w:rPr>
          <w:rFonts w:ascii="Times New Roman" w:hAnsi="Times New Roman" w:cs="Times New Roman"/>
          <w:b/>
          <w:sz w:val="24"/>
          <w:szCs w:val="24"/>
          <w:lang w:val="en-US"/>
        </w:rPr>
        <w:t xml:space="preserve"> of English, Russian and Kazakh languages</w:t>
      </w:r>
    </w:p>
    <w:p w:rsidR="00A742E5" w:rsidRPr="0021317A" w:rsidRDefault="00A742E5" w:rsidP="0021317A">
      <w:pPr>
        <w:pStyle w:val="ab"/>
        <w:spacing w:after="0" w:line="240" w:lineRule="auto"/>
        <w:ind w:left="927"/>
        <w:jc w:val="both"/>
        <w:rPr>
          <w:rFonts w:ascii="Times New Roman" w:hAnsi="Times New Roman" w:cs="Times New Roman"/>
          <w:sz w:val="24"/>
          <w:szCs w:val="24"/>
          <w:lang w:val="en-US"/>
        </w:rPr>
      </w:pP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The English and Russian</w:t>
      </w:r>
      <w:r w:rsidR="000C3480">
        <w:rPr>
          <w:rFonts w:ascii="Times New Roman" w:hAnsi="Times New Roman" w:cs="Times New Roman"/>
          <w:sz w:val="24"/>
          <w:szCs w:val="24"/>
          <w:lang w:val="en-US"/>
        </w:rPr>
        <w:t>/Kazakh</w:t>
      </w:r>
      <w:r>
        <w:rPr>
          <w:rFonts w:ascii="Times New Roman" w:hAnsi="Times New Roman" w:cs="Times New Roman"/>
          <w:sz w:val="24"/>
          <w:szCs w:val="24"/>
          <w:lang w:val="en-US"/>
        </w:rPr>
        <w:t xml:space="preserve"> languages are characterized by antonymic words that are created according to models of a particular language, are polar in nature and are found at the level of language and speech.</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Antonymic relationships exist between words related to one part of speech: English. abashed - unabashed, with - without, rise - sink, rough - smooth, poor - wealthy, right - wrong, private - public; Russian truth is a lie, to speak - to be silent, close - far, friend - foe, etc.</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The opposite of the meanings of words - antonyms does not mean their maximum semantic distance, but, on the contrary, presupposes a certain closeness, since these words correspond to the same concept: English</w:t>
      </w:r>
      <w:r w:rsidR="000C3480">
        <w:rPr>
          <w:rFonts w:ascii="Times New Roman" w:hAnsi="Times New Roman" w:cs="Times New Roman"/>
          <w:sz w:val="24"/>
          <w:szCs w:val="24"/>
          <w:lang w:val="en-US"/>
        </w:rPr>
        <w:t>:</w:t>
      </w:r>
      <w:r>
        <w:rPr>
          <w:rFonts w:ascii="Times New Roman" w:hAnsi="Times New Roman" w:cs="Times New Roman"/>
          <w:sz w:val="24"/>
          <w:szCs w:val="24"/>
          <w:lang w:val="en-US"/>
        </w:rPr>
        <w:t xml:space="preserve"> long - short (day), black - white (people); Russian</w:t>
      </w:r>
      <w:r w:rsidR="000C3480">
        <w:rPr>
          <w:rFonts w:ascii="Times New Roman" w:hAnsi="Times New Roman" w:cs="Times New Roman"/>
          <w:sz w:val="24"/>
          <w:szCs w:val="24"/>
          <w:lang w:val="en-US"/>
        </w:rPr>
        <w:t>:</w:t>
      </w:r>
      <w:r>
        <w:rPr>
          <w:rFonts w:ascii="Times New Roman" w:hAnsi="Times New Roman" w:cs="Times New Roman"/>
          <w:sz w:val="24"/>
          <w:szCs w:val="24"/>
          <w:lang w:val="en-US"/>
        </w:rPr>
        <w:t xml:space="preserve"> warm - cold (climate), first - last (carriage), etc.</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Context is a reliable means of identifying antonyms.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So, in the Russian language, the phrase deep knowledge is antonymic to the phrase surface knowledge, a deep lake is a shallow lake; in English, a high tree - a low tree, a tall man - a short man; hard times - good times, a good person - an ill person, a hard word - a soft word, etc.</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The compared languages have root antonyms, the polarity of the meanings of which is expressed semantically: eng. clear - vague, even - odd, low - high; Russian</w:t>
      </w:r>
      <w:r w:rsidR="000C3480">
        <w:rPr>
          <w:rFonts w:ascii="Times New Roman" w:hAnsi="Times New Roman" w:cs="Times New Roman"/>
          <w:sz w:val="24"/>
          <w:szCs w:val="24"/>
          <w:lang w:val="en-US"/>
        </w:rPr>
        <w:t>:</w:t>
      </w:r>
      <w:r>
        <w:rPr>
          <w:rFonts w:ascii="Times New Roman" w:hAnsi="Times New Roman" w:cs="Times New Roman"/>
          <w:sz w:val="24"/>
          <w:szCs w:val="24"/>
          <w:lang w:val="en-US"/>
        </w:rPr>
        <w:t xml:space="preserve"> big - small, dear - stranger.</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If root (multi-root) antonyms express the opposite of meanings implicitly, then single-root (derivative) antonyms express it explicitly, formally.</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The Russian language is characterized by a large group of antonyms, created according to the model of “non + base” of the opposed word: Russian</w:t>
      </w:r>
      <w:r w:rsidR="000C3480">
        <w:rPr>
          <w:rFonts w:ascii="Times New Roman" w:hAnsi="Times New Roman" w:cs="Times New Roman"/>
          <w:sz w:val="24"/>
          <w:szCs w:val="24"/>
          <w:lang w:val="en-US"/>
        </w:rPr>
        <w:t>:</w:t>
      </w:r>
      <w:r>
        <w:rPr>
          <w:rFonts w:ascii="Times New Roman" w:hAnsi="Times New Roman" w:cs="Times New Roman"/>
          <w:sz w:val="24"/>
          <w:szCs w:val="24"/>
          <w:lang w:val="en-US"/>
        </w:rPr>
        <w:t xml:space="preserve"> honest - dishonest, poor - not poor, deep - shallow, distant - narrow-minded. The derivatives of this pattern are adjacent to words like Russian</w:t>
      </w:r>
      <w:r w:rsidR="000C3480">
        <w:rPr>
          <w:rFonts w:ascii="Times New Roman" w:hAnsi="Times New Roman" w:cs="Times New Roman"/>
          <w:sz w:val="24"/>
          <w:szCs w:val="24"/>
          <w:lang w:val="en-US"/>
        </w:rPr>
        <w:t>:</w:t>
      </w:r>
      <w:r>
        <w:rPr>
          <w:rFonts w:ascii="Times New Roman" w:hAnsi="Times New Roman" w:cs="Times New Roman"/>
          <w:sz w:val="24"/>
          <w:szCs w:val="24"/>
          <w:lang w:val="en-US"/>
        </w:rPr>
        <w:t xml:space="preserve"> restless, incomparable, countless, emotionless, stupid.</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In English, the negative prefix un– has several variants, which are realized in combination with the following morphemes: unpleasant, indefinite, irregular, illegible, impossible.</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The prefixes dis-, a-, extra- can also express the opposite meaning: organize - disorganize, honest - dishonest, ordinary - disordinary, symmetrical - asymmetrical.</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In addition, in English, the opposite of meanings is expressed by the suffixes - ful - and –less. Wed fearful - fearless, useful - useless, hopeful - hopeless, etc.</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Common to the compared languages is that polysemantic words-antonyms can have several oppositions: eng. (to look) old - (to look) young, old (clothes) - new (clothes), old (times) </w:t>
      </w:r>
      <w:r>
        <w:rPr>
          <w:rFonts w:ascii="Times New Roman" w:hAnsi="Times New Roman" w:cs="Times New Roman"/>
          <w:sz w:val="24"/>
          <w:szCs w:val="24"/>
          <w:lang w:val="en-US"/>
        </w:rPr>
        <w:lastRenderedPageBreak/>
        <w:t>- present (times), old (masters) - modern (masters), Old (World) - New (World ); Russian fresh (bread) - stale (bread), fresh (news) - belated (news), fresh (fish) - frozen (fish).</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In English and Russian, speech and language antonyms are distinguished. Speech antonyms outside the context are deprived of the nature of antonyms: eng. Youth is full of pleasure, age full of care. Youth like summer morn, age like winter weather (W. Shakespeare); Russian Wave and stone, poetry and prose, ice and fire are not so different from each other (A. Pushkin).</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Common to the compared languages is that antonyms can be used in stylistic devices (for example, in antithesis, irony): eng.</w:t>
      </w:r>
      <w:r w:rsidR="000C3480">
        <w:rPr>
          <w:rFonts w:ascii="Times New Roman" w:hAnsi="Times New Roman" w:cs="Times New Roman"/>
          <w:sz w:val="24"/>
          <w:szCs w:val="24"/>
          <w:lang w:val="en-US"/>
        </w:rPr>
        <w:t>:</w:t>
      </w:r>
      <w:r>
        <w:rPr>
          <w:rFonts w:ascii="Times New Roman" w:hAnsi="Times New Roman" w:cs="Times New Roman"/>
          <w:sz w:val="24"/>
          <w:szCs w:val="24"/>
          <w:lang w:val="en-US"/>
        </w:rPr>
        <w:t xml:space="preserve"> Give him an inch and he will take an ell. Russian</w:t>
      </w:r>
      <w:r w:rsidR="000C3480">
        <w:rPr>
          <w:rFonts w:ascii="Times New Roman" w:hAnsi="Times New Roman" w:cs="Times New Roman"/>
          <w:sz w:val="24"/>
          <w:szCs w:val="24"/>
          <w:lang w:val="en-US"/>
        </w:rPr>
        <w:t>:</w:t>
      </w:r>
      <w:r>
        <w:rPr>
          <w:rFonts w:ascii="Times New Roman" w:hAnsi="Times New Roman" w:cs="Times New Roman"/>
          <w:sz w:val="24"/>
          <w:szCs w:val="24"/>
          <w:lang w:val="en-US"/>
        </w:rPr>
        <w:t xml:space="preserve"> Lay softly, but hard to sleep.</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In English, there are a significant number of phraseological units that include antonyms, such as the long and the short of it, to search high and low, now or never, to play fast and loose, to sink or swim. In English, the polarity of meaning can be expressed using words related to the same root: to work hard - to work hardly, to get on - to get off, to turn on - to turn off, to let in - to let out, to include in - to include out.</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Thus, the commonality of antonomic series in the English and Russian languages is confirmed not only by the presence of words with opposite meanings, but also by the models of their construction and functioning. It should be noted that the polarity of meanings in the compared languages can be expressed not only in different words, but also in opposite meanings of the same word: eng. priceless- beyond price, invaluable; Russian priceless - very expensive, unpriced.</w:t>
      </w:r>
    </w:p>
    <w:p w:rsidR="0020711F" w:rsidRPr="00090624" w:rsidRDefault="0020711F" w:rsidP="0020711F">
      <w:pPr>
        <w:spacing w:after="0" w:line="240" w:lineRule="auto"/>
        <w:ind w:firstLine="567"/>
        <w:jc w:val="both"/>
        <w:rPr>
          <w:rFonts w:ascii="Times New Roman" w:hAnsi="Times New Roman" w:cs="Times New Roman"/>
          <w:b/>
          <w:sz w:val="24"/>
          <w:szCs w:val="24"/>
          <w:lang w:val="en-US"/>
        </w:rPr>
      </w:pPr>
      <w:r w:rsidRPr="00090624">
        <w:rPr>
          <w:rFonts w:ascii="Times New Roman" w:hAnsi="Times New Roman" w:cs="Times New Roman"/>
          <w:b/>
          <w:sz w:val="24"/>
          <w:szCs w:val="24"/>
          <w:lang w:val="en-US"/>
        </w:rPr>
        <w:t>Questionnaire:</w:t>
      </w:r>
    </w:p>
    <w:p w:rsidR="00F320F3" w:rsidRPr="00F320F3" w:rsidRDefault="00F320F3" w:rsidP="00E1546B">
      <w:pPr>
        <w:pStyle w:val="ab"/>
        <w:numPr>
          <w:ilvl w:val="0"/>
          <w:numId w:val="34"/>
        </w:numPr>
        <w:tabs>
          <w:tab w:val="left" w:pos="851"/>
        </w:tabs>
        <w:spacing w:after="0" w:line="240" w:lineRule="auto"/>
        <w:ind w:left="0" w:firstLine="567"/>
        <w:jc w:val="both"/>
        <w:rPr>
          <w:rFonts w:ascii="Times New Roman" w:hAnsi="Times New Roman" w:cs="Times New Roman"/>
          <w:sz w:val="24"/>
          <w:szCs w:val="24"/>
          <w:lang w:val="en-US"/>
        </w:rPr>
      </w:pPr>
      <w:r w:rsidRPr="00F320F3">
        <w:rPr>
          <w:rFonts w:ascii="Times New Roman" w:hAnsi="Times New Roman" w:cs="Times New Roman"/>
          <w:sz w:val="24"/>
          <w:szCs w:val="24"/>
          <w:lang w:val="en-US"/>
        </w:rPr>
        <w:t>Determine the type of syntactic connection connecting the components of the given phrases in English and Russian: came to stay</w:t>
      </w:r>
      <w:r w:rsidRPr="00F320F3">
        <w:rPr>
          <w:rFonts w:ascii="Times New Roman" w:hAnsi="Times New Roman" w:cs="Times New Roman"/>
          <w:i/>
          <w:sz w:val="24"/>
          <w:szCs w:val="24"/>
          <w:lang w:val="en-US"/>
        </w:rPr>
        <w:t xml:space="preserve">, </w:t>
      </w:r>
      <w:r w:rsidRPr="00F320F3">
        <w:rPr>
          <w:rFonts w:ascii="Times New Roman" w:hAnsi="Times New Roman" w:cs="Times New Roman"/>
          <w:sz w:val="24"/>
          <w:szCs w:val="24"/>
        </w:rPr>
        <w:t>пора</w:t>
      </w:r>
      <w:r w:rsidRPr="00F320F3">
        <w:rPr>
          <w:rFonts w:ascii="Times New Roman" w:hAnsi="Times New Roman" w:cs="Times New Roman"/>
          <w:sz w:val="24"/>
          <w:szCs w:val="24"/>
          <w:lang w:val="en-US"/>
        </w:rPr>
        <w:t xml:space="preserve"> </w:t>
      </w:r>
      <w:r w:rsidRPr="00F320F3">
        <w:rPr>
          <w:rFonts w:ascii="Times New Roman" w:hAnsi="Times New Roman" w:cs="Times New Roman"/>
          <w:sz w:val="24"/>
          <w:szCs w:val="24"/>
        </w:rPr>
        <w:t>прощаться</w:t>
      </w:r>
      <w:r w:rsidRPr="00F320F3">
        <w:rPr>
          <w:rFonts w:ascii="Times New Roman" w:hAnsi="Times New Roman" w:cs="Times New Roman"/>
          <w:sz w:val="24"/>
          <w:szCs w:val="24"/>
          <w:lang w:val="en-US"/>
        </w:rPr>
        <w:t>.</w:t>
      </w:r>
    </w:p>
    <w:p w:rsidR="00F320F3" w:rsidRPr="00F320F3" w:rsidRDefault="00F320F3" w:rsidP="00E1546B">
      <w:pPr>
        <w:pStyle w:val="ab"/>
        <w:numPr>
          <w:ilvl w:val="0"/>
          <w:numId w:val="34"/>
        </w:numPr>
        <w:tabs>
          <w:tab w:val="left" w:pos="851"/>
        </w:tabs>
        <w:spacing w:after="0" w:line="240" w:lineRule="auto"/>
        <w:ind w:left="0" w:firstLine="567"/>
        <w:jc w:val="both"/>
        <w:rPr>
          <w:rFonts w:ascii="Times New Roman" w:hAnsi="Times New Roman" w:cs="Times New Roman"/>
          <w:sz w:val="24"/>
          <w:szCs w:val="24"/>
          <w:lang w:val="en-US"/>
        </w:rPr>
      </w:pPr>
      <w:r w:rsidRPr="00F320F3">
        <w:rPr>
          <w:rFonts w:ascii="Times New Roman" w:hAnsi="Times New Roman" w:cs="Times New Roman"/>
          <w:sz w:val="24"/>
          <w:szCs w:val="24"/>
          <w:lang w:val="en-US"/>
        </w:rPr>
        <w:t>Determine the syntactic relations between the components of the given phrases in English and Russian: a teacher's desk</w:t>
      </w:r>
      <w:r w:rsidRPr="00F320F3">
        <w:rPr>
          <w:rFonts w:ascii="Times New Roman" w:hAnsi="Times New Roman" w:cs="Times New Roman"/>
          <w:i/>
          <w:sz w:val="24"/>
          <w:szCs w:val="24"/>
          <w:lang w:val="en-US"/>
        </w:rPr>
        <w:t xml:space="preserve"> - </w:t>
      </w:r>
      <w:r w:rsidRPr="00F320F3">
        <w:rPr>
          <w:rFonts w:ascii="Times New Roman" w:hAnsi="Times New Roman" w:cs="Times New Roman"/>
          <w:sz w:val="24"/>
          <w:szCs w:val="24"/>
        </w:rPr>
        <w:t>стол</w:t>
      </w:r>
      <w:r w:rsidRPr="00F320F3">
        <w:rPr>
          <w:rFonts w:ascii="Times New Roman" w:hAnsi="Times New Roman" w:cs="Times New Roman"/>
          <w:sz w:val="24"/>
          <w:szCs w:val="24"/>
          <w:lang w:val="en-US"/>
        </w:rPr>
        <w:t xml:space="preserve"> </w:t>
      </w:r>
      <w:r w:rsidRPr="00F320F3">
        <w:rPr>
          <w:rFonts w:ascii="Times New Roman" w:hAnsi="Times New Roman" w:cs="Times New Roman"/>
          <w:sz w:val="24"/>
          <w:szCs w:val="24"/>
        </w:rPr>
        <w:t>учителя</w:t>
      </w:r>
      <w:r w:rsidRPr="00F320F3">
        <w:rPr>
          <w:rFonts w:ascii="Times New Roman" w:hAnsi="Times New Roman" w:cs="Times New Roman"/>
          <w:sz w:val="24"/>
          <w:szCs w:val="24"/>
          <w:lang w:val="en-US"/>
        </w:rPr>
        <w:t>.</w:t>
      </w:r>
    </w:p>
    <w:p w:rsidR="00F320F3" w:rsidRPr="00F320F3" w:rsidRDefault="00F320F3" w:rsidP="00E1546B">
      <w:pPr>
        <w:pStyle w:val="ab"/>
        <w:numPr>
          <w:ilvl w:val="0"/>
          <w:numId w:val="34"/>
        </w:numPr>
        <w:tabs>
          <w:tab w:val="left" w:pos="851"/>
        </w:tabs>
        <w:spacing w:after="0" w:line="240" w:lineRule="auto"/>
        <w:ind w:left="0" w:firstLine="567"/>
        <w:jc w:val="both"/>
        <w:rPr>
          <w:rFonts w:ascii="Times New Roman" w:hAnsi="Times New Roman" w:cs="Times New Roman"/>
          <w:sz w:val="24"/>
          <w:szCs w:val="24"/>
          <w:lang w:val="en-US"/>
        </w:rPr>
      </w:pPr>
      <w:r w:rsidRPr="00F320F3">
        <w:rPr>
          <w:rFonts w:ascii="Times New Roman" w:hAnsi="Times New Roman" w:cs="Times New Roman"/>
          <w:sz w:val="24"/>
          <w:szCs w:val="24"/>
          <w:lang w:val="en-US"/>
        </w:rPr>
        <w:t>Determine the syntactic relationship between the components of the given phrases in English and Russian: to come in time</w:t>
      </w:r>
      <w:r w:rsidRPr="00F320F3">
        <w:rPr>
          <w:rFonts w:ascii="Times New Roman" w:hAnsi="Times New Roman" w:cs="Times New Roman"/>
          <w:i/>
          <w:sz w:val="24"/>
          <w:szCs w:val="24"/>
          <w:lang w:val="en-US"/>
        </w:rPr>
        <w:t xml:space="preserve"> - </w:t>
      </w:r>
      <w:r w:rsidRPr="00F320F3">
        <w:rPr>
          <w:rFonts w:ascii="Times New Roman" w:hAnsi="Times New Roman" w:cs="Times New Roman"/>
          <w:sz w:val="24"/>
          <w:szCs w:val="24"/>
        </w:rPr>
        <w:t>прийти</w:t>
      </w:r>
      <w:r w:rsidRPr="00F320F3">
        <w:rPr>
          <w:rFonts w:ascii="Times New Roman" w:hAnsi="Times New Roman" w:cs="Times New Roman"/>
          <w:sz w:val="24"/>
          <w:szCs w:val="24"/>
          <w:lang w:val="en-US"/>
        </w:rPr>
        <w:t xml:space="preserve"> </w:t>
      </w:r>
      <w:r w:rsidRPr="00F320F3">
        <w:rPr>
          <w:rFonts w:ascii="Times New Roman" w:hAnsi="Times New Roman" w:cs="Times New Roman"/>
          <w:sz w:val="24"/>
          <w:szCs w:val="24"/>
        </w:rPr>
        <w:t>вовремя</w:t>
      </w:r>
      <w:r w:rsidRPr="00F320F3">
        <w:rPr>
          <w:rFonts w:ascii="Times New Roman" w:hAnsi="Times New Roman" w:cs="Times New Roman"/>
          <w:sz w:val="24"/>
          <w:szCs w:val="24"/>
          <w:lang w:val="en-US"/>
        </w:rPr>
        <w:t>.</w:t>
      </w:r>
    </w:p>
    <w:p w:rsidR="00A742E5" w:rsidRDefault="00A742E5" w:rsidP="00A742E5">
      <w:pPr>
        <w:spacing w:after="0" w:line="240" w:lineRule="auto"/>
        <w:ind w:firstLine="567"/>
        <w:jc w:val="both"/>
        <w:rPr>
          <w:rFonts w:ascii="Times New Roman" w:hAnsi="Times New Roman" w:cs="Times New Roman"/>
          <w:sz w:val="24"/>
          <w:szCs w:val="24"/>
          <w:lang w:val="en-US"/>
        </w:rPr>
      </w:pPr>
    </w:p>
    <w:p w:rsidR="00A742E5" w:rsidRDefault="00A742E5" w:rsidP="00A742E5">
      <w:pPr>
        <w:spacing w:after="0" w:line="240" w:lineRule="auto"/>
        <w:ind w:firstLine="567"/>
        <w:jc w:val="both"/>
        <w:rPr>
          <w:rFonts w:ascii="Times New Roman" w:hAnsi="Times New Roman" w:cs="Times New Roman"/>
          <w:sz w:val="24"/>
          <w:szCs w:val="24"/>
          <w:lang w:val="en-US"/>
        </w:rPr>
      </w:pPr>
    </w:p>
    <w:p w:rsidR="00A742E5" w:rsidRDefault="00A742E5" w:rsidP="000C3480">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Lecture №37</w:t>
      </w:r>
    </w:p>
    <w:p w:rsidR="00A742E5" w:rsidRDefault="00090624" w:rsidP="000C3480">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 xml:space="preserve">Theme: </w:t>
      </w:r>
      <w:r w:rsidR="00A742E5">
        <w:rPr>
          <w:rFonts w:ascii="Times New Roman" w:hAnsi="Times New Roman" w:cs="Times New Roman"/>
          <w:b/>
          <w:sz w:val="24"/>
          <w:szCs w:val="24"/>
          <w:lang w:val="en-US"/>
        </w:rPr>
        <w:t>Homonyms</w:t>
      </w:r>
    </w:p>
    <w:p w:rsidR="00090624" w:rsidRDefault="00090624" w:rsidP="00090624">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Plan:</w:t>
      </w:r>
    </w:p>
    <w:p w:rsidR="00BC006E" w:rsidRDefault="00BC006E" w:rsidP="00E1546B">
      <w:pPr>
        <w:pStyle w:val="ab"/>
        <w:numPr>
          <w:ilvl w:val="0"/>
          <w:numId w:val="79"/>
        </w:numPr>
        <w:tabs>
          <w:tab w:val="left" w:pos="284"/>
          <w:tab w:val="left" w:pos="567"/>
          <w:tab w:val="left" w:pos="851"/>
        </w:tabs>
        <w:spacing w:after="0" w:line="240" w:lineRule="auto"/>
        <w:ind w:left="0" w:firstLine="567"/>
        <w:jc w:val="both"/>
        <w:rPr>
          <w:rFonts w:ascii="Times New Roman" w:hAnsi="Times New Roman" w:cs="Times New Roman"/>
          <w:b/>
          <w:sz w:val="24"/>
          <w:szCs w:val="24"/>
          <w:lang w:val="en-US"/>
        </w:rPr>
      </w:pPr>
      <w:r>
        <w:rPr>
          <w:rFonts w:ascii="Times New Roman" w:hAnsi="Times New Roman" w:cs="Times New Roman"/>
          <w:b/>
          <w:sz w:val="24"/>
          <w:szCs w:val="24"/>
          <w:lang w:val="en-US"/>
        </w:rPr>
        <w:t>Homonyms of English, Russian and Kazakh languages</w:t>
      </w:r>
    </w:p>
    <w:p w:rsidR="00BC006E" w:rsidRPr="00BC006E" w:rsidRDefault="00BC006E" w:rsidP="00E1546B">
      <w:pPr>
        <w:pStyle w:val="ab"/>
        <w:numPr>
          <w:ilvl w:val="0"/>
          <w:numId w:val="79"/>
        </w:numPr>
        <w:tabs>
          <w:tab w:val="left" w:pos="284"/>
          <w:tab w:val="left" w:pos="567"/>
          <w:tab w:val="left" w:pos="851"/>
        </w:tabs>
        <w:spacing w:after="0" w:line="240" w:lineRule="auto"/>
        <w:ind w:left="0" w:firstLine="567"/>
        <w:jc w:val="both"/>
        <w:rPr>
          <w:rFonts w:ascii="Times New Roman" w:hAnsi="Times New Roman" w:cs="Times New Roman"/>
          <w:b/>
          <w:sz w:val="24"/>
          <w:szCs w:val="24"/>
          <w:lang w:val="en-US"/>
        </w:rPr>
      </w:pPr>
      <w:r w:rsidRPr="0021317A">
        <w:rPr>
          <w:rFonts w:ascii="Times New Roman" w:hAnsi="Times New Roman" w:cs="Times New Roman"/>
          <w:b/>
          <w:sz w:val="24"/>
          <w:szCs w:val="24"/>
          <w:lang w:val="en-US"/>
        </w:rPr>
        <w:t xml:space="preserve">The difference of </w:t>
      </w:r>
      <w:r>
        <w:rPr>
          <w:rFonts w:ascii="Times New Roman" w:hAnsi="Times New Roman" w:cs="Times New Roman"/>
          <w:b/>
          <w:sz w:val="24"/>
          <w:szCs w:val="24"/>
          <w:lang w:val="en-US"/>
        </w:rPr>
        <w:t>Homonyms</w:t>
      </w:r>
      <w:r w:rsidRPr="0021317A">
        <w:rPr>
          <w:rFonts w:ascii="Times New Roman" w:hAnsi="Times New Roman" w:cs="Times New Roman"/>
          <w:b/>
          <w:sz w:val="24"/>
          <w:szCs w:val="24"/>
          <w:lang w:val="en-US"/>
        </w:rPr>
        <w:t xml:space="preserve"> of English, Russian and Kazakh languages</w:t>
      </w:r>
    </w:p>
    <w:p w:rsidR="00A742E5" w:rsidRDefault="00A742E5" w:rsidP="00A742E5">
      <w:pPr>
        <w:spacing w:after="0" w:line="240" w:lineRule="auto"/>
        <w:ind w:firstLine="567"/>
        <w:jc w:val="right"/>
        <w:rPr>
          <w:rFonts w:ascii="Times New Roman" w:hAnsi="Times New Roman" w:cs="Times New Roman"/>
          <w:b/>
          <w:sz w:val="24"/>
          <w:szCs w:val="24"/>
          <w:lang w:val="en-US"/>
        </w:rPr>
      </w:pP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English and Russian languages are characterized by the commonality of such a phenomenon as homonymy, which is represented in each language by full or partial coincidence (absolute or partial homonyms) of the expression plan of linguistic units.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The content of homonymous lexical units is well revealed in the context, which can be illustrated by the following examples: She brought me my coffee and a piece of bread. To live at peace. He went to the dining-room to wait for dinner. He lost seven pounds in weight. Russian. Do I eat semolina soup, or I see horse groats, I think of a Croup, And behind it a large mass, a pile of cannon fodder.</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Homonymous series in the lexical systems being compared arise as a result of the action of linguistic and extralinguistic factors. These ranks can be replenished as a result of random phonetic coincidences: eng. sun - son, knight - night, two - too, hair - hare, hear - here, write - right; Russian own - pile, mine (verb) - mine (pronoun), three (numeral) - three (verb). V. Arnold  argues that homonyms are random and specific in different languages.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Common for the English and Russian languages are the ways of origin of homonyms.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Homonyms in the compared languages result from:</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lastRenderedPageBreak/>
        <w:t>a) word formation, for example: English. back (n) - back (v), run (n) - run (v), sub &lt;subordinate - sub &lt;subject, add - ad ≤ advertisement; Russian copa (measure) - copa (about a person) ≤ swarm, moth (insect) - moth ≤ fry, monya (milk) - Monya ≤ Mitrofan;</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b) borrowing, for example: English. peace - piece, ball - ball, match - match, rain - reign; Russian boss - barefoot (barefoot), marriage - marriage, club - club;</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c) a semantic shift in the meaning of a word, for example: English. capital (capital) - capital (capital letter) - capital (capital), air (air) - air (appearance); Russian hammer (tool) - hammer (fish), union (union) - union (lingual), etc.</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In Russian, simple words - homonyms are rare, while in English they are widely represented. The number of homonyms in the English language increases significantly due to conversion, with the help of which words of different functional classes are created, mostly verbs: to elbow, to head, to tail, to paper, to ear, to foot, to lip, to knee, to skin , to stomach.</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In Russian, conversion is not a productive means of word formation, which undoubtedly affects the number of homonymous words. The phenomenon of mutual transition of parts of speech can be illustrated by the following examples: Russian</w:t>
      </w:r>
      <w:r w:rsidR="000C3480">
        <w:rPr>
          <w:rFonts w:ascii="Times New Roman" w:hAnsi="Times New Roman" w:cs="Times New Roman"/>
          <w:sz w:val="24"/>
          <w:szCs w:val="24"/>
          <w:lang w:val="en-US"/>
        </w:rPr>
        <w:t>:</w:t>
      </w:r>
      <w:r>
        <w:rPr>
          <w:rFonts w:ascii="Times New Roman" w:hAnsi="Times New Roman" w:cs="Times New Roman"/>
          <w:sz w:val="24"/>
          <w:szCs w:val="24"/>
          <w:lang w:val="en-US"/>
        </w:rPr>
        <w:t xml:space="preserve"> relatively (adv.) - relatively (preposition), thanks to (gerunds) - thanks to (preposition).</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Linguistic facts testify to the stylistic playing of homonyms: Russian. Carrying a bear, walking to the market, Selling a pot of honey, Suddenly on Mishka, now to attack, the wasps decided to attack. Who is this with an arrow from a bow, Shot through the head of the bow? I am not a word, how dumb, As if the shot was not mine.</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In English, homonyms are also often used in puns (puns):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“Now”, asked the teacher, “if I take three for seven what difference does it make?” “That’s what I say”, said the child. "Who cares?"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Wife: I am afraid the mountain climate disagrees with me. Husband: It would not dare.</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Feminine voice over the telephone: “Hello, are you Harry?” Masculine voice: “Not especially, lady, but I am far from bald”.</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Thus, a comparison of synonyms, antonyms, homonyms in English and Russian</w:t>
      </w:r>
      <w:r w:rsidR="000C3480">
        <w:rPr>
          <w:rFonts w:ascii="Times New Roman" w:hAnsi="Times New Roman" w:cs="Times New Roman"/>
          <w:sz w:val="24"/>
          <w:szCs w:val="24"/>
          <w:lang w:val="en-US"/>
        </w:rPr>
        <w:t>/Kazakh</w:t>
      </w:r>
      <w:r>
        <w:rPr>
          <w:rFonts w:ascii="Times New Roman" w:hAnsi="Times New Roman" w:cs="Times New Roman"/>
          <w:sz w:val="24"/>
          <w:szCs w:val="24"/>
          <w:lang w:val="en-US"/>
        </w:rPr>
        <w:t xml:space="preserve"> shows that the differences between them in the systems being compared are of a linguistic nature, since in these microstructures the laws inherent in a particular language - English or Russian</w:t>
      </w:r>
      <w:r w:rsidR="000C3480">
        <w:rPr>
          <w:rFonts w:ascii="Times New Roman" w:hAnsi="Times New Roman" w:cs="Times New Roman"/>
          <w:sz w:val="24"/>
          <w:szCs w:val="24"/>
          <w:lang w:val="en-US"/>
        </w:rPr>
        <w:t>/Kazakh</w:t>
      </w:r>
      <w:r>
        <w:rPr>
          <w:rFonts w:ascii="Times New Roman" w:hAnsi="Times New Roman" w:cs="Times New Roman"/>
          <w:sz w:val="24"/>
          <w:szCs w:val="24"/>
          <w:lang w:val="en-US"/>
        </w:rPr>
        <w:t xml:space="preserve"> - operate and appear.</w:t>
      </w:r>
    </w:p>
    <w:p w:rsidR="0020711F" w:rsidRPr="00090624" w:rsidRDefault="0020711F" w:rsidP="0020711F">
      <w:pPr>
        <w:spacing w:after="0" w:line="240" w:lineRule="auto"/>
        <w:ind w:firstLine="567"/>
        <w:jc w:val="both"/>
        <w:rPr>
          <w:rFonts w:ascii="Times New Roman" w:hAnsi="Times New Roman" w:cs="Times New Roman"/>
          <w:b/>
          <w:sz w:val="24"/>
          <w:szCs w:val="24"/>
          <w:lang w:val="en-US"/>
        </w:rPr>
      </w:pPr>
      <w:r w:rsidRPr="00090624">
        <w:rPr>
          <w:rFonts w:ascii="Times New Roman" w:hAnsi="Times New Roman" w:cs="Times New Roman"/>
          <w:b/>
          <w:sz w:val="24"/>
          <w:szCs w:val="24"/>
          <w:lang w:val="en-US"/>
        </w:rPr>
        <w:t>Questionnaire:</w:t>
      </w:r>
    </w:p>
    <w:p w:rsidR="00096631" w:rsidRPr="00096631" w:rsidRDefault="00096631" w:rsidP="00E1546B">
      <w:pPr>
        <w:pStyle w:val="ab"/>
        <w:numPr>
          <w:ilvl w:val="0"/>
          <w:numId w:val="35"/>
        </w:numPr>
        <w:tabs>
          <w:tab w:val="left" w:pos="851"/>
        </w:tabs>
        <w:spacing w:after="0" w:line="240" w:lineRule="auto"/>
        <w:ind w:left="0" w:firstLine="567"/>
        <w:jc w:val="both"/>
        <w:rPr>
          <w:rFonts w:ascii="Times New Roman" w:hAnsi="Times New Roman" w:cs="Times New Roman"/>
          <w:sz w:val="24"/>
          <w:szCs w:val="24"/>
          <w:lang w:val="en-US"/>
        </w:rPr>
      </w:pPr>
      <w:r w:rsidRPr="00096631">
        <w:rPr>
          <w:rFonts w:ascii="Times New Roman" w:hAnsi="Times New Roman" w:cs="Times New Roman"/>
          <w:sz w:val="24"/>
          <w:szCs w:val="24"/>
          <w:lang w:val="en-US"/>
        </w:rPr>
        <w:t>Determine the syntactic relationship between the components of the given phrases in English and Russian: the first day</w:t>
      </w:r>
      <w:r w:rsidRPr="00096631">
        <w:rPr>
          <w:rFonts w:ascii="Times New Roman" w:hAnsi="Times New Roman" w:cs="Times New Roman"/>
          <w:i/>
          <w:sz w:val="24"/>
          <w:szCs w:val="24"/>
          <w:lang w:val="en-US"/>
        </w:rPr>
        <w:t xml:space="preserve"> - </w:t>
      </w:r>
      <w:r w:rsidRPr="00096631">
        <w:rPr>
          <w:rFonts w:ascii="Times New Roman" w:hAnsi="Times New Roman" w:cs="Times New Roman"/>
          <w:sz w:val="24"/>
          <w:szCs w:val="24"/>
        </w:rPr>
        <w:t>первый</w:t>
      </w:r>
      <w:r w:rsidRPr="00096631">
        <w:rPr>
          <w:rFonts w:ascii="Times New Roman" w:hAnsi="Times New Roman" w:cs="Times New Roman"/>
          <w:sz w:val="24"/>
          <w:szCs w:val="24"/>
          <w:lang w:val="en-US"/>
        </w:rPr>
        <w:t xml:space="preserve"> </w:t>
      </w:r>
      <w:r w:rsidRPr="00096631">
        <w:rPr>
          <w:rFonts w:ascii="Times New Roman" w:hAnsi="Times New Roman" w:cs="Times New Roman"/>
          <w:sz w:val="24"/>
          <w:szCs w:val="24"/>
        </w:rPr>
        <w:t>день</w:t>
      </w:r>
      <w:r w:rsidRPr="00096631">
        <w:rPr>
          <w:rFonts w:ascii="Times New Roman" w:hAnsi="Times New Roman" w:cs="Times New Roman"/>
          <w:sz w:val="24"/>
          <w:szCs w:val="24"/>
          <w:lang w:val="en-US"/>
        </w:rPr>
        <w:t>.</w:t>
      </w:r>
    </w:p>
    <w:p w:rsidR="00096631" w:rsidRPr="00096631" w:rsidRDefault="00096631" w:rsidP="00E1546B">
      <w:pPr>
        <w:pStyle w:val="ab"/>
        <w:numPr>
          <w:ilvl w:val="0"/>
          <w:numId w:val="35"/>
        </w:numPr>
        <w:tabs>
          <w:tab w:val="left" w:pos="851"/>
        </w:tabs>
        <w:spacing w:after="0" w:line="240" w:lineRule="auto"/>
        <w:ind w:left="0" w:firstLine="567"/>
        <w:jc w:val="both"/>
        <w:rPr>
          <w:rFonts w:ascii="Times New Roman" w:hAnsi="Times New Roman" w:cs="Times New Roman"/>
          <w:sz w:val="24"/>
          <w:szCs w:val="24"/>
          <w:lang w:val="en-US"/>
        </w:rPr>
      </w:pPr>
      <w:r w:rsidRPr="00096631">
        <w:rPr>
          <w:rFonts w:ascii="Times New Roman" w:hAnsi="Times New Roman" w:cs="Times New Roman"/>
          <w:sz w:val="24"/>
          <w:szCs w:val="24"/>
          <w:lang w:val="en-US"/>
        </w:rPr>
        <w:t>Determine the syntactic relations between the components of the given phrases in English and Russian: the beginning of July</w:t>
      </w:r>
      <w:r w:rsidRPr="00096631">
        <w:rPr>
          <w:rFonts w:ascii="Times New Roman" w:hAnsi="Times New Roman" w:cs="Times New Roman"/>
          <w:i/>
          <w:sz w:val="24"/>
          <w:szCs w:val="24"/>
          <w:lang w:val="en-US"/>
        </w:rPr>
        <w:t xml:space="preserve"> - </w:t>
      </w:r>
      <w:r w:rsidRPr="00096631">
        <w:rPr>
          <w:rFonts w:ascii="Times New Roman" w:hAnsi="Times New Roman" w:cs="Times New Roman"/>
          <w:sz w:val="24"/>
          <w:szCs w:val="24"/>
        </w:rPr>
        <w:t>начало</w:t>
      </w:r>
      <w:r w:rsidRPr="00096631">
        <w:rPr>
          <w:rFonts w:ascii="Times New Roman" w:hAnsi="Times New Roman" w:cs="Times New Roman"/>
          <w:sz w:val="24"/>
          <w:szCs w:val="24"/>
          <w:lang w:val="en-US"/>
        </w:rPr>
        <w:t xml:space="preserve"> </w:t>
      </w:r>
      <w:r w:rsidRPr="00096631">
        <w:rPr>
          <w:rFonts w:ascii="Times New Roman" w:hAnsi="Times New Roman" w:cs="Times New Roman"/>
          <w:sz w:val="24"/>
          <w:szCs w:val="24"/>
        </w:rPr>
        <w:t>июля</w:t>
      </w:r>
      <w:r w:rsidRPr="00096631">
        <w:rPr>
          <w:rFonts w:ascii="Times New Roman" w:hAnsi="Times New Roman" w:cs="Times New Roman"/>
          <w:sz w:val="24"/>
          <w:szCs w:val="24"/>
          <w:lang w:val="en-US"/>
        </w:rPr>
        <w:t>.</w:t>
      </w:r>
    </w:p>
    <w:p w:rsidR="00096631" w:rsidRPr="00096631" w:rsidRDefault="00096631" w:rsidP="00E1546B">
      <w:pPr>
        <w:pStyle w:val="ab"/>
        <w:numPr>
          <w:ilvl w:val="0"/>
          <w:numId w:val="35"/>
        </w:numPr>
        <w:tabs>
          <w:tab w:val="left" w:pos="851"/>
        </w:tabs>
        <w:spacing w:after="0" w:line="240" w:lineRule="auto"/>
        <w:ind w:left="0" w:firstLine="567"/>
        <w:jc w:val="both"/>
        <w:rPr>
          <w:rFonts w:ascii="Times New Roman" w:hAnsi="Times New Roman" w:cs="Times New Roman"/>
          <w:sz w:val="24"/>
          <w:szCs w:val="24"/>
          <w:lang w:val="en-US"/>
        </w:rPr>
      </w:pPr>
      <w:r w:rsidRPr="00096631">
        <w:rPr>
          <w:rFonts w:ascii="Times New Roman" w:hAnsi="Times New Roman" w:cs="Times New Roman"/>
          <w:sz w:val="24"/>
          <w:szCs w:val="24"/>
          <w:lang w:val="en-US"/>
        </w:rPr>
        <w:t>Determine the syntactic relations between the components of the given phrases in English and Russian: to depend on nobody</w:t>
      </w:r>
      <w:r w:rsidRPr="00096631">
        <w:rPr>
          <w:rFonts w:ascii="Times New Roman" w:hAnsi="Times New Roman" w:cs="Times New Roman"/>
          <w:i/>
          <w:sz w:val="24"/>
          <w:szCs w:val="24"/>
          <w:lang w:val="en-US"/>
        </w:rPr>
        <w:t xml:space="preserve"> - </w:t>
      </w:r>
      <w:r w:rsidRPr="00096631">
        <w:rPr>
          <w:rFonts w:ascii="Times New Roman" w:hAnsi="Times New Roman" w:cs="Times New Roman"/>
          <w:sz w:val="24"/>
          <w:szCs w:val="24"/>
        </w:rPr>
        <w:t>ни</w:t>
      </w:r>
      <w:r w:rsidRPr="00096631">
        <w:rPr>
          <w:rFonts w:ascii="Times New Roman" w:hAnsi="Times New Roman" w:cs="Times New Roman"/>
          <w:sz w:val="24"/>
          <w:szCs w:val="24"/>
          <w:lang w:val="en-US"/>
        </w:rPr>
        <w:t xml:space="preserve"> </w:t>
      </w:r>
      <w:r w:rsidRPr="00096631">
        <w:rPr>
          <w:rFonts w:ascii="Times New Roman" w:hAnsi="Times New Roman" w:cs="Times New Roman"/>
          <w:sz w:val="24"/>
          <w:szCs w:val="24"/>
        </w:rPr>
        <w:t>от</w:t>
      </w:r>
      <w:r w:rsidRPr="00096631">
        <w:rPr>
          <w:rFonts w:ascii="Times New Roman" w:hAnsi="Times New Roman" w:cs="Times New Roman"/>
          <w:sz w:val="24"/>
          <w:szCs w:val="24"/>
          <w:lang w:val="en-US"/>
        </w:rPr>
        <w:t xml:space="preserve"> </w:t>
      </w:r>
      <w:r w:rsidRPr="00096631">
        <w:rPr>
          <w:rFonts w:ascii="Times New Roman" w:hAnsi="Times New Roman" w:cs="Times New Roman"/>
          <w:sz w:val="24"/>
          <w:szCs w:val="24"/>
        </w:rPr>
        <w:t>кого</w:t>
      </w:r>
      <w:r w:rsidRPr="00096631">
        <w:rPr>
          <w:rFonts w:ascii="Times New Roman" w:hAnsi="Times New Roman" w:cs="Times New Roman"/>
          <w:sz w:val="24"/>
          <w:szCs w:val="24"/>
          <w:lang w:val="en-US"/>
        </w:rPr>
        <w:t xml:space="preserve"> </w:t>
      </w:r>
      <w:r w:rsidRPr="00096631">
        <w:rPr>
          <w:rFonts w:ascii="Times New Roman" w:hAnsi="Times New Roman" w:cs="Times New Roman"/>
          <w:sz w:val="24"/>
          <w:szCs w:val="24"/>
        </w:rPr>
        <w:t>не</w:t>
      </w:r>
      <w:r w:rsidRPr="00096631">
        <w:rPr>
          <w:rFonts w:ascii="Times New Roman" w:hAnsi="Times New Roman" w:cs="Times New Roman"/>
          <w:sz w:val="24"/>
          <w:szCs w:val="24"/>
          <w:lang w:val="en-US"/>
        </w:rPr>
        <w:t xml:space="preserve"> </w:t>
      </w:r>
      <w:r w:rsidRPr="00096631">
        <w:rPr>
          <w:rFonts w:ascii="Times New Roman" w:hAnsi="Times New Roman" w:cs="Times New Roman"/>
          <w:sz w:val="24"/>
          <w:szCs w:val="24"/>
        </w:rPr>
        <w:t>зависеть</w:t>
      </w:r>
      <w:r w:rsidRPr="00096631">
        <w:rPr>
          <w:rFonts w:ascii="Times New Roman" w:hAnsi="Times New Roman" w:cs="Times New Roman"/>
          <w:sz w:val="24"/>
          <w:szCs w:val="24"/>
          <w:lang w:val="en-US"/>
        </w:rPr>
        <w:t>.</w:t>
      </w:r>
    </w:p>
    <w:p w:rsidR="00A742E5" w:rsidRDefault="00A742E5" w:rsidP="00A742E5">
      <w:pPr>
        <w:spacing w:after="0" w:line="240" w:lineRule="auto"/>
        <w:ind w:firstLine="567"/>
        <w:jc w:val="both"/>
        <w:rPr>
          <w:rFonts w:ascii="Times New Roman" w:hAnsi="Times New Roman" w:cs="Times New Roman"/>
          <w:sz w:val="24"/>
          <w:szCs w:val="24"/>
          <w:lang w:val="en-US"/>
        </w:rPr>
      </w:pPr>
    </w:p>
    <w:p w:rsidR="00A742E5" w:rsidRDefault="00A742E5" w:rsidP="00A742E5">
      <w:pPr>
        <w:spacing w:after="0" w:line="240" w:lineRule="auto"/>
        <w:ind w:firstLine="567"/>
        <w:jc w:val="both"/>
        <w:rPr>
          <w:rFonts w:ascii="Times New Roman" w:hAnsi="Times New Roman" w:cs="Times New Roman"/>
          <w:sz w:val="24"/>
          <w:szCs w:val="24"/>
          <w:lang w:val="en-US"/>
        </w:rPr>
      </w:pPr>
    </w:p>
    <w:p w:rsidR="00A742E5" w:rsidRDefault="00A742E5" w:rsidP="00A742E5">
      <w:pPr>
        <w:spacing w:after="0" w:line="240" w:lineRule="auto"/>
        <w:ind w:firstLine="567"/>
        <w:jc w:val="both"/>
        <w:rPr>
          <w:rFonts w:ascii="Times New Roman" w:hAnsi="Times New Roman" w:cs="Times New Roman"/>
          <w:sz w:val="24"/>
          <w:szCs w:val="24"/>
          <w:lang w:val="en-US"/>
        </w:rPr>
      </w:pPr>
    </w:p>
    <w:p w:rsidR="00A742E5" w:rsidRDefault="00A742E5" w:rsidP="000C3480">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Lecture №38</w:t>
      </w:r>
    </w:p>
    <w:p w:rsidR="00A742E5" w:rsidRDefault="00090624" w:rsidP="000C3480">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 xml:space="preserve">Theme: </w:t>
      </w:r>
      <w:r w:rsidR="00A742E5">
        <w:rPr>
          <w:rFonts w:ascii="Times New Roman" w:hAnsi="Times New Roman" w:cs="Times New Roman"/>
          <w:b/>
          <w:sz w:val="24"/>
          <w:szCs w:val="24"/>
          <w:lang w:val="en-US"/>
        </w:rPr>
        <w:t>Morphological typology of English, Russian and Kazakh languages.</w:t>
      </w:r>
    </w:p>
    <w:p w:rsidR="00090624" w:rsidRDefault="00090624" w:rsidP="00090624">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Plan:</w:t>
      </w:r>
    </w:p>
    <w:p w:rsidR="002A4681" w:rsidRPr="002A4681" w:rsidRDefault="002A4681" w:rsidP="00E1546B">
      <w:pPr>
        <w:pStyle w:val="ab"/>
        <w:numPr>
          <w:ilvl w:val="0"/>
          <w:numId w:val="80"/>
        </w:numPr>
        <w:tabs>
          <w:tab w:val="left" w:pos="851"/>
        </w:tabs>
        <w:spacing w:after="0" w:line="240" w:lineRule="auto"/>
        <w:ind w:left="0" w:firstLine="567"/>
        <w:rPr>
          <w:rFonts w:ascii="Times New Roman" w:hAnsi="Times New Roman" w:cs="Times New Roman"/>
          <w:b/>
          <w:sz w:val="24"/>
          <w:szCs w:val="24"/>
          <w:lang w:val="en-US"/>
        </w:rPr>
      </w:pPr>
      <w:r>
        <w:rPr>
          <w:rFonts w:ascii="Times New Roman" w:hAnsi="Times New Roman" w:cs="Times New Roman"/>
          <w:b/>
          <w:sz w:val="24"/>
          <w:szCs w:val="24"/>
          <w:lang w:val="en-US"/>
        </w:rPr>
        <w:t xml:space="preserve">The notion of </w:t>
      </w:r>
      <w:r w:rsidRPr="002A4681">
        <w:rPr>
          <w:rFonts w:ascii="Times New Roman" w:hAnsi="Times New Roman" w:cs="Times New Roman"/>
          <w:b/>
          <w:sz w:val="24"/>
          <w:szCs w:val="24"/>
          <w:lang w:val="en-US"/>
        </w:rPr>
        <w:t xml:space="preserve">Morphological typology </w:t>
      </w:r>
    </w:p>
    <w:p w:rsidR="002A4681" w:rsidRPr="002A4681" w:rsidRDefault="002A4681" w:rsidP="00E1546B">
      <w:pPr>
        <w:pStyle w:val="ab"/>
        <w:numPr>
          <w:ilvl w:val="0"/>
          <w:numId w:val="80"/>
        </w:numPr>
        <w:tabs>
          <w:tab w:val="left" w:pos="851"/>
        </w:tabs>
        <w:spacing w:after="0" w:line="240" w:lineRule="auto"/>
        <w:ind w:left="0" w:firstLine="567"/>
        <w:rPr>
          <w:rFonts w:ascii="Times New Roman" w:hAnsi="Times New Roman" w:cs="Times New Roman"/>
          <w:b/>
          <w:sz w:val="24"/>
          <w:szCs w:val="24"/>
          <w:lang w:val="en-US"/>
        </w:rPr>
      </w:pPr>
      <w:r w:rsidRPr="002A4681">
        <w:rPr>
          <w:rFonts w:ascii="Times New Roman" w:hAnsi="Times New Roman" w:cs="Times New Roman"/>
          <w:b/>
          <w:sz w:val="24"/>
          <w:szCs w:val="24"/>
          <w:lang w:val="en-US"/>
        </w:rPr>
        <w:t>Definition and classificat</w:t>
      </w:r>
      <w:r>
        <w:rPr>
          <w:rFonts w:ascii="Times New Roman" w:hAnsi="Times New Roman" w:cs="Times New Roman"/>
          <w:b/>
          <w:sz w:val="24"/>
          <w:szCs w:val="24"/>
          <w:lang w:val="en-US"/>
        </w:rPr>
        <w:t>ion of parts of speech</w:t>
      </w:r>
    </w:p>
    <w:p w:rsidR="00A742E5" w:rsidRPr="002A4681" w:rsidRDefault="00A742E5" w:rsidP="002A4681">
      <w:pPr>
        <w:spacing w:after="0" w:line="240" w:lineRule="auto"/>
        <w:ind w:left="567"/>
        <w:rPr>
          <w:rFonts w:ascii="Times New Roman" w:hAnsi="Times New Roman" w:cs="Times New Roman"/>
          <w:b/>
          <w:sz w:val="24"/>
          <w:szCs w:val="24"/>
          <w:lang w:val="en-US"/>
        </w:rPr>
      </w:pP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Lexico-grammatical classes of words, traditionally called parts of speech, refer to the so-called complete typological universals of the languages of the world (if not all, then at least most).</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Linguists attach different meanings to the criteria from which they proceed when dividing words into lexical and grammatical classes (parts of speech).</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lastRenderedPageBreak/>
        <w:t>In the classical scientific grammar of the English language, such criteria are considered primarily functions, then formal characteristics, and only in the last place - the meanings of words.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The American linguist R. Long recognizes only two as basic criteria of this kind - and both of them are of a syntactic nature: these are functions and characteristic modifiers of words. Speaking about the actual role of meaning, R. Long emphasizes that this criterion is “sometimes useful, but is hard to manipulate”.</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In Russian linguistics, the classification of the vocabulary of the Russian language is usually based on three features, about which L.V. Shcherba: semantic (lexical meaning of a word), morphological (form of a word) and syntactic (function of a word in a sentence).</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It is noteworthy that V.V. Vinogradov increases the number of these features to five and places them in the following order of the linguistic characteristics of words: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1) syntactic functions,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2) morphological structure and forms,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3) real (lexical) values,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4) a way of reflecting reality and</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5) the presence of grammatical categories associated with a particular part of speech.</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As you can see, the first place in this grammatical classification is given to the syntactic functions of words and only the third - to their lexical meanings.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However, the academic edition of the grammar of the modern Russian literary language proceeds in determining the nature of the parts of speech from the grammatical theory of L.V. Shcherby, i.e. of the three basic criteria. Let's generalize this concept of part-of-speech definition as follows: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1. Parts of speech are classes of words characterized by:</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1) they have a common categorical meaning, i.e. meaning, abstracted, firstly, from the lexical meanings of all words of a given class and, secondly, from grammatical categories belonging to this class;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2) the commonality of paradigmatics and</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3) the identity of syntactic functions.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It must be assumed that the different understanding by grammarians of the degree of importance of the criteria for identifying parts of speech in Russian and English should be explained primarily by the following circumstance: parts of speech in these languages have different expressions.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In the Russian language, which belongs to the languages of the synthetic structure, the syntactic features of the parts of speech, for all their importance, are complemented to an incomparably greater degree than in English by the features of a morphological nature.</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For the English language as a language of predominantly analytical structure, syntactic features, primarily the functions of words in a sentence and their compatibility, acquire particular importance.</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Based on the foregoing, the definition of parts of speech in English should include - in addition to three generally accepted characteristics (meaning, form and function) - also compatibility, which is considered by individual grammarians as a function of the word at the level of the phrase.</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As a result, there is no consensus among linguists on the number of parts of speech in the languages being compared.</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Most often, the following parts of speech are distinguished in English: 1) nouns, 2) adjectives, 3) pronouns, 4)numerals, 5) verbs, 6) adverbs, 7) prepositions, 8) conjunctions, 9) interjections.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R. Long identifies only six parts of speech in modern English: verbs, nouns, adjectives, adverbs, pronouns and absolutes or interjections.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Until now, the classification problem in the field of determining parts of speech is in the field of view of the Englishists.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lastRenderedPageBreak/>
        <w:t>In Russian linguistics, the classification of the vocabulary of the Russian language, which was proposed by V.V. Vinogradov. He distinguished in Russian seven parts of speech (noun, adjective, verbs, numeral, pronoun, adverb, category of state) and four particles of speech (particles in the proper sense of the word, particles-ligaments, prepositions, conjunctions). At the same time, a completely special position in the classification of V.V. Vinogradov, there are two categories of words that are not included in the main part of speech: modal words and interjections.</w:t>
      </w:r>
    </w:p>
    <w:p w:rsidR="0020711F" w:rsidRPr="00090624" w:rsidRDefault="0020711F" w:rsidP="0020711F">
      <w:pPr>
        <w:spacing w:after="0" w:line="240" w:lineRule="auto"/>
        <w:ind w:firstLine="567"/>
        <w:jc w:val="both"/>
        <w:rPr>
          <w:rFonts w:ascii="Times New Roman" w:hAnsi="Times New Roman" w:cs="Times New Roman"/>
          <w:b/>
          <w:sz w:val="24"/>
          <w:szCs w:val="24"/>
          <w:lang w:val="en-US"/>
        </w:rPr>
      </w:pPr>
      <w:r w:rsidRPr="00090624">
        <w:rPr>
          <w:rFonts w:ascii="Times New Roman" w:hAnsi="Times New Roman" w:cs="Times New Roman"/>
          <w:b/>
          <w:sz w:val="24"/>
          <w:szCs w:val="24"/>
          <w:lang w:val="en-US"/>
        </w:rPr>
        <w:t>Questionnaire:</w:t>
      </w:r>
    </w:p>
    <w:p w:rsidR="00096631" w:rsidRPr="00096631" w:rsidRDefault="00096631" w:rsidP="00E1546B">
      <w:pPr>
        <w:pStyle w:val="ab"/>
        <w:numPr>
          <w:ilvl w:val="0"/>
          <w:numId w:val="36"/>
        </w:numPr>
        <w:tabs>
          <w:tab w:val="left" w:pos="851"/>
        </w:tabs>
        <w:spacing w:after="0" w:line="240" w:lineRule="auto"/>
        <w:ind w:left="0" w:firstLine="567"/>
        <w:jc w:val="both"/>
        <w:rPr>
          <w:rFonts w:ascii="Times New Roman" w:hAnsi="Times New Roman" w:cs="Times New Roman"/>
          <w:sz w:val="24"/>
          <w:szCs w:val="24"/>
          <w:lang w:val="en-US"/>
        </w:rPr>
      </w:pPr>
      <w:r w:rsidRPr="00096631">
        <w:rPr>
          <w:rFonts w:ascii="Times New Roman" w:hAnsi="Times New Roman" w:cs="Times New Roman"/>
          <w:sz w:val="24"/>
          <w:szCs w:val="24"/>
          <w:lang w:val="en-US"/>
        </w:rPr>
        <w:t>Determine the techniques of expressing the syntactic connection between the components of the given phrases in English and Russian: a lovely face</w:t>
      </w:r>
      <w:r w:rsidRPr="00096631">
        <w:rPr>
          <w:rFonts w:ascii="Times New Roman" w:hAnsi="Times New Roman" w:cs="Times New Roman"/>
          <w:i/>
          <w:sz w:val="24"/>
          <w:szCs w:val="24"/>
          <w:lang w:val="en-US"/>
        </w:rPr>
        <w:t xml:space="preserve"> - </w:t>
      </w:r>
      <w:r w:rsidRPr="00096631">
        <w:rPr>
          <w:rFonts w:ascii="Times New Roman" w:hAnsi="Times New Roman" w:cs="Times New Roman"/>
          <w:sz w:val="24"/>
          <w:szCs w:val="24"/>
        </w:rPr>
        <w:t>прелестное</w:t>
      </w:r>
      <w:r w:rsidRPr="00096631">
        <w:rPr>
          <w:rFonts w:ascii="Times New Roman" w:hAnsi="Times New Roman" w:cs="Times New Roman"/>
          <w:sz w:val="24"/>
          <w:szCs w:val="24"/>
          <w:lang w:val="en-US"/>
        </w:rPr>
        <w:t xml:space="preserve"> </w:t>
      </w:r>
      <w:r w:rsidRPr="00096631">
        <w:rPr>
          <w:rFonts w:ascii="Times New Roman" w:hAnsi="Times New Roman" w:cs="Times New Roman"/>
          <w:sz w:val="24"/>
          <w:szCs w:val="24"/>
        </w:rPr>
        <w:t>лицо</w:t>
      </w:r>
      <w:r w:rsidRPr="00096631">
        <w:rPr>
          <w:rFonts w:ascii="Times New Roman" w:hAnsi="Times New Roman" w:cs="Times New Roman"/>
          <w:sz w:val="24"/>
          <w:szCs w:val="24"/>
          <w:lang w:val="en-US"/>
        </w:rPr>
        <w:t>.</w:t>
      </w:r>
    </w:p>
    <w:p w:rsidR="00096631" w:rsidRPr="00096631" w:rsidRDefault="00096631" w:rsidP="00E1546B">
      <w:pPr>
        <w:pStyle w:val="ab"/>
        <w:numPr>
          <w:ilvl w:val="0"/>
          <w:numId w:val="36"/>
        </w:numPr>
        <w:tabs>
          <w:tab w:val="left" w:pos="851"/>
        </w:tabs>
        <w:spacing w:after="0" w:line="240" w:lineRule="auto"/>
        <w:ind w:left="0" w:firstLine="567"/>
        <w:jc w:val="both"/>
        <w:rPr>
          <w:rFonts w:ascii="Times New Roman" w:hAnsi="Times New Roman" w:cs="Times New Roman"/>
          <w:sz w:val="24"/>
          <w:szCs w:val="24"/>
          <w:lang w:val="en-US"/>
        </w:rPr>
      </w:pPr>
      <w:r w:rsidRPr="00096631">
        <w:rPr>
          <w:rFonts w:ascii="Times New Roman" w:hAnsi="Times New Roman" w:cs="Times New Roman"/>
          <w:sz w:val="24"/>
          <w:szCs w:val="24"/>
          <w:lang w:val="en-US"/>
        </w:rPr>
        <w:t>Determine the techniques for expressing the syntactic connection between the components of the given phrases in English and Russian: to write a novel</w:t>
      </w:r>
      <w:r w:rsidRPr="00096631">
        <w:rPr>
          <w:rFonts w:ascii="Times New Roman" w:hAnsi="Times New Roman" w:cs="Times New Roman"/>
          <w:i/>
          <w:sz w:val="24"/>
          <w:szCs w:val="24"/>
          <w:lang w:val="en-US"/>
        </w:rPr>
        <w:t xml:space="preserve"> - </w:t>
      </w:r>
      <w:r w:rsidRPr="00096631">
        <w:rPr>
          <w:rFonts w:ascii="Times New Roman" w:hAnsi="Times New Roman" w:cs="Times New Roman"/>
          <w:sz w:val="24"/>
          <w:szCs w:val="24"/>
        </w:rPr>
        <w:t>написать</w:t>
      </w:r>
      <w:r w:rsidRPr="00096631">
        <w:rPr>
          <w:rFonts w:ascii="Times New Roman" w:hAnsi="Times New Roman" w:cs="Times New Roman"/>
          <w:sz w:val="24"/>
          <w:szCs w:val="24"/>
          <w:lang w:val="en-US"/>
        </w:rPr>
        <w:t xml:space="preserve"> </w:t>
      </w:r>
      <w:r w:rsidRPr="00096631">
        <w:rPr>
          <w:rFonts w:ascii="Times New Roman" w:hAnsi="Times New Roman" w:cs="Times New Roman"/>
          <w:sz w:val="24"/>
          <w:szCs w:val="24"/>
        </w:rPr>
        <w:t>роман</w:t>
      </w:r>
      <w:r w:rsidRPr="00096631">
        <w:rPr>
          <w:rFonts w:ascii="Times New Roman" w:hAnsi="Times New Roman" w:cs="Times New Roman"/>
          <w:sz w:val="24"/>
          <w:szCs w:val="24"/>
          <w:lang w:val="en-US"/>
        </w:rPr>
        <w:t>.</w:t>
      </w:r>
    </w:p>
    <w:p w:rsidR="00096631" w:rsidRPr="00096631" w:rsidRDefault="00096631" w:rsidP="00E1546B">
      <w:pPr>
        <w:pStyle w:val="ab"/>
        <w:numPr>
          <w:ilvl w:val="0"/>
          <w:numId w:val="36"/>
        </w:numPr>
        <w:tabs>
          <w:tab w:val="left" w:pos="851"/>
        </w:tabs>
        <w:spacing w:after="0" w:line="240" w:lineRule="auto"/>
        <w:ind w:left="0" w:firstLine="567"/>
        <w:jc w:val="both"/>
        <w:rPr>
          <w:rFonts w:ascii="Times New Roman" w:hAnsi="Times New Roman" w:cs="Times New Roman"/>
          <w:sz w:val="24"/>
          <w:szCs w:val="24"/>
          <w:lang w:val="en-US"/>
        </w:rPr>
      </w:pPr>
      <w:r w:rsidRPr="00096631">
        <w:rPr>
          <w:rFonts w:ascii="Times New Roman" w:hAnsi="Times New Roman" w:cs="Times New Roman"/>
          <w:sz w:val="24"/>
          <w:szCs w:val="24"/>
          <w:lang w:val="en-US"/>
        </w:rPr>
        <w:t>Determine the techniques for expressing the syntactic connection between the components of the given phrases in English and Russian: to sit still</w:t>
      </w:r>
      <w:r w:rsidRPr="00096631">
        <w:rPr>
          <w:rFonts w:ascii="Times New Roman" w:hAnsi="Times New Roman" w:cs="Times New Roman"/>
          <w:i/>
          <w:sz w:val="24"/>
          <w:szCs w:val="24"/>
          <w:lang w:val="en-US"/>
        </w:rPr>
        <w:t xml:space="preserve"> - </w:t>
      </w:r>
      <w:r w:rsidRPr="00096631">
        <w:rPr>
          <w:rFonts w:ascii="Times New Roman" w:hAnsi="Times New Roman" w:cs="Times New Roman"/>
          <w:sz w:val="24"/>
          <w:szCs w:val="24"/>
        </w:rPr>
        <w:t>сидеть</w:t>
      </w:r>
      <w:r w:rsidRPr="00096631">
        <w:rPr>
          <w:rFonts w:ascii="Times New Roman" w:hAnsi="Times New Roman" w:cs="Times New Roman"/>
          <w:sz w:val="24"/>
          <w:szCs w:val="24"/>
          <w:lang w:val="en-US"/>
        </w:rPr>
        <w:t xml:space="preserve"> </w:t>
      </w:r>
      <w:r w:rsidRPr="00096631">
        <w:rPr>
          <w:rFonts w:ascii="Times New Roman" w:hAnsi="Times New Roman" w:cs="Times New Roman"/>
          <w:sz w:val="24"/>
          <w:szCs w:val="24"/>
        </w:rPr>
        <w:t>тихо</w:t>
      </w:r>
      <w:r w:rsidRPr="00096631">
        <w:rPr>
          <w:rFonts w:ascii="Times New Roman" w:hAnsi="Times New Roman" w:cs="Times New Roman"/>
          <w:sz w:val="24"/>
          <w:szCs w:val="24"/>
          <w:lang w:val="en-US"/>
        </w:rPr>
        <w:t>.</w:t>
      </w:r>
    </w:p>
    <w:p w:rsidR="00A742E5" w:rsidRDefault="00A742E5" w:rsidP="00A742E5">
      <w:pPr>
        <w:spacing w:after="0" w:line="240" w:lineRule="auto"/>
        <w:ind w:firstLine="567"/>
        <w:jc w:val="both"/>
        <w:rPr>
          <w:rFonts w:ascii="Times New Roman" w:hAnsi="Times New Roman" w:cs="Times New Roman"/>
          <w:sz w:val="24"/>
          <w:szCs w:val="24"/>
          <w:lang w:val="en-US"/>
        </w:rPr>
      </w:pPr>
    </w:p>
    <w:p w:rsidR="00A742E5" w:rsidRDefault="00A742E5" w:rsidP="00A742E5">
      <w:pPr>
        <w:spacing w:after="0" w:line="240" w:lineRule="auto"/>
        <w:ind w:firstLine="567"/>
        <w:jc w:val="both"/>
        <w:rPr>
          <w:rFonts w:ascii="Times New Roman" w:hAnsi="Times New Roman" w:cs="Times New Roman"/>
          <w:sz w:val="24"/>
          <w:szCs w:val="24"/>
          <w:lang w:val="en-US"/>
        </w:rPr>
      </w:pPr>
    </w:p>
    <w:p w:rsidR="00A742E5" w:rsidRDefault="00A742E5" w:rsidP="00A742E5">
      <w:pPr>
        <w:spacing w:after="0" w:line="240" w:lineRule="auto"/>
        <w:ind w:firstLine="567"/>
        <w:jc w:val="both"/>
        <w:rPr>
          <w:rFonts w:ascii="Times New Roman" w:hAnsi="Times New Roman" w:cs="Times New Roman"/>
          <w:sz w:val="24"/>
          <w:szCs w:val="24"/>
          <w:lang w:val="en-US"/>
        </w:rPr>
      </w:pPr>
    </w:p>
    <w:p w:rsidR="00A742E5" w:rsidRDefault="00A742E5" w:rsidP="000C3480">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Lecture №39</w:t>
      </w:r>
    </w:p>
    <w:p w:rsidR="00A742E5" w:rsidRDefault="00090624" w:rsidP="000C3480">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 xml:space="preserve">Theme: </w:t>
      </w:r>
      <w:r w:rsidR="00A742E5">
        <w:rPr>
          <w:rFonts w:ascii="Times New Roman" w:hAnsi="Times New Roman" w:cs="Times New Roman"/>
          <w:b/>
          <w:sz w:val="24"/>
          <w:szCs w:val="24"/>
          <w:lang w:val="en-US"/>
        </w:rPr>
        <w:t>Name categories</w:t>
      </w:r>
    </w:p>
    <w:p w:rsidR="00090624" w:rsidRDefault="00090624" w:rsidP="00090624">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Plan:</w:t>
      </w:r>
    </w:p>
    <w:p w:rsidR="002A4681" w:rsidRDefault="002A4681" w:rsidP="00E1546B">
      <w:pPr>
        <w:pStyle w:val="ab"/>
        <w:numPr>
          <w:ilvl w:val="0"/>
          <w:numId w:val="81"/>
        </w:numPr>
        <w:tabs>
          <w:tab w:val="left" w:pos="284"/>
          <w:tab w:val="left" w:pos="567"/>
          <w:tab w:val="left" w:pos="851"/>
        </w:tabs>
        <w:spacing w:after="0" w:line="240" w:lineRule="auto"/>
        <w:ind w:left="0" w:firstLine="567"/>
        <w:jc w:val="both"/>
        <w:rPr>
          <w:rFonts w:ascii="Times New Roman" w:hAnsi="Times New Roman" w:cs="Times New Roman"/>
          <w:b/>
          <w:sz w:val="24"/>
          <w:szCs w:val="24"/>
          <w:lang w:val="en-US"/>
        </w:rPr>
      </w:pPr>
      <w:r>
        <w:rPr>
          <w:rFonts w:ascii="Times New Roman" w:hAnsi="Times New Roman" w:cs="Times New Roman"/>
          <w:b/>
          <w:sz w:val="24"/>
          <w:szCs w:val="24"/>
          <w:lang w:val="en-US"/>
        </w:rPr>
        <w:t>Name categories of English, Russian and Kazakh languages</w:t>
      </w:r>
    </w:p>
    <w:p w:rsidR="00090624" w:rsidRPr="002A4681" w:rsidRDefault="002A4681" w:rsidP="00E1546B">
      <w:pPr>
        <w:pStyle w:val="ab"/>
        <w:numPr>
          <w:ilvl w:val="0"/>
          <w:numId w:val="81"/>
        </w:numPr>
        <w:tabs>
          <w:tab w:val="left" w:pos="284"/>
          <w:tab w:val="left" w:pos="567"/>
          <w:tab w:val="left" w:pos="851"/>
        </w:tabs>
        <w:spacing w:after="0" w:line="240" w:lineRule="auto"/>
        <w:ind w:left="0" w:firstLine="567"/>
        <w:jc w:val="both"/>
        <w:rPr>
          <w:rFonts w:ascii="Times New Roman" w:hAnsi="Times New Roman" w:cs="Times New Roman"/>
          <w:b/>
          <w:sz w:val="24"/>
          <w:szCs w:val="24"/>
          <w:lang w:val="en-US"/>
        </w:rPr>
      </w:pPr>
      <w:r w:rsidRPr="0021317A">
        <w:rPr>
          <w:rFonts w:ascii="Times New Roman" w:hAnsi="Times New Roman" w:cs="Times New Roman"/>
          <w:b/>
          <w:sz w:val="24"/>
          <w:szCs w:val="24"/>
          <w:lang w:val="en-US"/>
        </w:rPr>
        <w:t xml:space="preserve">The difference of </w:t>
      </w:r>
      <w:r>
        <w:rPr>
          <w:rFonts w:ascii="Times New Roman" w:hAnsi="Times New Roman" w:cs="Times New Roman"/>
          <w:b/>
          <w:sz w:val="24"/>
          <w:szCs w:val="24"/>
          <w:lang w:val="en-US"/>
        </w:rPr>
        <w:t>Name categories</w:t>
      </w:r>
      <w:r w:rsidRPr="0021317A">
        <w:rPr>
          <w:rFonts w:ascii="Times New Roman" w:hAnsi="Times New Roman" w:cs="Times New Roman"/>
          <w:b/>
          <w:sz w:val="24"/>
          <w:szCs w:val="24"/>
          <w:lang w:val="en-US"/>
        </w:rPr>
        <w:t xml:space="preserve"> of English, Russian and Kazakh languages</w:t>
      </w:r>
    </w:p>
    <w:p w:rsidR="00A742E5" w:rsidRDefault="00A742E5" w:rsidP="00A742E5">
      <w:pPr>
        <w:spacing w:after="0" w:line="240" w:lineRule="auto"/>
        <w:ind w:firstLine="567"/>
        <w:jc w:val="both"/>
        <w:rPr>
          <w:rFonts w:ascii="Times New Roman" w:hAnsi="Times New Roman" w:cs="Times New Roman"/>
          <w:sz w:val="24"/>
          <w:szCs w:val="24"/>
          <w:lang w:val="en-US"/>
        </w:rPr>
      </w:pP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Category of number</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Number is an inflectional grammatical category that conveys the opposition of singularity and more than singularity of objects indicated by linguistic signs. In the first case, word forms are singular, in the second - plural.</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The category of number is presented in Russian and English, but not to the same extent. Of the English nominal parts of speech, it is characteristic only of nouns. In pronouns, the purely grammatical category of number is actualized only in the oppositions yourself - yourselves and other - others.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The nature of the number of demonstrative pronouns this (these) and that (those) is highly controversial.</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In Russian, nouns, adjectives, ordinal numbers, pronouns of all categories (except reflexive) have the category of number. Of the unnamed parts of speech, the category of number is represented in verbs.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Since the meaningful functions of number, which are based on the function of quantitative actualization, relate only to nouns, we will focus all our attention on the category of number in them.</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The main way of forming plural forms of nouns in Russian and English is external inflection, sometimes accompanied (in Russian more often than in English) by changes in root consonants: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English knife - knives, Russian. friend - friends.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There are several nouns in the English language whose plural forms retain remnants of the Anglo-Saxon palatal reversion. This is a method of shaping called internal flexion. Wed: goose-geese, foot-feet, etc.</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Another feature of the English language, which is not characteristic of the Russian language, is the borrowing of nouns from other languages together with the foreign language inflection of the plural. Wed: antenna-antenna, datum-data, phenomenon - phenomena, etc.</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True, there is still a noticeable tendency towards the gradual replacement of the foreign language inflection by the original inflection - s. Compare: antenna- antennas, medium-mediums along with antenna and media, respectively.</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lastRenderedPageBreak/>
        <w:t>As for Russian morphology, the plural forms without inflection have here only borrowed nouns ending in some vowels. These are words like "kangaroo", "poncho", "hummingbird", etc.</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In English, however, quite a few even native Germanic nouns are devoid of plural inflections. Wed: deer, sheep, swine, as well as trout, snipe, etc.</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In the Russian language, as V.V. Vinogradov, "The category of the number of nouns is a complex subject-semantic knot, in which various grammatical and lexical-semantic features of nouns are intertwined." In relation to the English language, such a remark, I think, will be even more fair than in relation to the Russian one.</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The meaningful functions of the number forms in the compared Russian and English languages are very diverse and complex. Here, first of all, it should be borne in mind that the forms of number do not always express the meaning of singularity and multiplicity. Such meanings are inherent in them when it comes to the names of single, discrete objects, i.e. those items that are subject to counting. </w:t>
      </w:r>
      <w:r w:rsidR="000C3480">
        <w:rPr>
          <w:rFonts w:ascii="Times New Roman" w:hAnsi="Times New Roman" w:cs="Times New Roman"/>
          <w:sz w:val="24"/>
          <w:szCs w:val="24"/>
          <w:lang w:val="en-US"/>
        </w:rPr>
        <w:t>For example,</w:t>
      </w:r>
      <w:r>
        <w:rPr>
          <w:rFonts w:ascii="Times New Roman" w:hAnsi="Times New Roman" w:cs="Times New Roman"/>
          <w:sz w:val="24"/>
          <w:szCs w:val="24"/>
          <w:lang w:val="en-US"/>
        </w:rPr>
        <w:t xml:space="preserve"> "Table" - "tables" // eng. day - days, etc.</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There are also quite numerous cases when the forms of number do not fulfill the functions of quantitative actualization. This is typical primarily for nouns that are used only in the singular (singularia tantum) or only in the plural (pluralia tantum).</w:t>
      </w:r>
    </w:p>
    <w:p w:rsidR="0020711F" w:rsidRPr="00090624" w:rsidRDefault="0020711F" w:rsidP="0020711F">
      <w:pPr>
        <w:spacing w:after="0" w:line="240" w:lineRule="auto"/>
        <w:ind w:firstLine="567"/>
        <w:jc w:val="both"/>
        <w:rPr>
          <w:rFonts w:ascii="Times New Roman" w:hAnsi="Times New Roman" w:cs="Times New Roman"/>
          <w:b/>
          <w:sz w:val="24"/>
          <w:szCs w:val="24"/>
          <w:lang w:val="en-US"/>
        </w:rPr>
      </w:pPr>
      <w:r w:rsidRPr="00090624">
        <w:rPr>
          <w:rFonts w:ascii="Times New Roman" w:hAnsi="Times New Roman" w:cs="Times New Roman"/>
          <w:b/>
          <w:sz w:val="24"/>
          <w:szCs w:val="24"/>
          <w:lang w:val="en-US"/>
        </w:rPr>
        <w:t>Questionnaire:</w:t>
      </w:r>
    </w:p>
    <w:p w:rsidR="00096631" w:rsidRPr="00096631" w:rsidRDefault="00096631" w:rsidP="00E1546B">
      <w:pPr>
        <w:pStyle w:val="ab"/>
        <w:numPr>
          <w:ilvl w:val="0"/>
          <w:numId w:val="37"/>
        </w:numPr>
        <w:tabs>
          <w:tab w:val="left" w:pos="851"/>
        </w:tabs>
        <w:spacing w:after="0" w:line="240" w:lineRule="auto"/>
        <w:ind w:left="0" w:firstLine="567"/>
        <w:jc w:val="both"/>
        <w:rPr>
          <w:rFonts w:ascii="Times New Roman" w:hAnsi="Times New Roman" w:cs="Times New Roman"/>
          <w:sz w:val="24"/>
          <w:szCs w:val="24"/>
          <w:lang w:val="en-US"/>
        </w:rPr>
      </w:pPr>
      <w:r w:rsidRPr="00096631">
        <w:rPr>
          <w:rFonts w:ascii="Times New Roman" w:hAnsi="Times New Roman" w:cs="Times New Roman"/>
          <w:sz w:val="24"/>
          <w:szCs w:val="24"/>
          <w:lang w:val="en-US"/>
        </w:rPr>
        <w:t xml:space="preserve">Determine the techniques for expressing the syntactic connection between the components of the given phrases in English and Russian: a desire to work - </w:t>
      </w:r>
      <w:r w:rsidRPr="00096631">
        <w:rPr>
          <w:rFonts w:ascii="Times New Roman" w:hAnsi="Times New Roman" w:cs="Times New Roman"/>
          <w:sz w:val="24"/>
          <w:szCs w:val="24"/>
        </w:rPr>
        <w:t>желание</w:t>
      </w:r>
      <w:r w:rsidRPr="00096631">
        <w:rPr>
          <w:rFonts w:ascii="Times New Roman" w:hAnsi="Times New Roman" w:cs="Times New Roman"/>
          <w:sz w:val="24"/>
          <w:szCs w:val="24"/>
          <w:lang w:val="en-US"/>
        </w:rPr>
        <w:t xml:space="preserve"> </w:t>
      </w:r>
      <w:r w:rsidRPr="00096631">
        <w:rPr>
          <w:rFonts w:ascii="Times New Roman" w:hAnsi="Times New Roman" w:cs="Times New Roman"/>
          <w:sz w:val="24"/>
          <w:szCs w:val="24"/>
        </w:rPr>
        <w:t>работать</w:t>
      </w:r>
      <w:r w:rsidRPr="00096631">
        <w:rPr>
          <w:rFonts w:ascii="Times New Roman" w:hAnsi="Times New Roman" w:cs="Times New Roman"/>
          <w:sz w:val="24"/>
          <w:szCs w:val="24"/>
          <w:lang w:val="en-US"/>
        </w:rPr>
        <w:t>.</w:t>
      </w:r>
    </w:p>
    <w:p w:rsidR="00096631" w:rsidRPr="00096631" w:rsidRDefault="00096631" w:rsidP="00E1546B">
      <w:pPr>
        <w:pStyle w:val="ab"/>
        <w:numPr>
          <w:ilvl w:val="0"/>
          <w:numId w:val="37"/>
        </w:numPr>
        <w:tabs>
          <w:tab w:val="left" w:pos="851"/>
        </w:tabs>
        <w:spacing w:after="0" w:line="240" w:lineRule="auto"/>
        <w:ind w:left="0" w:firstLine="567"/>
        <w:jc w:val="both"/>
        <w:rPr>
          <w:rFonts w:ascii="Times New Roman" w:hAnsi="Times New Roman" w:cs="Times New Roman"/>
          <w:sz w:val="24"/>
          <w:szCs w:val="24"/>
          <w:lang w:val="en-US"/>
        </w:rPr>
      </w:pPr>
      <w:r w:rsidRPr="00096631">
        <w:rPr>
          <w:rFonts w:ascii="Times New Roman" w:hAnsi="Times New Roman" w:cs="Times New Roman"/>
          <w:sz w:val="24"/>
          <w:szCs w:val="24"/>
          <w:lang w:val="en-US"/>
        </w:rPr>
        <w:t xml:space="preserve">Determine the techniques for expressing the syntactic connection between the components of the given phrases in English and Russian: laughing children - </w:t>
      </w:r>
      <w:r w:rsidRPr="00096631">
        <w:rPr>
          <w:rFonts w:ascii="Times New Roman" w:hAnsi="Times New Roman" w:cs="Times New Roman"/>
          <w:sz w:val="24"/>
          <w:szCs w:val="24"/>
        </w:rPr>
        <w:t>смеющиеся</w:t>
      </w:r>
      <w:r w:rsidRPr="00096631">
        <w:rPr>
          <w:rFonts w:ascii="Times New Roman" w:hAnsi="Times New Roman" w:cs="Times New Roman"/>
          <w:sz w:val="24"/>
          <w:szCs w:val="24"/>
          <w:lang w:val="en-US"/>
        </w:rPr>
        <w:t xml:space="preserve"> </w:t>
      </w:r>
      <w:r w:rsidRPr="00096631">
        <w:rPr>
          <w:rFonts w:ascii="Times New Roman" w:hAnsi="Times New Roman" w:cs="Times New Roman"/>
          <w:sz w:val="24"/>
          <w:szCs w:val="24"/>
        </w:rPr>
        <w:t>дети</w:t>
      </w:r>
      <w:r w:rsidRPr="00096631">
        <w:rPr>
          <w:rFonts w:ascii="Times New Roman" w:hAnsi="Times New Roman" w:cs="Times New Roman"/>
          <w:sz w:val="24"/>
          <w:szCs w:val="24"/>
          <w:lang w:val="en-US"/>
        </w:rPr>
        <w:t>.</w:t>
      </w:r>
    </w:p>
    <w:p w:rsidR="00096631" w:rsidRPr="00096631" w:rsidRDefault="00096631" w:rsidP="00E1546B">
      <w:pPr>
        <w:pStyle w:val="ab"/>
        <w:numPr>
          <w:ilvl w:val="0"/>
          <w:numId w:val="37"/>
        </w:numPr>
        <w:tabs>
          <w:tab w:val="left" w:pos="851"/>
        </w:tabs>
        <w:spacing w:after="0" w:line="240" w:lineRule="auto"/>
        <w:ind w:left="0" w:firstLine="567"/>
        <w:jc w:val="both"/>
        <w:rPr>
          <w:rFonts w:ascii="Times New Roman" w:hAnsi="Times New Roman" w:cs="Times New Roman"/>
          <w:sz w:val="24"/>
          <w:szCs w:val="24"/>
          <w:lang w:val="en-US"/>
        </w:rPr>
      </w:pPr>
      <w:r w:rsidRPr="00096631">
        <w:rPr>
          <w:rFonts w:ascii="Times New Roman" w:hAnsi="Times New Roman" w:cs="Times New Roman"/>
          <w:sz w:val="24"/>
          <w:szCs w:val="24"/>
          <w:lang w:val="en-US"/>
        </w:rPr>
        <w:t xml:space="preserve">What is the position of the dependent component in relation to the main one: a spring garden - </w:t>
      </w:r>
      <w:r w:rsidRPr="00096631">
        <w:rPr>
          <w:rFonts w:ascii="Times New Roman" w:hAnsi="Times New Roman" w:cs="Times New Roman"/>
          <w:sz w:val="24"/>
          <w:szCs w:val="24"/>
        </w:rPr>
        <w:t>весенний</w:t>
      </w:r>
      <w:r w:rsidRPr="00096631">
        <w:rPr>
          <w:rFonts w:ascii="Times New Roman" w:hAnsi="Times New Roman" w:cs="Times New Roman"/>
          <w:sz w:val="24"/>
          <w:szCs w:val="24"/>
          <w:lang w:val="en-US"/>
        </w:rPr>
        <w:t xml:space="preserve"> </w:t>
      </w:r>
      <w:r w:rsidRPr="00096631">
        <w:rPr>
          <w:rFonts w:ascii="Times New Roman" w:hAnsi="Times New Roman" w:cs="Times New Roman"/>
          <w:sz w:val="24"/>
          <w:szCs w:val="24"/>
        </w:rPr>
        <w:t>сад</w:t>
      </w:r>
      <w:r w:rsidRPr="00096631">
        <w:rPr>
          <w:rFonts w:ascii="Times New Roman" w:hAnsi="Times New Roman" w:cs="Times New Roman"/>
          <w:sz w:val="24"/>
          <w:szCs w:val="24"/>
          <w:lang w:val="en-US"/>
        </w:rPr>
        <w:t>?</w:t>
      </w:r>
    </w:p>
    <w:p w:rsidR="00A742E5" w:rsidRDefault="00A742E5" w:rsidP="00A742E5">
      <w:pPr>
        <w:spacing w:after="0" w:line="240" w:lineRule="auto"/>
        <w:ind w:firstLine="567"/>
        <w:jc w:val="both"/>
        <w:rPr>
          <w:rFonts w:ascii="Times New Roman" w:hAnsi="Times New Roman" w:cs="Times New Roman"/>
          <w:sz w:val="24"/>
          <w:szCs w:val="24"/>
          <w:lang w:val="en-US"/>
        </w:rPr>
      </w:pPr>
    </w:p>
    <w:p w:rsidR="00A742E5" w:rsidRDefault="00A742E5" w:rsidP="00A742E5">
      <w:pPr>
        <w:spacing w:after="0" w:line="240" w:lineRule="auto"/>
        <w:ind w:firstLine="567"/>
        <w:jc w:val="both"/>
        <w:rPr>
          <w:rFonts w:ascii="Times New Roman" w:hAnsi="Times New Roman" w:cs="Times New Roman"/>
          <w:sz w:val="24"/>
          <w:szCs w:val="24"/>
          <w:lang w:val="en-US"/>
        </w:rPr>
      </w:pPr>
    </w:p>
    <w:p w:rsidR="000C3480" w:rsidRDefault="000C3480" w:rsidP="00A742E5">
      <w:pPr>
        <w:spacing w:after="0" w:line="240" w:lineRule="auto"/>
        <w:ind w:firstLine="567"/>
        <w:jc w:val="both"/>
        <w:rPr>
          <w:rFonts w:ascii="Times New Roman" w:hAnsi="Times New Roman" w:cs="Times New Roman"/>
          <w:sz w:val="24"/>
          <w:szCs w:val="24"/>
          <w:lang w:val="en-US"/>
        </w:rPr>
      </w:pPr>
    </w:p>
    <w:p w:rsidR="00A742E5" w:rsidRDefault="00A742E5" w:rsidP="000C3480">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Lecture №40</w:t>
      </w:r>
    </w:p>
    <w:p w:rsidR="00A742E5" w:rsidRDefault="00090624" w:rsidP="000C3480">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 xml:space="preserve">Theme: </w:t>
      </w:r>
      <w:r w:rsidR="00A742E5">
        <w:rPr>
          <w:rFonts w:ascii="Times New Roman" w:hAnsi="Times New Roman" w:cs="Times New Roman"/>
          <w:b/>
          <w:sz w:val="24"/>
          <w:szCs w:val="24"/>
          <w:lang w:val="en-US"/>
        </w:rPr>
        <w:t>Category of case</w:t>
      </w:r>
    </w:p>
    <w:p w:rsidR="00090624" w:rsidRDefault="00090624" w:rsidP="00090624">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Plan:</w:t>
      </w:r>
    </w:p>
    <w:p w:rsidR="002A4681" w:rsidRDefault="002A4681" w:rsidP="00E1546B">
      <w:pPr>
        <w:pStyle w:val="ab"/>
        <w:numPr>
          <w:ilvl w:val="0"/>
          <w:numId w:val="82"/>
        </w:numPr>
        <w:tabs>
          <w:tab w:val="left" w:pos="284"/>
          <w:tab w:val="left" w:pos="567"/>
          <w:tab w:val="left" w:pos="851"/>
        </w:tabs>
        <w:spacing w:after="0" w:line="240" w:lineRule="auto"/>
        <w:ind w:left="0" w:firstLine="567"/>
        <w:jc w:val="both"/>
        <w:rPr>
          <w:rFonts w:ascii="Times New Roman" w:hAnsi="Times New Roman" w:cs="Times New Roman"/>
          <w:b/>
          <w:sz w:val="24"/>
          <w:szCs w:val="24"/>
          <w:lang w:val="en-US"/>
        </w:rPr>
      </w:pPr>
      <w:r>
        <w:rPr>
          <w:rFonts w:ascii="Times New Roman" w:hAnsi="Times New Roman" w:cs="Times New Roman"/>
          <w:b/>
          <w:sz w:val="24"/>
          <w:szCs w:val="24"/>
          <w:lang w:val="en-US"/>
        </w:rPr>
        <w:t>Category of case of English, Russian and Kazakh languages</w:t>
      </w:r>
    </w:p>
    <w:p w:rsidR="002A4681" w:rsidRPr="002A4681" w:rsidRDefault="002A4681" w:rsidP="00E1546B">
      <w:pPr>
        <w:pStyle w:val="ab"/>
        <w:numPr>
          <w:ilvl w:val="0"/>
          <w:numId w:val="82"/>
        </w:numPr>
        <w:tabs>
          <w:tab w:val="left" w:pos="284"/>
          <w:tab w:val="left" w:pos="567"/>
          <w:tab w:val="left" w:pos="851"/>
        </w:tabs>
        <w:spacing w:after="0" w:line="240" w:lineRule="auto"/>
        <w:ind w:left="0" w:firstLine="567"/>
        <w:jc w:val="both"/>
        <w:rPr>
          <w:rFonts w:ascii="Times New Roman" w:hAnsi="Times New Roman" w:cs="Times New Roman"/>
          <w:b/>
          <w:sz w:val="24"/>
          <w:szCs w:val="24"/>
          <w:lang w:val="en-US"/>
        </w:rPr>
      </w:pPr>
      <w:r w:rsidRPr="0021317A">
        <w:rPr>
          <w:rFonts w:ascii="Times New Roman" w:hAnsi="Times New Roman" w:cs="Times New Roman"/>
          <w:b/>
          <w:sz w:val="24"/>
          <w:szCs w:val="24"/>
          <w:lang w:val="en-US"/>
        </w:rPr>
        <w:t xml:space="preserve">The difference of </w:t>
      </w:r>
      <w:r>
        <w:rPr>
          <w:rFonts w:ascii="Times New Roman" w:hAnsi="Times New Roman" w:cs="Times New Roman"/>
          <w:b/>
          <w:sz w:val="24"/>
          <w:szCs w:val="24"/>
          <w:lang w:val="en-US"/>
        </w:rPr>
        <w:t>Category of case</w:t>
      </w:r>
      <w:r w:rsidRPr="0021317A">
        <w:rPr>
          <w:rFonts w:ascii="Times New Roman" w:hAnsi="Times New Roman" w:cs="Times New Roman"/>
          <w:b/>
          <w:sz w:val="24"/>
          <w:szCs w:val="24"/>
          <w:lang w:val="en-US"/>
        </w:rPr>
        <w:t xml:space="preserve"> of English, Russian and Kazakh languages</w:t>
      </w:r>
    </w:p>
    <w:p w:rsidR="00A742E5" w:rsidRPr="002A4681" w:rsidRDefault="00A742E5" w:rsidP="002A4681">
      <w:pPr>
        <w:pStyle w:val="ab"/>
        <w:spacing w:after="0" w:line="240" w:lineRule="auto"/>
        <w:ind w:left="927"/>
        <w:rPr>
          <w:rFonts w:ascii="Times New Roman" w:hAnsi="Times New Roman" w:cs="Times New Roman"/>
          <w:b/>
          <w:sz w:val="24"/>
          <w:szCs w:val="24"/>
          <w:lang w:val="en-US"/>
        </w:rPr>
      </w:pP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Case is an inflectional nominal category that expresses the relationship of an object, indicated by the dependent form of the name, to another object, action, state, etc., indicated by the dominant word.</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There are significant discrepancies between the </w:t>
      </w:r>
      <w:r w:rsidR="000C3480">
        <w:rPr>
          <w:rFonts w:ascii="Times New Roman" w:hAnsi="Times New Roman" w:cs="Times New Roman"/>
          <w:sz w:val="24"/>
          <w:szCs w:val="24"/>
          <w:lang w:val="en-US"/>
        </w:rPr>
        <w:t>Kazakh</w:t>
      </w:r>
      <w:r>
        <w:rPr>
          <w:rFonts w:ascii="Times New Roman" w:hAnsi="Times New Roman" w:cs="Times New Roman"/>
          <w:sz w:val="24"/>
          <w:szCs w:val="24"/>
          <w:lang w:val="en-US"/>
        </w:rPr>
        <w:t xml:space="preserve"> language, on the one hand, and English, on the other, in the field of the category of case.</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In Russian, all nouns are inclined, with the exception of those that, being of a foreign language origin, do not accept inflection in the plural.</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In English, only nouns and some categories of pronouns are inflected (personal, interrogative and allied who, mutual complex indefinite, negative and generalizing with the second element - one and - body and indefinitely personal one).</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The fall paradigm of inflected words in the English language consists of only two forms. Nouns and pronouns (except for personal ones) have a distinction between common and possessive, also called possessive, genitive.</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For personal pronouns, cases are called nominative and objective. An exception is the pronoun who, the only word in the English language, the case paradigm of which includes three forms: who is the nominative case, whose is the possessive (parent) and whom is the object.</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In Russian, adjectives and numerals are inclined, except for nouns and pronouns (not all). The fall paradigm consists of six forms.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In English, it is customary to distinguish between dependent and independent parental case.</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lastRenderedPageBreak/>
        <w:t>In the first case, it is always included in the noun phrases as an adjunct, for example:</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my sister's bag.</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In the second case, the case form is used absolutely. Compare: Well, that was Gareth's problem. </w:t>
      </w:r>
      <w:r w:rsidR="000C3480">
        <w:rPr>
          <w:rFonts w:ascii="Times New Roman" w:hAnsi="Times New Roman" w:cs="Times New Roman"/>
          <w:sz w:val="24"/>
          <w:szCs w:val="24"/>
          <w:lang w:val="en-US"/>
        </w:rPr>
        <w:t>Roger's was to get some lunch is he a friend of Daddy's</w:t>
      </w:r>
      <w:r>
        <w:rPr>
          <w:rFonts w:ascii="Times New Roman" w:hAnsi="Times New Roman" w:cs="Times New Roman"/>
          <w:sz w:val="24"/>
          <w:szCs w:val="24"/>
          <w:lang w:val="en-US"/>
        </w:rPr>
        <w:t>.</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The semantic functions of the dependent genitive are reduced to the expression of the following relations in terms of the expressed content:</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1) accessories: Gareth's bus;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2) whole to part: the old man's eyes, the water's edge;</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3) subjective focus on the determined: Eden's decision, Hugh's visit (Snow);</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4) object orientation to the definable (relatively rare): They seemed to be laid down in black and white, that evening after George's trial (Snow);</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5) personal and social relations: my sister's friend;</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6) qualitative: in some special women's clinics. What a dog's life (Wain);</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7) measures (for words with the meaning of time, distance, weight, cost, etc.): a six weeks 'tour, a two miles' walk, several shilling's worth.</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Since the case in question expresses (besides the meaning of belonging) a number of other meanings, it seems to us more correct to call it genitive.</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In Russian, the expression of the first three and fifth semantic relations is also achieved by non-sentence forms of the genitive case.</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"Gareth's bus", "old man's eyes", "Eden's solution", "my sister's friend", etc.).</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To express the rest of the relationship, case forms with prepositions and adjectives are used:</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English George's trial // Russian</w:t>
      </w:r>
      <w:r w:rsidR="000C3480">
        <w:rPr>
          <w:rFonts w:ascii="Times New Roman" w:hAnsi="Times New Roman" w:cs="Times New Roman"/>
          <w:sz w:val="24"/>
          <w:szCs w:val="24"/>
          <w:lang w:val="en-US"/>
        </w:rPr>
        <w:t>:</w:t>
      </w:r>
      <w:r>
        <w:rPr>
          <w:rFonts w:ascii="Times New Roman" w:hAnsi="Times New Roman" w:cs="Times New Roman"/>
          <w:sz w:val="24"/>
          <w:szCs w:val="24"/>
          <w:lang w:val="en-US"/>
        </w:rPr>
        <w:t xml:space="preserve"> "Trial (trial) over George";</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English in some special women’s clinics // Russian</w:t>
      </w:r>
      <w:r w:rsidR="000C3480">
        <w:rPr>
          <w:rFonts w:ascii="Times New Roman" w:hAnsi="Times New Roman" w:cs="Times New Roman"/>
          <w:sz w:val="24"/>
          <w:szCs w:val="24"/>
          <w:lang w:val="en-US"/>
        </w:rPr>
        <w:t>:</w:t>
      </w:r>
      <w:r>
        <w:rPr>
          <w:rFonts w:ascii="Times New Roman" w:hAnsi="Times New Roman" w:cs="Times New Roman"/>
          <w:sz w:val="24"/>
          <w:szCs w:val="24"/>
          <w:lang w:val="en-US"/>
        </w:rPr>
        <w:t xml:space="preserve"> "In some</w:t>
      </w:r>
      <w:r w:rsidR="000C3480">
        <w:rPr>
          <w:rFonts w:ascii="Times New Roman" w:hAnsi="Times New Roman" w:cs="Times New Roman"/>
          <w:sz w:val="24"/>
          <w:szCs w:val="24"/>
          <w:lang w:val="en-US"/>
        </w:rPr>
        <w:t xml:space="preserve"> </w:t>
      </w:r>
      <w:r>
        <w:rPr>
          <w:rFonts w:ascii="Times New Roman" w:hAnsi="Times New Roman" w:cs="Times New Roman"/>
          <w:sz w:val="24"/>
          <w:szCs w:val="24"/>
          <w:lang w:val="en-US"/>
        </w:rPr>
        <w:t>special women's clinics ";</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English a six weeks'tour // Russian</w:t>
      </w:r>
      <w:r w:rsidR="000C3480">
        <w:rPr>
          <w:rFonts w:ascii="Times New Roman" w:hAnsi="Times New Roman" w:cs="Times New Roman"/>
          <w:sz w:val="24"/>
          <w:szCs w:val="24"/>
          <w:lang w:val="en-US"/>
        </w:rPr>
        <w:t>:</w:t>
      </w:r>
      <w:r>
        <w:rPr>
          <w:rFonts w:ascii="Times New Roman" w:hAnsi="Times New Roman" w:cs="Times New Roman"/>
          <w:sz w:val="24"/>
          <w:szCs w:val="24"/>
          <w:lang w:val="en-US"/>
        </w:rPr>
        <w:t xml:space="preserve"> "Six week trip", etc.</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In English, the scope of the genitive case is lexically limited. At the same time, one should not understand the statement literally found in popular English grammar textbooks that in this case only objects are used, and some others (more or less definite semantics), denoting inanimate objects.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The facts of the language indicate that nouns denoting inanimate objects do not lend themselves to any definite semantic classification.</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So, in the language of D. Sommerfield's novel "The Inheritance" in the genitive case there are the following nouns expressing inanimate objects and concepts: street, room, kettle, bed, music, floor, face, voice, water, fate, business, tank, engine , train, wall, gasworks.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In light of the above, the assumption of A.I. Smirnitsky that the genitive case “is in principle possible for all nouns” seems to us quite convincing.</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For the formation of genitive forms of nouns in the singular and plural [in the latter case, those few whose paradigm of number contains forms without - (e) s], the same element is used - 's: man's - men's, child's - children's.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Often the morpheme - 's is attached to a whole phrase, as a result of which it is possible to quite significantly remove it from the inflected component: Well, she is with somebody else's party (Wain). I never knew the woman who laced so tight</w:t>
      </w:r>
      <w:r w:rsidR="000C3480">
        <w:rPr>
          <w:rFonts w:ascii="Times New Roman" w:hAnsi="Times New Roman" w:cs="Times New Roman"/>
          <w:sz w:val="24"/>
          <w:szCs w:val="24"/>
          <w:lang w:val="en-US"/>
        </w:rPr>
        <w:t>ly's name was Matheson</w:t>
      </w:r>
      <w:r>
        <w:rPr>
          <w:rFonts w:ascii="Times New Roman" w:hAnsi="Times New Roman" w:cs="Times New Roman"/>
          <w:sz w:val="24"/>
          <w:szCs w:val="24"/>
          <w:lang w:val="en-US"/>
        </w:rPr>
        <w:t>.</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Cases similar to the last two serve as a basis for some grammarists to assert that -'s is not part of a word and therefore cannot be considered as inflection in general and case in particular. Ultimately, this leads to the statement that English nouns lack the category of case.</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The specificity of the English language is the genitive independent case.</w:t>
      </w:r>
    </w:p>
    <w:p w:rsidR="0020711F" w:rsidRPr="00090624" w:rsidRDefault="0020711F" w:rsidP="0020711F">
      <w:pPr>
        <w:spacing w:after="0" w:line="240" w:lineRule="auto"/>
        <w:ind w:firstLine="567"/>
        <w:jc w:val="both"/>
        <w:rPr>
          <w:rFonts w:ascii="Times New Roman" w:hAnsi="Times New Roman" w:cs="Times New Roman"/>
          <w:b/>
          <w:sz w:val="24"/>
          <w:szCs w:val="24"/>
          <w:lang w:val="en-US"/>
        </w:rPr>
      </w:pPr>
      <w:r w:rsidRPr="00090624">
        <w:rPr>
          <w:rFonts w:ascii="Times New Roman" w:hAnsi="Times New Roman" w:cs="Times New Roman"/>
          <w:b/>
          <w:sz w:val="24"/>
          <w:szCs w:val="24"/>
          <w:lang w:val="en-US"/>
        </w:rPr>
        <w:t>Questionnaire:</w:t>
      </w:r>
    </w:p>
    <w:p w:rsidR="00096631" w:rsidRPr="00096631" w:rsidRDefault="00096631" w:rsidP="00E1546B">
      <w:pPr>
        <w:pStyle w:val="ab"/>
        <w:numPr>
          <w:ilvl w:val="0"/>
          <w:numId w:val="38"/>
        </w:numPr>
        <w:tabs>
          <w:tab w:val="left" w:pos="851"/>
        </w:tabs>
        <w:spacing w:after="0" w:line="240" w:lineRule="auto"/>
        <w:ind w:left="0" w:firstLine="567"/>
        <w:jc w:val="both"/>
        <w:rPr>
          <w:rFonts w:ascii="Times New Roman" w:hAnsi="Times New Roman" w:cs="Times New Roman"/>
          <w:sz w:val="24"/>
          <w:szCs w:val="24"/>
          <w:lang w:val="en-US"/>
        </w:rPr>
      </w:pPr>
      <w:r w:rsidRPr="00096631">
        <w:rPr>
          <w:rFonts w:ascii="Times New Roman" w:hAnsi="Times New Roman" w:cs="Times New Roman"/>
          <w:sz w:val="24"/>
          <w:szCs w:val="24"/>
          <w:lang w:val="en-US"/>
        </w:rPr>
        <w:t>What is the position of the dependent component in relation to the main one: come in time - come on time?</w:t>
      </w:r>
    </w:p>
    <w:p w:rsidR="00096631" w:rsidRPr="00096631" w:rsidRDefault="00096631" w:rsidP="00E1546B">
      <w:pPr>
        <w:pStyle w:val="ab"/>
        <w:numPr>
          <w:ilvl w:val="0"/>
          <w:numId w:val="38"/>
        </w:numPr>
        <w:tabs>
          <w:tab w:val="left" w:pos="851"/>
        </w:tabs>
        <w:spacing w:after="0" w:line="240" w:lineRule="auto"/>
        <w:ind w:left="0" w:firstLine="567"/>
        <w:jc w:val="both"/>
        <w:rPr>
          <w:rFonts w:ascii="Times New Roman" w:hAnsi="Times New Roman" w:cs="Times New Roman"/>
          <w:sz w:val="24"/>
          <w:szCs w:val="24"/>
          <w:lang w:val="en-US"/>
        </w:rPr>
      </w:pPr>
      <w:r w:rsidRPr="00096631">
        <w:rPr>
          <w:rFonts w:ascii="Times New Roman" w:hAnsi="Times New Roman" w:cs="Times New Roman"/>
          <w:sz w:val="24"/>
          <w:szCs w:val="24"/>
          <w:lang w:val="en-US"/>
        </w:rPr>
        <w:t>Is it possible to violate the meaning when changing the sequence of the components of the English and Russian phrases: (a) to elect Smith chairman - (p) elect Smith as chairman?</w:t>
      </w:r>
    </w:p>
    <w:p w:rsidR="00096631" w:rsidRPr="00096631" w:rsidRDefault="00096631" w:rsidP="00E1546B">
      <w:pPr>
        <w:pStyle w:val="ab"/>
        <w:numPr>
          <w:ilvl w:val="0"/>
          <w:numId w:val="38"/>
        </w:numPr>
        <w:tabs>
          <w:tab w:val="left" w:pos="851"/>
        </w:tabs>
        <w:spacing w:after="0" w:line="240" w:lineRule="auto"/>
        <w:ind w:left="0" w:firstLine="567"/>
        <w:jc w:val="both"/>
        <w:rPr>
          <w:rFonts w:ascii="Times New Roman" w:hAnsi="Times New Roman" w:cs="Times New Roman"/>
          <w:sz w:val="24"/>
          <w:szCs w:val="24"/>
          <w:lang w:val="en-US"/>
        </w:rPr>
      </w:pPr>
      <w:r w:rsidRPr="00096631">
        <w:rPr>
          <w:rFonts w:ascii="Times New Roman" w:hAnsi="Times New Roman" w:cs="Times New Roman"/>
          <w:sz w:val="24"/>
          <w:szCs w:val="24"/>
          <w:lang w:val="en-US"/>
        </w:rPr>
        <w:lastRenderedPageBreak/>
        <w:t>In which of the two languages (in English or Russian) is the position of the dependent component of the phrase in relation to the presenter permanent?</w:t>
      </w:r>
    </w:p>
    <w:p w:rsidR="00A742E5" w:rsidRDefault="00A742E5" w:rsidP="00A742E5">
      <w:pPr>
        <w:spacing w:after="0" w:line="240" w:lineRule="auto"/>
        <w:ind w:firstLine="567"/>
        <w:jc w:val="both"/>
        <w:rPr>
          <w:rFonts w:ascii="Times New Roman" w:hAnsi="Times New Roman" w:cs="Times New Roman"/>
          <w:sz w:val="24"/>
          <w:szCs w:val="24"/>
          <w:lang w:val="en-US"/>
        </w:rPr>
      </w:pPr>
    </w:p>
    <w:p w:rsidR="00A742E5" w:rsidRDefault="00A742E5" w:rsidP="00A742E5">
      <w:pPr>
        <w:spacing w:after="0" w:line="240" w:lineRule="auto"/>
        <w:ind w:firstLine="567"/>
        <w:jc w:val="both"/>
        <w:rPr>
          <w:rFonts w:ascii="Times New Roman" w:hAnsi="Times New Roman" w:cs="Times New Roman"/>
          <w:sz w:val="24"/>
          <w:szCs w:val="24"/>
          <w:lang w:val="en-US"/>
        </w:rPr>
      </w:pPr>
    </w:p>
    <w:p w:rsidR="00A742E5" w:rsidRDefault="00A742E5" w:rsidP="00A742E5">
      <w:pPr>
        <w:spacing w:after="0" w:line="240" w:lineRule="auto"/>
        <w:ind w:firstLine="567"/>
        <w:jc w:val="both"/>
        <w:rPr>
          <w:rFonts w:ascii="Times New Roman" w:hAnsi="Times New Roman" w:cs="Times New Roman"/>
          <w:sz w:val="24"/>
          <w:szCs w:val="24"/>
          <w:lang w:val="en-US"/>
        </w:rPr>
      </w:pPr>
    </w:p>
    <w:p w:rsidR="00A742E5" w:rsidRDefault="00A742E5" w:rsidP="000C3480">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Lecture №41</w:t>
      </w:r>
    </w:p>
    <w:p w:rsidR="00A742E5" w:rsidRDefault="00090624" w:rsidP="000C3480">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 xml:space="preserve">Theme: </w:t>
      </w:r>
      <w:r w:rsidR="002A4681">
        <w:rPr>
          <w:rFonts w:ascii="Times New Roman" w:hAnsi="Times New Roman" w:cs="Times New Roman"/>
          <w:b/>
          <w:sz w:val="24"/>
          <w:szCs w:val="24"/>
          <w:lang w:val="en-US"/>
        </w:rPr>
        <w:t>Genus category</w:t>
      </w:r>
    </w:p>
    <w:p w:rsidR="00090624" w:rsidRDefault="00090624" w:rsidP="00090624">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Plan:</w:t>
      </w:r>
    </w:p>
    <w:p w:rsidR="002A4681" w:rsidRPr="002A4681" w:rsidRDefault="002A4681" w:rsidP="00E1546B">
      <w:pPr>
        <w:pStyle w:val="ab"/>
        <w:numPr>
          <w:ilvl w:val="0"/>
          <w:numId w:val="83"/>
        </w:numPr>
        <w:tabs>
          <w:tab w:val="left" w:pos="851"/>
        </w:tabs>
        <w:spacing w:after="0" w:line="240" w:lineRule="auto"/>
        <w:ind w:left="0" w:firstLine="567"/>
        <w:rPr>
          <w:rFonts w:ascii="Times New Roman" w:hAnsi="Times New Roman" w:cs="Times New Roman"/>
          <w:b/>
          <w:sz w:val="24"/>
          <w:szCs w:val="24"/>
          <w:lang w:val="en-US"/>
        </w:rPr>
      </w:pPr>
      <w:r>
        <w:rPr>
          <w:rFonts w:ascii="Times New Roman" w:hAnsi="Times New Roman" w:cs="Times New Roman"/>
          <w:b/>
          <w:sz w:val="24"/>
          <w:szCs w:val="24"/>
          <w:lang w:val="en-US"/>
        </w:rPr>
        <w:t>Genus category</w:t>
      </w:r>
    </w:p>
    <w:p w:rsidR="002A4681" w:rsidRPr="002A4681" w:rsidRDefault="002A4681" w:rsidP="00E1546B">
      <w:pPr>
        <w:pStyle w:val="ab"/>
        <w:numPr>
          <w:ilvl w:val="0"/>
          <w:numId w:val="83"/>
        </w:numPr>
        <w:tabs>
          <w:tab w:val="left" w:pos="851"/>
        </w:tabs>
        <w:spacing w:after="0" w:line="240" w:lineRule="auto"/>
        <w:ind w:left="0" w:firstLine="567"/>
        <w:rPr>
          <w:rFonts w:ascii="Times New Roman" w:hAnsi="Times New Roman" w:cs="Times New Roman"/>
          <w:b/>
          <w:sz w:val="24"/>
          <w:szCs w:val="24"/>
          <w:lang w:val="en-US"/>
        </w:rPr>
      </w:pPr>
      <w:r>
        <w:rPr>
          <w:rFonts w:ascii="Times New Roman" w:hAnsi="Times New Roman" w:cs="Times New Roman"/>
          <w:b/>
          <w:sz w:val="24"/>
          <w:szCs w:val="24"/>
          <w:lang w:val="en-US"/>
        </w:rPr>
        <w:t>Category of animate-inanimate</w:t>
      </w:r>
    </w:p>
    <w:p w:rsidR="00A742E5" w:rsidRPr="002A4681" w:rsidRDefault="00A742E5" w:rsidP="002A4681">
      <w:pPr>
        <w:spacing w:after="0" w:line="240" w:lineRule="auto"/>
        <w:ind w:left="567"/>
        <w:rPr>
          <w:rFonts w:ascii="Times New Roman" w:hAnsi="Times New Roman" w:cs="Times New Roman"/>
          <w:b/>
          <w:sz w:val="24"/>
          <w:szCs w:val="24"/>
          <w:lang w:val="en-US"/>
        </w:rPr>
      </w:pP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In relation to the category of gender between </w:t>
      </w:r>
      <w:r w:rsidR="000C3480">
        <w:rPr>
          <w:rFonts w:ascii="Times New Roman" w:hAnsi="Times New Roman" w:cs="Times New Roman"/>
          <w:sz w:val="24"/>
          <w:szCs w:val="24"/>
          <w:lang w:val="en-US"/>
        </w:rPr>
        <w:t>Kazakh/</w:t>
      </w:r>
      <w:r>
        <w:rPr>
          <w:rFonts w:ascii="Times New Roman" w:hAnsi="Times New Roman" w:cs="Times New Roman"/>
          <w:sz w:val="24"/>
          <w:szCs w:val="24"/>
          <w:lang w:val="en-US"/>
        </w:rPr>
        <w:t>Russian and English, the differences are more significant than in the field of the category of number and case. The fact is that gender is one of the most characteristic grammatical categories of the Russian language, while in English there is no grammatical category of gender.</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In Russian, gender as a linguistic category is inherent in all nouns, with the exception of pluralia tantum, adjectives and ordinal numbers, in the vast majority of pronouns, and from unnamed parts of speech - in singular past tense verbs.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The grammatical meaning of the gender (masculine, feminine and middle) in this language is expressed primarily in the syntactic forms of agreement: Russian</w:t>
      </w:r>
      <w:r w:rsidR="000C3480">
        <w:rPr>
          <w:rFonts w:ascii="Times New Roman" w:hAnsi="Times New Roman" w:cs="Times New Roman"/>
          <w:sz w:val="24"/>
          <w:szCs w:val="24"/>
          <w:lang w:val="en-US"/>
        </w:rPr>
        <w:t>:</w:t>
      </w:r>
      <w:r>
        <w:rPr>
          <w:rFonts w:ascii="Times New Roman" w:hAnsi="Times New Roman" w:cs="Times New Roman"/>
          <w:sz w:val="24"/>
          <w:szCs w:val="24"/>
          <w:lang w:val="en-US"/>
        </w:rPr>
        <w:t xml:space="preserve"> "Round table", "white wall", "wide field", "student wrote",</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"The student was writing," "the glass was shining." Apparently, due to this circumstance, the authors of the academic edition of the grammar of the Russian language consider gender in the Russian language as a syntactic category.</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In English, there are no purely grammatical means of expressing the meaning of gender. The only suffix expressing the meaning of the feminine gender is - ess: actor - actress, heir - heiress, tiger - tigress. However, as A.I. Smirnitsky and here the expression of gender refers not to grammar, but to vocabulary. The word actress in comparison with actor ("actor") denotes a really different living being, namely a female being, and the actor-actress ratio is essentially the same as the father-mother ratio. In addition, the -ess suffix is not a grammatical, but a lexical word-forming one.</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As for the personal pronouns of the 3rd person singular he, she, it, the meaning of gender in them is expressed lexically. The same is observed in complex reflexive pronouns himself, herself, itself, where gender is determined by the meaning of leading components. Hence the conclusion: in modern English, the gender is a lexical category.</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The category of animate-inanimateness is defined as a lexical-grammatical category that classifies the named object either as animate (i.e. living beings), or in the category of inanimate (i.e. objects of inanimate nature, facts, events, phenomena, qualities, properties, actions, states, etc.).</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In Russian, the meanings of animate-inanimateness are sometimes found purely grammatical (morphological) expression.</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So, masculine nouns with the meaning of animate, changing in the second declension, have homonymous forms in the genitive and accusative singular, and nouns of the same gender and declensions with the meaning of inanimate have homonymous forms in the nominative and accusative singular: Russian</w:t>
      </w:r>
      <w:r w:rsidR="000C3480">
        <w:rPr>
          <w:rFonts w:ascii="Times New Roman" w:hAnsi="Times New Roman" w:cs="Times New Roman"/>
          <w:sz w:val="24"/>
          <w:szCs w:val="24"/>
          <w:lang w:val="en-US"/>
        </w:rPr>
        <w:t>:</w:t>
      </w:r>
      <w:r>
        <w:rPr>
          <w:rFonts w:ascii="Times New Roman" w:hAnsi="Times New Roman" w:cs="Times New Roman"/>
          <w:sz w:val="24"/>
          <w:szCs w:val="24"/>
          <w:lang w:val="en-US"/>
        </w:rPr>
        <w:t xml:space="preserve"> "There is no horse" - "I see a horse", but: "the table is standing" - I see the table ".</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In the plural, the meanings of animate nouns of all three genders are grammatically expressed by the coincidence of the genitive and accusative forms, and the meaning of inanimate is expressed by the coincidence of the nominative and accusative forms: Russian</w:t>
      </w:r>
      <w:r w:rsidR="000C3480">
        <w:rPr>
          <w:rFonts w:ascii="Times New Roman" w:hAnsi="Times New Roman" w:cs="Times New Roman"/>
          <w:sz w:val="24"/>
          <w:szCs w:val="24"/>
          <w:lang w:val="en-US"/>
        </w:rPr>
        <w:t>:</w:t>
      </w:r>
      <w:r>
        <w:rPr>
          <w:rFonts w:ascii="Times New Roman" w:hAnsi="Times New Roman" w:cs="Times New Roman"/>
          <w:sz w:val="24"/>
          <w:szCs w:val="24"/>
          <w:lang w:val="en-US"/>
        </w:rPr>
        <w:t xml:space="preserve"> "No - students" - "I see students", "no students" - "I see students", "no children "-" I see children "; but: "the tables are standing" - "I see tables", "the walls are turning white" -“I see walls” - “I see windows”.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lastRenderedPageBreak/>
        <w:t>In English, purely grammatical means of expressing the meaning of animate-inanimate, as well as gender, are absent. In nouns, the meaning of animate-inanimate is expressed mainly by the lexico-grammatical morphemes -er, -or, -ee, -eeer, -ist, -ite.</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In pronouns, this meaning is expressed lexically: complex indefinite pronouns with a second component -body and -one with the meaning of animate are opposed to pronouns with a second component - thing with the meaning of inanimate.</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In reflexive pronouns, these meanings are expressed by the semantics of the leading component: himself, herself, itself.</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Taking into account the noted features, it is possible to qualify the category of animate-inanimate in the English language as lexical-morphological.</w:t>
      </w:r>
    </w:p>
    <w:p w:rsidR="0020711F" w:rsidRPr="00090624" w:rsidRDefault="0020711F" w:rsidP="0020711F">
      <w:pPr>
        <w:spacing w:after="0" w:line="240" w:lineRule="auto"/>
        <w:ind w:firstLine="567"/>
        <w:jc w:val="both"/>
        <w:rPr>
          <w:rFonts w:ascii="Times New Roman" w:hAnsi="Times New Roman" w:cs="Times New Roman"/>
          <w:b/>
          <w:sz w:val="24"/>
          <w:szCs w:val="24"/>
          <w:lang w:val="en-US"/>
        </w:rPr>
      </w:pPr>
      <w:r w:rsidRPr="00090624">
        <w:rPr>
          <w:rFonts w:ascii="Times New Roman" w:hAnsi="Times New Roman" w:cs="Times New Roman"/>
          <w:b/>
          <w:sz w:val="24"/>
          <w:szCs w:val="24"/>
          <w:lang w:val="en-US"/>
        </w:rPr>
        <w:t>Questionnaire:</w:t>
      </w:r>
    </w:p>
    <w:p w:rsidR="00096631" w:rsidRPr="00096631" w:rsidRDefault="00096631" w:rsidP="00E1546B">
      <w:pPr>
        <w:pStyle w:val="ab"/>
        <w:numPr>
          <w:ilvl w:val="0"/>
          <w:numId w:val="39"/>
        </w:numPr>
        <w:tabs>
          <w:tab w:val="left" w:pos="851"/>
        </w:tabs>
        <w:spacing w:after="0" w:line="240" w:lineRule="auto"/>
        <w:ind w:left="0" w:firstLine="567"/>
        <w:jc w:val="both"/>
        <w:rPr>
          <w:rFonts w:ascii="Times New Roman" w:hAnsi="Times New Roman" w:cs="Times New Roman"/>
          <w:sz w:val="24"/>
          <w:szCs w:val="24"/>
          <w:lang w:val="en-US"/>
        </w:rPr>
      </w:pPr>
      <w:r w:rsidRPr="00096631">
        <w:rPr>
          <w:rFonts w:ascii="Times New Roman" w:hAnsi="Times New Roman" w:cs="Times New Roman"/>
          <w:sz w:val="24"/>
          <w:szCs w:val="24"/>
          <w:lang w:val="en-US"/>
        </w:rPr>
        <w:t>Determine the type of attributive phrase: good news.</w:t>
      </w:r>
    </w:p>
    <w:p w:rsidR="00096631" w:rsidRPr="00096631" w:rsidRDefault="00096631" w:rsidP="00E1546B">
      <w:pPr>
        <w:pStyle w:val="ab"/>
        <w:numPr>
          <w:ilvl w:val="0"/>
          <w:numId w:val="39"/>
        </w:numPr>
        <w:tabs>
          <w:tab w:val="left" w:pos="851"/>
        </w:tabs>
        <w:spacing w:after="0" w:line="240" w:lineRule="auto"/>
        <w:ind w:left="0" w:firstLine="567"/>
        <w:jc w:val="both"/>
        <w:rPr>
          <w:rFonts w:ascii="Times New Roman" w:hAnsi="Times New Roman" w:cs="Times New Roman"/>
          <w:sz w:val="24"/>
          <w:szCs w:val="24"/>
          <w:lang w:val="en-US"/>
        </w:rPr>
      </w:pPr>
      <w:r w:rsidRPr="00096631">
        <w:rPr>
          <w:rFonts w:ascii="Times New Roman" w:hAnsi="Times New Roman" w:cs="Times New Roman"/>
          <w:sz w:val="24"/>
          <w:szCs w:val="24"/>
          <w:lang w:val="en-US"/>
        </w:rPr>
        <w:t>Determine the type of attributive phrase: the edge of the bowl.</w:t>
      </w:r>
    </w:p>
    <w:p w:rsidR="00096631" w:rsidRPr="00096631" w:rsidRDefault="00096631" w:rsidP="00E1546B">
      <w:pPr>
        <w:pStyle w:val="ab"/>
        <w:numPr>
          <w:ilvl w:val="0"/>
          <w:numId w:val="39"/>
        </w:numPr>
        <w:tabs>
          <w:tab w:val="left" w:pos="851"/>
        </w:tabs>
        <w:spacing w:after="0" w:line="240" w:lineRule="auto"/>
        <w:ind w:left="0" w:firstLine="567"/>
        <w:jc w:val="both"/>
        <w:rPr>
          <w:rFonts w:ascii="Times New Roman" w:hAnsi="Times New Roman" w:cs="Times New Roman"/>
          <w:sz w:val="24"/>
          <w:szCs w:val="24"/>
          <w:lang w:val="en-US"/>
        </w:rPr>
      </w:pPr>
      <w:r w:rsidRPr="00096631">
        <w:rPr>
          <w:rFonts w:ascii="Times New Roman" w:hAnsi="Times New Roman" w:cs="Times New Roman"/>
          <w:sz w:val="24"/>
          <w:szCs w:val="24"/>
          <w:lang w:val="en-US"/>
        </w:rPr>
        <w:t>Determine the type of attributive phrase: squad history.</w:t>
      </w:r>
    </w:p>
    <w:p w:rsidR="00A742E5" w:rsidRDefault="00A742E5" w:rsidP="00A742E5">
      <w:pPr>
        <w:spacing w:after="0" w:line="240" w:lineRule="auto"/>
        <w:ind w:firstLine="567"/>
        <w:jc w:val="both"/>
        <w:rPr>
          <w:rFonts w:ascii="Times New Roman" w:hAnsi="Times New Roman" w:cs="Times New Roman"/>
          <w:sz w:val="24"/>
          <w:szCs w:val="24"/>
          <w:lang w:val="en-US"/>
        </w:rPr>
      </w:pPr>
    </w:p>
    <w:p w:rsidR="00A742E5" w:rsidRDefault="00A742E5" w:rsidP="00A742E5">
      <w:pPr>
        <w:spacing w:after="0" w:line="240" w:lineRule="auto"/>
        <w:ind w:firstLine="567"/>
        <w:jc w:val="both"/>
        <w:rPr>
          <w:rFonts w:ascii="Times New Roman" w:hAnsi="Times New Roman" w:cs="Times New Roman"/>
          <w:sz w:val="24"/>
          <w:szCs w:val="24"/>
          <w:lang w:val="en-US"/>
        </w:rPr>
      </w:pPr>
    </w:p>
    <w:p w:rsidR="00A742E5" w:rsidRDefault="00A742E5" w:rsidP="00A742E5">
      <w:pPr>
        <w:spacing w:after="0" w:line="240" w:lineRule="auto"/>
        <w:ind w:firstLine="567"/>
        <w:jc w:val="both"/>
        <w:rPr>
          <w:rFonts w:ascii="Times New Roman" w:hAnsi="Times New Roman" w:cs="Times New Roman"/>
          <w:sz w:val="24"/>
          <w:szCs w:val="24"/>
          <w:lang w:val="en-US"/>
        </w:rPr>
      </w:pPr>
    </w:p>
    <w:p w:rsidR="00A742E5" w:rsidRDefault="00A742E5" w:rsidP="000C3480">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Lecture №42</w:t>
      </w:r>
    </w:p>
    <w:p w:rsidR="00A742E5" w:rsidRDefault="00090624" w:rsidP="000C3480">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 xml:space="preserve">Theme: </w:t>
      </w:r>
      <w:r w:rsidR="00A742E5">
        <w:rPr>
          <w:rFonts w:ascii="Times New Roman" w:hAnsi="Times New Roman" w:cs="Times New Roman"/>
          <w:b/>
          <w:sz w:val="24"/>
          <w:szCs w:val="24"/>
          <w:lang w:val="en-US"/>
        </w:rPr>
        <w:t>Comparison category</w:t>
      </w:r>
    </w:p>
    <w:p w:rsidR="00090624" w:rsidRDefault="00090624" w:rsidP="00090624">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Plan:</w:t>
      </w:r>
    </w:p>
    <w:p w:rsidR="001A3EEC" w:rsidRDefault="001A3EEC" w:rsidP="00E1546B">
      <w:pPr>
        <w:pStyle w:val="ab"/>
        <w:numPr>
          <w:ilvl w:val="0"/>
          <w:numId w:val="84"/>
        </w:numPr>
        <w:tabs>
          <w:tab w:val="left" w:pos="284"/>
          <w:tab w:val="left" w:pos="567"/>
          <w:tab w:val="left" w:pos="851"/>
        </w:tabs>
        <w:spacing w:after="0" w:line="240" w:lineRule="auto"/>
        <w:jc w:val="both"/>
        <w:rPr>
          <w:rFonts w:ascii="Times New Roman" w:hAnsi="Times New Roman" w:cs="Times New Roman"/>
          <w:b/>
          <w:sz w:val="24"/>
          <w:szCs w:val="24"/>
          <w:lang w:val="en-US"/>
        </w:rPr>
      </w:pPr>
      <w:r>
        <w:rPr>
          <w:rFonts w:ascii="Times New Roman" w:hAnsi="Times New Roman" w:cs="Times New Roman"/>
          <w:b/>
          <w:sz w:val="24"/>
          <w:szCs w:val="24"/>
          <w:lang w:val="en-US"/>
        </w:rPr>
        <w:t>Comparison category of English, Russian and Kazakh languages</w:t>
      </w:r>
    </w:p>
    <w:p w:rsidR="001A3EEC" w:rsidRPr="002A4681" w:rsidRDefault="001A3EEC" w:rsidP="00E1546B">
      <w:pPr>
        <w:pStyle w:val="ab"/>
        <w:numPr>
          <w:ilvl w:val="0"/>
          <w:numId w:val="84"/>
        </w:numPr>
        <w:tabs>
          <w:tab w:val="left" w:pos="284"/>
          <w:tab w:val="left" w:pos="567"/>
          <w:tab w:val="left" w:pos="851"/>
        </w:tabs>
        <w:spacing w:after="0" w:line="240" w:lineRule="auto"/>
        <w:ind w:left="0" w:firstLine="567"/>
        <w:jc w:val="both"/>
        <w:rPr>
          <w:rFonts w:ascii="Times New Roman" w:hAnsi="Times New Roman" w:cs="Times New Roman"/>
          <w:b/>
          <w:sz w:val="24"/>
          <w:szCs w:val="24"/>
          <w:lang w:val="en-US"/>
        </w:rPr>
      </w:pPr>
      <w:r w:rsidRPr="0021317A">
        <w:rPr>
          <w:rFonts w:ascii="Times New Roman" w:hAnsi="Times New Roman" w:cs="Times New Roman"/>
          <w:b/>
          <w:sz w:val="24"/>
          <w:szCs w:val="24"/>
          <w:lang w:val="en-US"/>
        </w:rPr>
        <w:t xml:space="preserve">The difference of </w:t>
      </w:r>
      <w:r>
        <w:rPr>
          <w:rFonts w:ascii="Times New Roman" w:hAnsi="Times New Roman" w:cs="Times New Roman"/>
          <w:b/>
          <w:sz w:val="24"/>
          <w:szCs w:val="24"/>
          <w:lang w:val="en-US"/>
        </w:rPr>
        <w:t>Comparison category</w:t>
      </w:r>
      <w:r w:rsidRPr="0021317A">
        <w:rPr>
          <w:rFonts w:ascii="Times New Roman" w:hAnsi="Times New Roman" w:cs="Times New Roman"/>
          <w:b/>
          <w:sz w:val="24"/>
          <w:szCs w:val="24"/>
          <w:lang w:val="en-US"/>
        </w:rPr>
        <w:t xml:space="preserve"> of English, Russian and Kazakh languages</w:t>
      </w:r>
    </w:p>
    <w:p w:rsidR="00A742E5" w:rsidRDefault="00A742E5" w:rsidP="001A3EEC">
      <w:pPr>
        <w:spacing w:after="0" w:line="240" w:lineRule="auto"/>
        <w:ind w:firstLine="567"/>
        <w:rPr>
          <w:rFonts w:ascii="Times New Roman" w:hAnsi="Times New Roman" w:cs="Times New Roman"/>
          <w:b/>
          <w:sz w:val="24"/>
          <w:szCs w:val="24"/>
          <w:lang w:val="en-US"/>
        </w:rPr>
      </w:pP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A comparison category is a grammatical category that conveys the degree of intensity of a feature or quality expressed by an adjective or adverb in a three-member opposition, the first member of which (the form of the positive degree) is unmarked, and the other two (forms of the comparative and superlative degrees) are marked members.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In the languages being compared, this category is characteristic mainly of qualitative adjectives and adverbs.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Further we will focus only on adjectives.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The compared languages distinguish between synthetic and analytical forms of degrees of comparison.</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Synthetic forms of a comparative degree are formed in </w:t>
      </w:r>
      <w:r w:rsidR="000C3480">
        <w:rPr>
          <w:rFonts w:ascii="Times New Roman" w:hAnsi="Times New Roman" w:cs="Times New Roman"/>
          <w:sz w:val="24"/>
          <w:szCs w:val="24"/>
          <w:lang w:val="en-US"/>
        </w:rPr>
        <w:t>Kazakh</w:t>
      </w:r>
      <w:r>
        <w:rPr>
          <w:rFonts w:ascii="Times New Roman" w:hAnsi="Times New Roman" w:cs="Times New Roman"/>
          <w:sz w:val="24"/>
          <w:szCs w:val="24"/>
          <w:lang w:val="en-US"/>
        </w:rPr>
        <w:t xml:space="preserve"> using the suffixes -e, -ee (often with a change in the root consonant sound).</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Superlative synthetic forms are formed in Russian in two ways: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1) using the suffixes -eish and -aish and</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2) adding the prefix na to the form of the comparative degree.</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In English, the distribution of synthetic forms of education of both degrees of comparison is limited mainly to monosyllabic adjectives. There are not so many two-syllable adjectives with a synthetic form of formation of degrees of comparison.</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The comparative form is formed with the -er suffix, and the excellent form with the -est suffix: strong stronger (the) strongest pretty prettier (the) prettiest complete completer (the) completest.</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Analytical forms of degrees of comparison in Russian are formed with the help of words: more - for comparative, most - for excellent degree. These words are in preposition in relation to forms of a positive degree: "strong" - "stronger" - "most powerful".</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In English, the analytical forms of the comparative and superlative degrees of comparison of adjectives are traditionally considered to be the combination of polysyllabic adjectives with the forms more- for the comparative and most- superlative; pretty - more pretty - (the) most pretty; beautiful - more beautiful - (the) most beautiful.</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In the languages being compared, there are several adjectives that are correlative in meaning, which form the degrees of comparison in a supplementary way: Eng. good - better - </w:t>
      </w:r>
      <w:r>
        <w:rPr>
          <w:rFonts w:ascii="Times New Roman" w:hAnsi="Times New Roman" w:cs="Times New Roman"/>
          <w:sz w:val="24"/>
          <w:szCs w:val="24"/>
          <w:lang w:val="en-US"/>
        </w:rPr>
        <w:lastRenderedPageBreak/>
        <w:t>best, Russian</w:t>
      </w:r>
      <w:r w:rsidR="000C3480">
        <w:rPr>
          <w:rFonts w:ascii="Times New Roman" w:hAnsi="Times New Roman" w:cs="Times New Roman"/>
          <w:sz w:val="24"/>
          <w:szCs w:val="24"/>
          <w:lang w:val="en-US"/>
        </w:rPr>
        <w:t>:</w:t>
      </w:r>
      <w:r>
        <w:rPr>
          <w:rFonts w:ascii="Times New Roman" w:hAnsi="Times New Roman" w:cs="Times New Roman"/>
          <w:sz w:val="24"/>
          <w:szCs w:val="24"/>
          <w:lang w:val="en-US"/>
        </w:rPr>
        <w:t xml:space="preserve"> "Good" - "better" - "Best"; English bad - worse - worst, Russian</w:t>
      </w:r>
      <w:r w:rsidR="000C3480">
        <w:rPr>
          <w:rFonts w:ascii="Times New Roman" w:hAnsi="Times New Roman" w:cs="Times New Roman"/>
          <w:sz w:val="24"/>
          <w:szCs w:val="24"/>
          <w:lang w:val="en-US"/>
        </w:rPr>
        <w:t>:</w:t>
      </w:r>
      <w:r>
        <w:rPr>
          <w:rFonts w:ascii="Times New Roman" w:hAnsi="Times New Roman" w:cs="Times New Roman"/>
          <w:sz w:val="24"/>
          <w:szCs w:val="24"/>
          <w:lang w:val="en-US"/>
        </w:rPr>
        <w:t xml:space="preserve"> "Bad" - "worse" - "worst".</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Supplementary forms of degrees of comparison have the English quantitative adjectives many (more, most) and little (less, least).</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In the Russian language we have a correspondence only to the latter: "small (small)" - "less" - "smallest". But this correspondence is limited only by formal derivational similarity.</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Although the synthetic method of forming degrees of comparison is characteristic primarily for monosyllabic adjectives, it still cannot be considered that the analytical way of forming degrees of comparison is completely alien to the monosyllabic adjectives of the English language. Wed:</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The air was thin and </w:t>
      </w:r>
      <w:r w:rsidR="000C3480">
        <w:rPr>
          <w:rFonts w:ascii="Times New Roman" w:hAnsi="Times New Roman" w:cs="Times New Roman"/>
          <w:sz w:val="24"/>
          <w:szCs w:val="24"/>
          <w:lang w:val="en-US"/>
        </w:rPr>
        <w:t>the sky more pale</w:t>
      </w:r>
      <w:r>
        <w:rPr>
          <w:rFonts w:ascii="Times New Roman" w:hAnsi="Times New Roman" w:cs="Times New Roman"/>
          <w:sz w:val="24"/>
          <w:szCs w:val="24"/>
          <w:lang w:val="en-US"/>
        </w:rPr>
        <w:t>. "Because it's more true?". "It's more smooth words. What did my father say? ...".</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It is usually used in the absence of an indication of the object with which the comparison is made.</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In English, a number of cases of lexicalization of forms of degrees of comparison can be noted. Thus, the word forms elder and eldest, going back to the Old English forms of the comparative and superlative degrees ieldra and ieldest, developed into separate words with their own lexical meaning, which entailed the development of new forms of degrees of comparison in the adjective old.</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The same should be said about the forms latter, last and next.</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In Russian, we can speak of the lexicalization of forms of degrees of comparison in such cases: “higher education”; "Junior, senior lieutenant"; "The lowest type of animals."</w:t>
      </w:r>
    </w:p>
    <w:p w:rsidR="0020711F" w:rsidRPr="00090624" w:rsidRDefault="0020711F" w:rsidP="0020711F">
      <w:pPr>
        <w:spacing w:after="0" w:line="240" w:lineRule="auto"/>
        <w:ind w:firstLine="567"/>
        <w:jc w:val="both"/>
        <w:rPr>
          <w:rFonts w:ascii="Times New Roman" w:hAnsi="Times New Roman" w:cs="Times New Roman"/>
          <w:b/>
          <w:sz w:val="24"/>
          <w:szCs w:val="24"/>
          <w:lang w:val="en-US"/>
        </w:rPr>
      </w:pPr>
      <w:r w:rsidRPr="00090624">
        <w:rPr>
          <w:rFonts w:ascii="Times New Roman" w:hAnsi="Times New Roman" w:cs="Times New Roman"/>
          <w:b/>
          <w:sz w:val="24"/>
          <w:szCs w:val="24"/>
          <w:lang w:val="en-US"/>
        </w:rPr>
        <w:t>Questionnaire:</w:t>
      </w:r>
    </w:p>
    <w:p w:rsidR="00096631" w:rsidRPr="00096631" w:rsidRDefault="00096631" w:rsidP="00E1546B">
      <w:pPr>
        <w:pStyle w:val="ab"/>
        <w:numPr>
          <w:ilvl w:val="0"/>
          <w:numId w:val="40"/>
        </w:numPr>
        <w:tabs>
          <w:tab w:val="left" w:pos="567"/>
          <w:tab w:val="left" w:pos="851"/>
        </w:tabs>
        <w:spacing w:after="0" w:line="240" w:lineRule="auto"/>
        <w:ind w:left="0" w:firstLine="567"/>
        <w:rPr>
          <w:rFonts w:ascii="Times New Roman" w:hAnsi="Times New Roman" w:cs="Times New Roman"/>
          <w:sz w:val="24"/>
          <w:szCs w:val="24"/>
          <w:lang w:val="en-US"/>
        </w:rPr>
      </w:pPr>
      <w:r w:rsidRPr="00096631">
        <w:rPr>
          <w:rFonts w:ascii="Times New Roman" w:hAnsi="Times New Roman" w:cs="Times New Roman"/>
          <w:sz w:val="24"/>
          <w:szCs w:val="24"/>
          <w:lang w:val="en-US"/>
        </w:rPr>
        <w:t>Determine the type of attributive phrase: letters to write.</w:t>
      </w:r>
    </w:p>
    <w:p w:rsidR="00096631" w:rsidRPr="00096631" w:rsidRDefault="00096631" w:rsidP="00E1546B">
      <w:pPr>
        <w:pStyle w:val="ab"/>
        <w:numPr>
          <w:ilvl w:val="0"/>
          <w:numId w:val="40"/>
        </w:numPr>
        <w:tabs>
          <w:tab w:val="left" w:pos="567"/>
          <w:tab w:val="left" w:pos="851"/>
        </w:tabs>
        <w:spacing w:after="0" w:line="240" w:lineRule="auto"/>
        <w:ind w:left="0" w:firstLine="567"/>
        <w:rPr>
          <w:rFonts w:ascii="Times New Roman" w:hAnsi="Times New Roman" w:cs="Times New Roman"/>
          <w:sz w:val="24"/>
          <w:szCs w:val="24"/>
          <w:lang w:val="en-US"/>
        </w:rPr>
      </w:pPr>
      <w:r w:rsidRPr="00096631">
        <w:rPr>
          <w:rFonts w:ascii="Times New Roman" w:hAnsi="Times New Roman" w:cs="Times New Roman"/>
          <w:sz w:val="24"/>
          <w:szCs w:val="24"/>
          <w:lang w:val="en-US"/>
        </w:rPr>
        <w:t>What typological features of the English language in terms of the dominant methods of syntactic connection predetermined the widespread use of attributive phrases like A + K in English (silk blouse, men's footwear, sleeping child, tenth day)?</w:t>
      </w:r>
    </w:p>
    <w:p w:rsidR="00096631" w:rsidRPr="00096631" w:rsidRDefault="00096631" w:rsidP="00E1546B">
      <w:pPr>
        <w:pStyle w:val="ab"/>
        <w:numPr>
          <w:ilvl w:val="0"/>
          <w:numId w:val="40"/>
        </w:numPr>
        <w:tabs>
          <w:tab w:val="left" w:pos="567"/>
          <w:tab w:val="left" w:pos="851"/>
        </w:tabs>
        <w:spacing w:after="0" w:line="240" w:lineRule="auto"/>
        <w:ind w:left="0" w:firstLine="567"/>
        <w:rPr>
          <w:rFonts w:ascii="Times New Roman" w:hAnsi="Times New Roman" w:cs="Times New Roman"/>
          <w:sz w:val="24"/>
          <w:szCs w:val="24"/>
          <w:lang w:val="en-US"/>
        </w:rPr>
      </w:pPr>
      <w:r w:rsidRPr="00096631">
        <w:rPr>
          <w:rFonts w:ascii="Times New Roman" w:hAnsi="Times New Roman" w:cs="Times New Roman"/>
          <w:sz w:val="24"/>
          <w:szCs w:val="24"/>
          <w:lang w:val="en-US"/>
        </w:rPr>
        <w:t>What kind of lexeme is the core component of object phrases in English and Russian? Ex.: to help a pupil, look after children, look for job.</w:t>
      </w:r>
    </w:p>
    <w:p w:rsidR="00A742E5" w:rsidRDefault="00A742E5" w:rsidP="00A742E5">
      <w:pPr>
        <w:spacing w:after="0" w:line="240" w:lineRule="auto"/>
        <w:ind w:firstLine="567"/>
        <w:jc w:val="both"/>
        <w:rPr>
          <w:rFonts w:ascii="Times New Roman" w:hAnsi="Times New Roman" w:cs="Times New Roman"/>
          <w:sz w:val="24"/>
          <w:szCs w:val="24"/>
          <w:lang w:val="en-US"/>
        </w:rPr>
      </w:pPr>
    </w:p>
    <w:p w:rsidR="00A742E5" w:rsidRDefault="00A742E5" w:rsidP="00A742E5">
      <w:pPr>
        <w:spacing w:after="0" w:line="240" w:lineRule="auto"/>
        <w:ind w:firstLine="567"/>
        <w:jc w:val="both"/>
        <w:rPr>
          <w:rFonts w:ascii="Times New Roman" w:hAnsi="Times New Roman" w:cs="Times New Roman"/>
          <w:sz w:val="24"/>
          <w:szCs w:val="24"/>
          <w:lang w:val="en-US"/>
        </w:rPr>
      </w:pPr>
    </w:p>
    <w:p w:rsidR="00A742E5" w:rsidRDefault="00A742E5" w:rsidP="00A742E5">
      <w:pPr>
        <w:spacing w:after="0" w:line="240" w:lineRule="auto"/>
        <w:ind w:firstLine="567"/>
        <w:jc w:val="both"/>
        <w:rPr>
          <w:rFonts w:ascii="Times New Roman" w:hAnsi="Times New Roman" w:cs="Times New Roman"/>
          <w:sz w:val="24"/>
          <w:szCs w:val="24"/>
          <w:lang w:val="en-US"/>
        </w:rPr>
      </w:pPr>
    </w:p>
    <w:p w:rsidR="00A742E5" w:rsidRDefault="00A742E5" w:rsidP="000C3480">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Lecture №43</w:t>
      </w:r>
    </w:p>
    <w:p w:rsidR="00A742E5" w:rsidRDefault="00090624" w:rsidP="000C3480">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 xml:space="preserve">Theme: </w:t>
      </w:r>
      <w:r w:rsidR="00A742E5">
        <w:rPr>
          <w:rFonts w:ascii="Times New Roman" w:hAnsi="Times New Roman" w:cs="Times New Roman"/>
          <w:b/>
          <w:sz w:val="24"/>
          <w:szCs w:val="24"/>
          <w:lang w:val="en-US"/>
        </w:rPr>
        <w:t xml:space="preserve">Typology of morphological systems. </w:t>
      </w:r>
    </w:p>
    <w:p w:rsidR="00090624" w:rsidRDefault="00090624" w:rsidP="00090624">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Plan:</w:t>
      </w:r>
    </w:p>
    <w:p w:rsidR="001A3EEC" w:rsidRPr="001A3EEC" w:rsidRDefault="001A3EEC" w:rsidP="00E1546B">
      <w:pPr>
        <w:pStyle w:val="ab"/>
        <w:numPr>
          <w:ilvl w:val="0"/>
          <w:numId w:val="85"/>
        </w:numPr>
        <w:tabs>
          <w:tab w:val="left" w:pos="851"/>
        </w:tabs>
        <w:spacing w:after="0" w:line="240" w:lineRule="auto"/>
        <w:ind w:left="0" w:firstLine="567"/>
        <w:rPr>
          <w:rFonts w:ascii="Times New Roman" w:hAnsi="Times New Roman" w:cs="Times New Roman"/>
          <w:b/>
          <w:sz w:val="24"/>
          <w:szCs w:val="24"/>
          <w:lang w:val="en-US"/>
        </w:rPr>
      </w:pPr>
      <w:r w:rsidRPr="001A3EEC">
        <w:rPr>
          <w:rFonts w:ascii="Times New Roman" w:hAnsi="Times New Roman" w:cs="Times New Roman"/>
          <w:b/>
          <w:sz w:val="24"/>
          <w:szCs w:val="24"/>
          <w:lang w:val="en-US"/>
        </w:rPr>
        <w:t>Typ</w:t>
      </w:r>
      <w:r>
        <w:rPr>
          <w:rFonts w:ascii="Times New Roman" w:hAnsi="Times New Roman" w:cs="Times New Roman"/>
          <w:b/>
          <w:sz w:val="24"/>
          <w:szCs w:val="24"/>
          <w:lang w:val="en-US"/>
        </w:rPr>
        <w:t>ology of morphological systems</w:t>
      </w:r>
    </w:p>
    <w:p w:rsidR="001A3EEC" w:rsidRPr="001A3EEC" w:rsidRDefault="001A3EEC" w:rsidP="00E1546B">
      <w:pPr>
        <w:pStyle w:val="ab"/>
        <w:numPr>
          <w:ilvl w:val="0"/>
          <w:numId w:val="85"/>
        </w:numPr>
        <w:tabs>
          <w:tab w:val="left" w:pos="851"/>
        </w:tabs>
        <w:spacing w:after="0" w:line="240" w:lineRule="auto"/>
        <w:ind w:left="0" w:firstLine="567"/>
        <w:jc w:val="both"/>
        <w:rPr>
          <w:rFonts w:ascii="Times New Roman" w:hAnsi="Times New Roman" w:cs="Times New Roman"/>
          <w:b/>
          <w:sz w:val="24"/>
          <w:szCs w:val="24"/>
          <w:lang w:val="en-US"/>
        </w:rPr>
      </w:pPr>
      <w:r w:rsidRPr="001A3EEC">
        <w:rPr>
          <w:rFonts w:ascii="Times New Roman" w:hAnsi="Times New Roman" w:cs="Times New Roman"/>
          <w:b/>
          <w:sz w:val="24"/>
          <w:szCs w:val="24"/>
          <w:lang w:val="en-US"/>
        </w:rPr>
        <w:t>Comparative typology of morphological systems of English, Russian and Kazakh languages</w:t>
      </w:r>
    </w:p>
    <w:p w:rsidR="00A742E5" w:rsidRPr="001A3EEC" w:rsidRDefault="00A742E5" w:rsidP="001A3EEC">
      <w:pPr>
        <w:pStyle w:val="ab"/>
        <w:spacing w:after="0" w:line="240" w:lineRule="auto"/>
        <w:ind w:left="927"/>
        <w:jc w:val="both"/>
        <w:rPr>
          <w:rFonts w:ascii="Times New Roman" w:hAnsi="Times New Roman" w:cs="Times New Roman"/>
          <w:sz w:val="24"/>
          <w:szCs w:val="24"/>
          <w:lang w:val="en-US"/>
        </w:rPr>
      </w:pP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Principles and methods of typological analysis of the morphological organization of the word. Morphological classifications of languages by the presence / absence of a clear grammatical differentiation of words, phrases and sentences; by the presence / absence of the grammatical structure of the word; the clarity of the "morphological seam" and the uniqueness / polysemy of the grammatical affix; according to the technique (method) of grammatical design of the word. General comparative typological analysis of the morphological systems of the English and Russian</w:t>
      </w:r>
      <w:r w:rsidR="000C3480">
        <w:rPr>
          <w:rFonts w:ascii="Times New Roman" w:hAnsi="Times New Roman" w:cs="Times New Roman"/>
          <w:sz w:val="24"/>
          <w:szCs w:val="24"/>
          <w:lang w:val="en-US"/>
        </w:rPr>
        <w:t>/Kazakh</w:t>
      </w:r>
      <w:r>
        <w:rPr>
          <w:rFonts w:ascii="Times New Roman" w:hAnsi="Times New Roman" w:cs="Times New Roman"/>
          <w:sz w:val="24"/>
          <w:szCs w:val="24"/>
          <w:lang w:val="en-US"/>
        </w:rPr>
        <w:t xml:space="preserve"> languages. Dynamics of the main typological indicators in the history of the English language.</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Criteria for the selection of parts of speech. The history of the study of the partial division of the vocabulary of different languages. Typology of parts of speech in multi-structural languages. Features of the division of the vocabulary into classes in Russian and English. Homonymy and conversion of parts of speech as an indicator of isolating languages.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lastRenderedPageBreak/>
        <w:t xml:space="preserve">Typology of grammatical categories (“categorical typology”); meaningful (immanent) and formally consistent (reflected) grammatical categories in different-structured languages. Typology of grammatical categories in English and </w:t>
      </w:r>
      <w:r w:rsidR="000C3480">
        <w:rPr>
          <w:rFonts w:ascii="Times New Roman" w:hAnsi="Times New Roman" w:cs="Times New Roman"/>
          <w:sz w:val="24"/>
          <w:szCs w:val="24"/>
          <w:lang w:val="en-US"/>
        </w:rPr>
        <w:t>Kazakh</w:t>
      </w:r>
      <w:r>
        <w:rPr>
          <w:rFonts w:ascii="Times New Roman" w:hAnsi="Times New Roman" w:cs="Times New Roman"/>
          <w:sz w:val="24"/>
          <w:szCs w:val="24"/>
          <w:lang w:val="en-US"/>
        </w:rPr>
        <w:t>. Strengthening of the content aspect due to the loss of inflection. Problems of absolutizing the grammatical properties of a word in the morphological typology of different-structured languages.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Noun typology. Case category; semantic and formal-structural aspects of the category of case in Russian and English. Typological changes in the category of case in the history of the English language; the problem of the existence of the category of case in modern English. The problem of the status of the formant -'s in the noun system in English: a change in its status from inflection to agglutinate.</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Genus category; semantic and formal-structural aspects of the gender category. Typology of gender expressions in languages ​​of different structures. Means of expressing the category of gender in English and Russian. The evolution of the gender category in English. The problem of the existence of the grammatical category of gender in modern English. Gender expression through the obligatory correlation with personal pronouns of the third person singular.</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Number category. Typology of number forms in different languages. Number category in English and Russian. Inconsistencies in the distribution of Russian and English nouns in the Pluralia Tantum and Singularia Tantum groups.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Certainty / Uncertainty category: typology of means of expression; article determination; the status of the article as a special linguistic unit. Means of expressing the category of certainty / uncertainty in English and Russian. The history of the appearance of articles in the process of typological restructuring of the English language.</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Typology of the adjective. Discrepancies in lexical and grammatical subclasses of the adjective in English and Russian; a typological explanation for the fewer relative adjectives and the absence of possessive adjectives in English. The category of the degrees of quality (comparison). Synthetic and analytical means of expressing this category in English and Russian. Typology in the expression of the elative.</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Verb typology. General typological characteristics of the verb as a part of speech in </w:t>
      </w:r>
      <w:r w:rsidR="000C3480">
        <w:rPr>
          <w:rFonts w:ascii="Times New Roman" w:hAnsi="Times New Roman" w:cs="Times New Roman"/>
          <w:sz w:val="24"/>
          <w:szCs w:val="24"/>
          <w:lang w:val="en-US"/>
        </w:rPr>
        <w:t>Kazakh</w:t>
      </w:r>
      <w:r>
        <w:rPr>
          <w:rFonts w:ascii="Times New Roman" w:hAnsi="Times New Roman" w:cs="Times New Roman"/>
          <w:sz w:val="24"/>
          <w:szCs w:val="24"/>
          <w:lang w:val="en-US"/>
        </w:rPr>
        <w:t xml:space="preserve"> and English. The place of the verb among the significant parts of speech in English; the formation of a modern typology of the verb in English. Person category; lexical and grammatical means of facial expression. The verb category of person and number (personal forms of the verb) in Russian and English. Cases of the figurative (transposed) use of personal forms of the verb: common and distinctive in Russian and English.</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Time category. Time is objective (real) and linguistic; lexical and grammatical means of expressing the category of time. Absolute and relative time. The ratio of English and Russian time systems used to express absolute time values. Forms of expression of relative time values ​​in English and Russian. The problem of identifying the forms of the future tense. View category (aspectuality) in English and Russian. The history of the development of specific and temporal forms of verbs in Russian and English: their isolation and simplification in Russian, fusion and complication in English. The problem of the status of the category of the species as a lexical-grammatical category in the Russian language. The problem of the interpretation of the temporal forms of the verb in English. Cases of the figurative (transposed) use of the temporal forms of the verb: common and distinctive in Russian and English.</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Collateral category. Category status in terms of the ratio of morphological and syntactic indicators. Typology of collateral forms and meanings in different languages. Semantics and forms of expression of an asset / liability in Russian and English.</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Correlation of the category of voice with the transitivity / intransitivity of the verb. The problem of medium-returnable pledge forms in Russian and English: features of the lexical and grammatical expression of pledge meanings in </w:t>
      </w:r>
      <w:r w:rsidR="000C3480">
        <w:rPr>
          <w:rFonts w:ascii="Times New Roman" w:hAnsi="Times New Roman" w:cs="Times New Roman"/>
          <w:sz w:val="24"/>
          <w:szCs w:val="24"/>
          <w:lang w:val="en-US"/>
        </w:rPr>
        <w:t>Kazakh</w:t>
      </w:r>
      <w:r>
        <w:rPr>
          <w:rFonts w:ascii="Times New Roman" w:hAnsi="Times New Roman" w:cs="Times New Roman"/>
          <w:sz w:val="24"/>
          <w:szCs w:val="24"/>
          <w:lang w:val="en-US"/>
        </w:rPr>
        <w:t>. Functional differences in the use of collateral forms of verbs in English and Russian; typological justification.</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Inclination category (modality). Grammatical and lexical means of expressing modality. Indirect mood subtypes in Russian and English. Discrepancies in the ways of expressing the </w:t>
      </w:r>
      <w:r>
        <w:rPr>
          <w:rFonts w:ascii="Times New Roman" w:hAnsi="Times New Roman" w:cs="Times New Roman"/>
          <w:sz w:val="24"/>
          <w:szCs w:val="24"/>
          <w:lang w:val="en-US"/>
        </w:rPr>
        <w:lastRenderedPageBreak/>
        <w:t>mood category in English and Russian. Cases of the figurative (transposed) use of the mood forms of the verb: common and distinctive in Russian and English.</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Interlingual interference in the field of basic grammatical categories; typical errors associated with linguistic interference in the field of morphological systems of the English and Russian languages.</w:t>
      </w:r>
    </w:p>
    <w:p w:rsidR="0020711F" w:rsidRPr="00090624" w:rsidRDefault="0020711F" w:rsidP="0020711F">
      <w:pPr>
        <w:spacing w:after="0" w:line="240" w:lineRule="auto"/>
        <w:ind w:firstLine="567"/>
        <w:jc w:val="both"/>
        <w:rPr>
          <w:rFonts w:ascii="Times New Roman" w:hAnsi="Times New Roman" w:cs="Times New Roman"/>
          <w:b/>
          <w:sz w:val="24"/>
          <w:szCs w:val="24"/>
          <w:lang w:val="en-US"/>
        </w:rPr>
      </w:pPr>
      <w:r w:rsidRPr="00090624">
        <w:rPr>
          <w:rFonts w:ascii="Times New Roman" w:hAnsi="Times New Roman" w:cs="Times New Roman"/>
          <w:b/>
          <w:sz w:val="24"/>
          <w:szCs w:val="24"/>
          <w:lang w:val="en-US"/>
        </w:rPr>
        <w:t>Questionnaire:</w:t>
      </w:r>
    </w:p>
    <w:p w:rsidR="00096631" w:rsidRPr="00096631" w:rsidRDefault="00096631" w:rsidP="00E1546B">
      <w:pPr>
        <w:pStyle w:val="ab"/>
        <w:numPr>
          <w:ilvl w:val="0"/>
          <w:numId w:val="41"/>
        </w:numPr>
        <w:tabs>
          <w:tab w:val="left" w:pos="709"/>
          <w:tab w:val="left" w:pos="851"/>
        </w:tabs>
        <w:spacing w:after="0" w:line="240" w:lineRule="auto"/>
        <w:ind w:left="0" w:firstLine="567"/>
        <w:jc w:val="both"/>
        <w:rPr>
          <w:rFonts w:ascii="Times New Roman" w:hAnsi="Times New Roman" w:cs="Times New Roman"/>
          <w:sz w:val="24"/>
          <w:szCs w:val="24"/>
          <w:lang w:val="en-US"/>
        </w:rPr>
      </w:pPr>
      <w:r w:rsidRPr="00096631">
        <w:rPr>
          <w:rFonts w:ascii="Times New Roman" w:hAnsi="Times New Roman" w:cs="Times New Roman"/>
          <w:sz w:val="24"/>
          <w:szCs w:val="24"/>
          <w:lang w:val="en-US"/>
        </w:rPr>
        <w:t>What structural model of object phrases is typologically identical in English and Russian? Decide to stay, to decide to stay.</w:t>
      </w:r>
    </w:p>
    <w:p w:rsidR="00096631" w:rsidRPr="00096631" w:rsidRDefault="00096631" w:rsidP="00E1546B">
      <w:pPr>
        <w:pStyle w:val="ab"/>
        <w:numPr>
          <w:ilvl w:val="0"/>
          <w:numId w:val="41"/>
        </w:numPr>
        <w:tabs>
          <w:tab w:val="left" w:pos="709"/>
          <w:tab w:val="left" w:pos="851"/>
        </w:tabs>
        <w:spacing w:after="0" w:line="240" w:lineRule="auto"/>
        <w:ind w:left="0" w:firstLine="567"/>
        <w:jc w:val="both"/>
        <w:rPr>
          <w:rFonts w:ascii="Times New Roman" w:hAnsi="Times New Roman" w:cs="Times New Roman"/>
          <w:sz w:val="24"/>
          <w:szCs w:val="24"/>
          <w:lang w:val="en-US"/>
        </w:rPr>
      </w:pPr>
      <w:r w:rsidRPr="00096631">
        <w:rPr>
          <w:rFonts w:ascii="Times New Roman" w:hAnsi="Times New Roman" w:cs="Times New Roman"/>
          <w:sz w:val="24"/>
          <w:szCs w:val="24"/>
          <w:lang w:val="en-US"/>
        </w:rPr>
        <w:t>The type of a sentence member is determined by two criteria: 1) the structure of the sentence member (one-component or two-component) and 2) the ability to express certain methods of syntactic communication (coordination, adjoining, control). Determine the type of subject in the sentence: The sled is rolling downhill.</w:t>
      </w:r>
    </w:p>
    <w:p w:rsidR="00096631" w:rsidRPr="00096631" w:rsidRDefault="00096631" w:rsidP="00E1546B">
      <w:pPr>
        <w:pStyle w:val="ab"/>
        <w:numPr>
          <w:ilvl w:val="0"/>
          <w:numId w:val="41"/>
        </w:numPr>
        <w:tabs>
          <w:tab w:val="left" w:pos="709"/>
          <w:tab w:val="left" w:pos="851"/>
        </w:tabs>
        <w:spacing w:after="0" w:line="240" w:lineRule="auto"/>
        <w:ind w:left="0" w:firstLine="567"/>
        <w:jc w:val="both"/>
        <w:rPr>
          <w:rFonts w:ascii="Times New Roman" w:hAnsi="Times New Roman" w:cs="Times New Roman"/>
          <w:sz w:val="24"/>
          <w:szCs w:val="24"/>
          <w:lang w:val="en-US"/>
        </w:rPr>
      </w:pPr>
      <w:r w:rsidRPr="00096631">
        <w:rPr>
          <w:rFonts w:ascii="Times New Roman" w:hAnsi="Times New Roman" w:cs="Times New Roman"/>
          <w:sz w:val="24"/>
          <w:szCs w:val="24"/>
          <w:lang w:val="en-US"/>
        </w:rPr>
        <w:t>The type of a sentence member is determined by two criteria: 1) the structure of the sentence member (one-component or two-component) and 2) the ability to express certain methods of syntactic communication (coordination, adjoining, control). Determine the type of subject in the sentence: The old are very often helpless.</w:t>
      </w:r>
    </w:p>
    <w:p w:rsidR="00A742E5" w:rsidRDefault="00A742E5" w:rsidP="00A742E5">
      <w:pPr>
        <w:spacing w:after="0" w:line="240" w:lineRule="auto"/>
        <w:ind w:firstLine="567"/>
        <w:jc w:val="both"/>
        <w:rPr>
          <w:rFonts w:ascii="Times New Roman" w:hAnsi="Times New Roman" w:cs="Times New Roman"/>
          <w:sz w:val="24"/>
          <w:szCs w:val="24"/>
          <w:lang w:val="en-US"/>
        </w:rPr>
      </w:pPr>
    </w:p>
    <w:p w:rsidR="00A742E5" w:rsidRDefault="00A742E5" w:rsidP="00A742E5">
      <w:pPr>
        <w:spacing w:after="0" w:line="240" w:lineRule="auto"/>
        <w:ind w:firstLine="567"/>
        <w:jc w:val="both"/>
        <w:rPr>
          <w:rFonts w:ascii="Times New Roman" w:hAnsi="Times New Roman" w:cs="Times New Roman"/>
          <w:sz w:val="24"/>
          <w:szCs w:val="24"/>
          <w:lang w:val="en-US"/>
        </w:rPr>
      </w:pPr>
    </w:p>
    <w:p w:rsidR="00A742E5" w:rsidRDefault="00A742E5" w:rsidP="00A742E5">
      <w:pPr>
        <w:spacing w:after="0" w:line="240" w:lineRule="auto"/>
        <w:ind w:firstLine="567"/>
        <w:jc w:val="both"/>
        <w:rPr>
          <w:rFonts w:ascii="Times New Roman" w:hAnsi="Times New Roman" w:cs="Times New Roman"/>
          <w:sz w:val="24"/>
          <w:szCs w:val="24"/>
          <w:lang w:val="en-US"/>
        </w:rPr>
      </w:pPr>
    </w:p>
    <w:p w:rsidR="00A742E5" w:rsidRDefault="00A742E5" w:rsidP="000C3480">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Lecture №44</w:t>
      </w:r>
    </w:p>
    <w:p w:rsidR="00A742E5" w:rsidRDefault="00090624" w:rsidP="000C3480">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 xml:space="preserve">Theme: </w:t>
      </w:r>
      <w:r w:rsidR="00A742E5">
        <w:rPr>
          <w:rFonts w:ascii="Times New Roman" w:hAnsi="Times New Roman" w:cs="Times New Roman"/>
          <w:b/>
          <w:sz w:val="24"/>
          <w:szCs w:val="24"/>
          <w:lang w:val="en-US"/>
        </w:rPr>
        <w:t xml:space="preserve">Typology of syntax systems. </w:t>
      </w:r>
    </w:p>
    <w:p w:rsidR="00090624" w:rsidRDefault="00090624" w:rsidP="00090624">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Plan:</w:t>
      </w:r>
    </w:p>
    <w:p w:rsidR="001A3EEC" w:rsidRPr="001A3EEC" w:rsidRDefault="001A3EEC" w:rsidP="00E1546B">
      <w:pPr>
        <w:pStyle w:val="ab"/>
        <w:numPr>
          <w:ilvl w:val="0"/>
          <w:numId w:val="86"/>
        </w:numPr>
        <w:tabs>
          <w:tab w:val="left" w:pos="851"/>
        </w:tabs>
        <w:spacing w:after="0" w:line="240" w:lineRule="auto"/>
        <w:ind w:left="0" w:firstLine="567"/>
        <w:jc w:val="both"/>
        <w:rPr>
          <w:rFonts w:ascii="Times New Roman" w:hAnsi="Times New Roman" w:cs="Times New Roman"/>
          <w:b/>
          <w:sz w:val="24"/>
          <w:szCs w:val="24"/>
          <w:lang w:val="en-US"/>
        </w:rPr>
      </w:pPr>
      <w:r w:rsidRPr="001A3EEC">
        <w:rPr>
          <w:rFonts w:ascii="Times New Roman" w:hAnsi="Times New Roman" w:cs="Times New Roman"/>
          <w:b/>
          <w:sz w:val="24"/>
          <w:szCs w:val="24"/>
          <w:lang w:val="en-US"/>
        </w:rPr>
        <w:t xml:space="preserve">Typology of syntax systems. </w:t>
      </w:r>
    </w:p>
    <w:p w:rsidR="001A3EEC" w:rsidRPr="001A3EEC" w:rsidRDefault="001A3EEC" w:rsidP="00E1546B">
      <w:pPr>
        <w:pStyle w:val="ab"/>
        <w:numPr>
          <w:ilvl w:val="0"/>
          <w:numId w:val="86"/>
        </w:numPr>
        <w:tabs>
          <w:tab w:val="left" w:pos="851"/>
        </w:tabs>
        <w:spacing w:after="0" w:line="240" w:lineRule="auto"/>
        <w:ind w:left="0" w:firstLine="567"/>
        <w:jc w:val="both"/>
        <w:rPr>
          <w:rFonts w:ascii="Times New Roman" w:hAnsi="Times New Roman" w:cs="Times New Roman"/>
          <w:b/>
          <w:sz w:val="24"/>
          <w:szCs w:val="24"/>
          <w:lang w:val="en-US"/>
        </w:rPr>
      </w:pPr>
      <w:r w:rsidRPr="001A3EEC">
        <w:rPr>
          <w:rFonts w:ascii="Times New Roman" w:hAnsi="Times New Roman" w:cs="Times New Roman"/>
          <w:b/>
          <w:sz w:val="24"/>
          <w:szCs w:val="24"/>
          <w:lang w:val="en-US"/>
        </w:rPr>
        <w:t>Comparative typology of syntax systems of English, Russian and Kazakh languages</w:t>
      </w:r>
    </w:p>
    <w:p w:rsidR="00A742E5" w:rsidRPr="001A3EEC" w:rsidRDefault="00A742E5" w:rsidP="001A3EEC">
      <w:pPr>
        <w:pStyle w:val="ab"/>
        <w:spacing w:after="0" w:line="240" w:lineRule="auto"/>
        <w:ind w:left="927"/>
        <w:rPr>
          <w:rFonts w:ascii="Times New Roman" w:hAnsi="Times New Roman" w:cs="Times New Roman"/>
          <w:b/>
          <w:sz w:val="24"/>
          <w:szCs w:val="24"/>
          <w:lang w:val="en-US"/>
        </w:rPr>
      </w:pP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The main syntax units subject to typological comparison are a phrase and a sentence; in addition, due to the special typological significance, the typology of word order is considered as a separate area of typological analysis.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According to the broad approach that dominates in modern grammar, a phrase is defined as any syntactically organized group of syntagmatically combined words, including the combination of official and significant words, predicative and compositional combinations of words. However, the most important typological features of language are found only in the organization of a subordinate connection, through which one word defines another. A component that defines and subordinates another component to itself is called a core, a nuclear word, or a core element of a phrase; the component that defines the kernel is called an adjunct or extension. In terms of typological comparisons, the most interesting are the syntactic techniques of the subordinate combination of words. Coordination and management are typological only for those languages ​​where there is a developed morphological system, in particular, for the Russian language, but are practically absent in the English language, having remained as a recessive feature in several models. In languages without a developed morphological design of words, adjoining as a type of connection becomes the leading, typological. In English, word combinations of all types - attributive, object, adverbial, predicative are formed mainly with the help of this type of connection; in Russian, contiguity is limited to cases of combining with unchangeable parts of speech. Closure and connection are sometimes singled out as auxiliary types of communication as ways of implementing subordination in languages of the analytical type, in particular, in English.</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An important typological indicator is the order of the components in the phrase. It is believed that, in terms of the location of the determinant to the determinant, English is closer to languages of the agglutinative type with a preposition of the definition, in particular, with a preposition of a genitive, which distinguishes it from the Russian language. In general, the order of the components in the English language plays a larger role than in the Russian language. The </w:t>
      </w:r>
      <w:r>
        <w:rPr>
          <w:rFonts w:ascii="Times New Roman" w:hAnsi="Times New Roman" w:cs="Times New Roman"/>
          <w:sz w:val="24"/>
          <w:szCs w:val="24"/>
          <w:lang w:val="en-US"/>
        </w:rPr>
        <w:lastRenderedPageBreak/>
        <w:t>lack of morphological means in English phrases is compensated by a greater degree of importance of the word order in identifying the nuclear and dependent components and a greater degree of cohesion of the components of the syntactic group.</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In the typology of word order, two types of languages are distinguished: languages with a fixed word order and languages with a free word order. At the sentence level, we are talking about the mutual arrangement of the three main members of the sentence - the predicate and its main actants, subject and complement (S / V / O). Free order correlates with the inflectional-synthetic nature of the morphological structure, as in Russian: with free word order, the syntactic function of a word (for example, a subject or an object) does not depend on its place in the sentence, but on its case form. With a fixed word order, as in English, the place of the word corresponds to its syntactic function. The main provisions of the typology of word order are detailed in the work of J. Greenberg "Some grammatical universals, mainly concerning the order of significant elements."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Insufficient morphological formulation of individual words and a fixed word order in the English language led to the analysis of a simple verbal predicate; in addition, in the sentences of the English language, as in individual syntagmas, there is a great importance of word order in the transmission of syntactic meanings, a greater degree of cohesion of the components of a syntactic group and a greater degree of completeness of constructions. The last position is confirmed, in particular, when comparing incomplete sentences, of which there are more (including both free-elliptical and fixed one-piece sentences) in Russian. Special attention should be paid to the so-called. impersonal, indefinitely personal and generalized personal constructions that are not one-component in English, as well as formally irrelevant so-called. “Dative” and “ergative-like” constructions that bring the </w:t>
      </w:r>
      <w:r w:rsidR="000C3480">
        <w:rPr>
          <w:rFonts w:ascii="Times New Roman" w:hAnsi="Times New Roman" w:cs="Times New Roman"/>
          <w:sz w:val="24"/>
          <w:szCs w:val="24"/>
          <w:lang w:val="en-US"/>
        </w:rPr>
        <w:t>Kazakh</w:t>
      </w:r>
      <w:r>
        <w:rPr>
          <w:rFonts w:ascii="Times New Roman" w:hAnsi="Times New Roman" w:cs="Times New Roman"/>
          <w:sz w:val="24"/>
          <w:szCs w:val="24"/>
          <w:lang w:val="en-US"/>
        </w:rPr>
        <w:t xml:space="preserve"> language closer to languages ​​of non-dominant, more archaic syntactic types.</w:t>
      </w:r>
    </w:p>
    <w:p w:rsidR="00A742E5" w:rsidRDefault="00A742E5" w:rsidP="00A742E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Comparison of polypredicative syntactic constructions of varying degrees of complexity and structural-semantic condensation in accordance with the general typology of the Russian and English languages demonstrates a lower degree of syntactic condensation in the Russian language: the inventory of means of writing in Russian is wider and complex sentences are used much more often, while in English more complex and complicated sentences are presented. The set of possible complications in the English language itself is more diverse, stylistically more neutral and more frequent, including absolute secondary-predicative constructions.</w:t>
      </w:r>
    </w:p>
    <w:p w:rsidR="0020711F" w:rsidRPr="00090624" w:rsidRDefault="0020711F" w:rsidP="0020711F">
      <w:pPr>
        <w:spacing w:after="0" w:line="240" w:lineRule="auto"/>
        <w:ind w:firstLine="567"/>
        <w:jc w:val="both"/>
        <w:rPr>
          <w:rFonts w:ascii="Times New Roman" w:hAnsi="Times New Roman" w:cs="Times New Roman"/>
          <w:b/>
          <w:sz w:val="24"/>
          <w:szCs w:val="24"/>
          <w:lang w:val="en-US"/>
        </w:rPr>
      </w:pPr>
      <w:r w:rsidRPr="00090624">
        <w:rPr>
          <w:rFonts w:ascii="Times New Roman" w:hAnsi="Times New Roman" w:cs="Times New Roman"/>
          <w:b/>
          <w:sz w:val="24"/>
          <w:szCs w:val="24"/>
          <w:lang w:val="en-US"/>
        </w:rPr>
        <w:t>Questionnaire:</w:t>
      </w:r>
    </w:p>
    <w:p w:rsidR="00096631" w:rsidRPr="00096631" w:rsidRDefault="00096631" w:rsidP="00E1546B">
      <w:pPr>
        <w:pStyle w:val="ab"/>
        <w:numPr>
          <w:ilvl w:val="0"/>
          <w:numId w:val="42"/>
        </w:numPr>
        <w:tabs>
          <w:tab w:val="left" w:pos="851"/>
        </w:tabs>
        <w:spacing w:after="0" w:line="240" w:lineRule="auto"/>
        <w:ind w:left="0" w:firstLine="567"/>
        <w:jc w:val="both"/>
        <w:rPr>
          <w:rFonts w:ascii="Times New Roman" w:hAnsi="Times New Roman" w:cs="Times New Roman"/>
          <w:sz w:val="24"/>
          <w:szCs w:val="24"/>
          <w:lang w:val="en-US"/>
        </w:rPr>
      </w:pPr>
      <w:r w:rsidRPr="00096631">
        <w:rPr>
          <w:rFonts w:ascii="Times New Roman" w:hAnsi="Times New Roman" w:cs="Times New Roman"/>
          <w:sz w:val="24"/>
          <w:szCs w:val="24"/>
          <w:lang w:val="en-US"/>
        </w:rPr>
        <w:t>The type of a sentence member is determined by two criteria: 1) the structure of the sentence member (one-component or two-component) and 2) the ability to express certain methods of syntactic communication (coordination, adjoining, control). Determine the type of subject in the sentence: Workers went to the demonstration.</w:t>
      </w:r>
    </w:p>
    <w:p w:rsidR="00096631" w:rsidRPr="00096631" w:rsidRDefault="00096631" w:rsidP="00E1546B">
      <w:pPr>
        <w:pStyle w:val="ab"/>
        <w:numPr>
          <w:ilvl w:val="0"/>
          <w:numId w:val="42"/>
        </w:numPr>
        <w:tabs>
          <w:tab w:val="left" w:pos="851"/>
        </w:tabs>
        <w:spacing w:after="0" w:line="240" w:lineRule="auto"/>
        <w:ind w:left="0" w:firstLine="567"/>
        <w:jc w:val="both"/>
        <w:rPr>
          <w:rFonts w:ascii="Times New Roman" w:hAnsi="Times New Roman" w:cs="Times New Roman"/>
          <w:sz w:val="24"/>
          <w:szCs w:val="24"/>
          <w:lang w:val="en-US"/>
        </w:rPr>
      </w:pPr>
      <w:r w:rsidRPr="00096631">
        <w:rPr>
          <w:rFonts w:ascii="Times New Roman" w:hAnsi="Times New Roman" w:cs="Times New Roman"/>
          <w:sz w:val="24"/>
          <w:szCs w:val="24"/>
          <w:lang w:val="en-US"/>
        </w:rPr>
        <w:t>The type of a sentence member is determined by two criteria: 1) the structure of the sentence member (one-component or two-component) and 2) the ability to express certain methods of syntactic communication (coordination, adjoining, control). Determine the type of subject in the sentence: There was a lengthy pause.</w:t>
      </w:r>
    </w:p>
    <w:p w:rsidR="00096631" w:rsidRPr="00096631" w:rsidRDefault="00096631" w:rsidP="00E1546B">
      <w:pPr>
        <w:pStyle w:val="ab"/>
        <w:numPr>
          <w:ilvl w:val="0"/>
          <w:numId w:val="42"/>
        </w:numPr>
        <w:tabs>
          <w:tab w:val="left" w:pos="851"/>
        </w:tabs>
        <w:spacing w:after="0" w:line="240" w:lineRule="auto"/>
        <w:ind w:left="0" w:firstLine="567"/>
        <w:jc w:val="both"/>
        <w:rPr>
          <w:rFonts w:ascii="Times New Roman" w:hAnsi="Times New Roman" w:cs="Times New Roman"/>
          <w:sz w:val="24"/>
          <w:szCs w:val="24"/>
          <w:lang w:val="en-US"/>
        </w:rPr>
      </w:pPr>
      <w:r w:rsidRPr="00096631">
        <w:rPr>
          <w:rFonts w:ascii="Times New Roman" w:hAnsi="Times New Roman" w:cs="Times New Roman"/>
          <w:sz w:val="24"/>
          <w:szCs w:val="24"/>
          <w:lang w:val="en-US"/>
        </w:rPr>
        <w:t>The type of a sentence member is determined by two criteria: 1) the structure of the sentence member (one-component or two-component) and 2) the ability to express certain methods of syntactic communication (coordination, adjoining, control). Determine the type of subject in the sentence: It is useless to say more.</w:t>
      </w:r>
    </w:p>
    <w:p w:rsidR="00A742E5" w:rsidRDefault="00A742E5" w:rsidP="00A742E5">
      <w:pPr>
        <w:spacing w:after="0" w:line="240" w:lineRule="auto"/>
        <w:ind w:firstLine="567"/>
        <w:jc w:val="both"/>
        <w:rPr>
          <w:rFonts w:ascii="Times New Roman" w:hAnsi="Times New Roman" w:cs="Times New Roman"/>
          <w:sz w:val="24"/>
          <w:szCs w:val="24"/>
          <w:lang w:val="en-US"/>
        </w:rPr>
      </w:pPr>
    </w:p>
    <w:p w:rsidR="00A742E5" w:rsidRDefault="00A742E5" w:rsidP="00A742E5">
      <w:pPr>
        <w:spacing w:after="0" w:line="240" w:lineRule="auto"/>
        <w:ind w:firstLine="567"/>
        <w:jc w:val="both"/>
        <w:rPr>
          <w:rFonts w:ascii="Times New Roman" w:hAnsi="Times New Roman" w:cs="Times New Roman"/>
          <w:sz w:val="24"/>
          <w:szCs w:val="24"/>
          <w:lang w:val="en-US"/>
        </w:rPr>
      </w:pPr>
    </w:p>
    <w:p w:rsidR="00A742E5" w:rsidRDefault="00A742E5" w:rsidP="00A742E5">
      <w:pPr>
        <w:spacing w:after="0" w:line="240" w:lineRule="auto"/>
        <w:ind w:firstLine="567"/>
        <w:jc w:val="both"/>
        <w:rPr>
          <w:rFonts w:ascii="Times New Roman" w:hAnsi="Times New Roman" w:cs="Times New Roman"/>
          <w:sz w:val="24"/>
          <w:szCs w:val="24"/>
          <w:lang w:val="en-US"/>
        </w:rPr>
      </w:pPr>
    </w:p>
    <w:p w:rsidR="00A742E5" w:rsidRDefault="00A742E5" w:rsidP="000C3480">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Lecture №45</w:t>
      </w:r>
    </w:p>
    <w:p w:rsidR="00A742E5" w:rsidRDefault="00090624" w:rsidP="000C3480">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 xml:space="preserve">Theme: </w:t>
      </w:r>
      <w:r w:rsidR="00A742E5">
        <w:rPr>
          <w:rFonts w:ascii="Times New Roman" w:hAnsi="Times New Roman" w:cs="Times New Roman"/>
          <w:b/>
          <w:sz w:val="24"/>
          <w:szCs w:val="24"/>
          <w:lang w:val="en-US"/>
        </w:rPr>
        <w:t>Types of one-part sentences.</w:t>
      </w:r>
    </w:p>
    <w:p w:rsidR="00090624" w:rsidRDefault="00090624" w:rsidP="00090624">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Plan:</w:t>
      </w:r>
    </w:p>
    <w:p w:rsidR="001A3EEC" w:rsidRDefault="001A3EEC" w:rsidP="00E1546B">
      <w:pPr>
        <w:pStyle w:val="ab"/>
        <w:numPr>
          <w:ilvl w:val="0"/>
          <w:numId w:val="87"/>
        </w:numPr>
        <w:tabs>
          <w:tab w:val="left" w:pos="284"/>
          <w:tab w:val="left" w:pos="567"/>
          <w:tab w:val="left" w:pos="851"/>
        </w:tabs>
        <w:spacing w:after="0" w:line="240" w:lineRule="auto"/>
        <w:ind w:left="0" w:firstLine="567"/>
        <w:jc w:val="both"/>
        <w:rPr>
          <w:rFonts w:ascii="Times New Roman" w:hAnsi="Times New Roman" w:cs="Times New Roman"/>
          <w:b/>
          <w:sz w:val="24"/>
          <w:szCs w:val="24"/>
          <w:lang w:val="en-US"/>
        </w:rPr>
      </w:pPr>
      <w:r>
        <w:rPr>
          <w:rFonts w:ascii="Times New Roman" w:hAnsi="Times New Roman" w:cs="Times New Roman"/>
          <w:b/>
          <w:sz w:val="24"/>
          <w:szCs w:val="24"/>
          <w:lang w:val="en-US"/>
        </w:rPr>
        <w:t>One-part sentences of English, Russian and Kazakh languages</w:t>
      </w:r>
    </w:p>
    <w:p w:rsidR="001A3EEC" w:rsidRPr="002A4681" w:rsidRDefault="001A3EEC" w:rsidP="00E1546B">
      <w:pPr>
        <w:pStyle w:val="ab"/>
        <w:numPr>
          <w:ilvl w:val="0"/>
          <w:numId w:val="87"/>
        </w:numPr>
        <w:tabs>
          <w:tab w:val="left" w:pos="284"/>
          <w:tab w:val="left" w:pos="567"/>
          <w:tab w:val="left" w:pos="851"/>
        </w:tabs>
        <w:spacing w:after="0" w:line="240" w:lineRule="auto"/>
        <w:ind w:left="0" w:firstLine="567"/>
        <w:jc w:val="both"/>
        <w:rPr>
          <w:rFonts w:ascii="Times New Roman" w:hAnsi="Times New Roman" w:cs="Times New Roman"/>
          <w:b/>
          <w:sz w:val="24"/>
          <w:szCs w:val="24"/>
          <w:lang w:val="en-US"/>
        </w:rPr>
      </w:pPr>
      <w:r>
        <w:rPr>
          <w:rFonts w:ascii="Times New Roman" w:hAnsi="Times New Roman" w:cs="Times New Roman"/>
          <w:b/>
          <w:sz w:val="24"/>
          <w:szCs w:val="24"/>
          <w:lang w:val="en-US"/>
        </w:rPr>
        <w:t>Types of one-part sentences</w:t>
      </w:r>
      <w:r w:rsidRPr="0021317A">
        <w:rPr>
          <w:rFonts w:ascii="Times New Roman" w:hAnsi="Times New Roman" w:cs="Times New Roman"/>
          <w:b/>
          <w:sz w:val="24"/>
          <w:szCs w:val="24"/>
          <w:lang w:val="en-US"/>
        </w:rPr>
        <w:t xml:space="preserve"> of English, Russian and Kazakh languages</w:t>
      </w:r>
    </w:p>
    <w:p w:rsidR="00A742E5" w:rsidRPr="001A3EEC" w:rsidRDefault="00A742E5" w:rsidP="001A3EEC">
      <w:pPr>
        <w:pStyle w:val="ab"/>
        <w:spacing w:after="0" w:line="240" w:lineRule="auto"/>
        <w:ind w:left="927"/>
        <w:rPr>
          <w:rFonts w:ascii="Times New Roman" w:hAnsi="Times New Roman" w:cs="Times New Roman"/>
          <w:b/>
          <w:sz w:val="24"/>
          <w:szCs w:val="24"/>
          <w:lang w:val="en-US"/>
        </w:rPr>
      </w:pPr>
    </w:p>
    <w:p w:rsidR="00A742E5" w:rsidRDefault="00A742E5" w:rsidP="00256E00">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Common to the English and Russian</w:t>
      </w:r>
      <w:r w:rsidR="00256E00">
        <w:rPr>
          <w:rFonts w:ascii="Times New Roman" w:hAnsi="Times New Roman" w:cs="Times New Roman"/>
          <w:sz w:val="24"/>
          <w:szCs w:val="24"/>
          <w:lang w:val="en-US"/>
        </w:rPr>
        <w:t>/Kazakh</w:t>
      </w:r>
      <w:r>
        <w:rPr>
          <w:rFonts w:ascii="Times New Roman" w:hAnsi="Times New Roman" w:cs="Times New Roman"/>
          <w:sz w:val="24"/>
          <w:szCs w:val="24"/>
          <w:lang w:val="en-US"/>
        </w:rPr>
        <w:t xml:space="preserve"> languages is the presence in them of one-part and two-part sentences, which are implemented in these languages in different ways.</w:t>
      </w:r>
    </w:p>
    <w:p w:rsidR="00A742E5" w:rsidRDefault="00A742E5" w:rsidP="00256E00">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One-part sentences in English are used less often than in Russian</w:t>
      </w:r>
      <w:r w:rsidR="00256E00">
        <w:rPr>
          <w:rFonts w:ascii="Times New Roman" w:hAnsi="Times New Roman" w:cs="Times New Roman"/>
          <w:sz w:val="24"/>
          <w:szCs w:val="24"/>
          <w:lang w:val="en-US"/>
        </w:rPr>
        <w:t>/Kazakh</w:t>
      </w:r>
      <w:r>
        <w:rPr>
          <w:rFonts w:ascii="Times New Roman" w:hAnsi="Times New Roman" w:cs="Times New Roman"/>
          <w:sz w:val="24"/>
          <w:szCs w:val="24"/>
          <w:lang w:val="en-US"/>
        </w:rPr>
        <w:t>. Common types for the languages being compared are the following one-part sentences:</w:t>
      </w:r>
    </w:p>
    <w:p w:rsidR="00A742E5" w:rsidRDefault="00A742E5" w:rsidP="00256E00">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1. Names: English</w:t>
      </w:r>
      <w:r w:rsidR="00256E00">
        <w:rPr>
          <w:rFonts w:ascii="Times New Roman" w:hAnsi="Times New Roman" w:cs="Times New Roman"/>
          <w:sz w:val="24"/>
          <w:szCs w:val="24"/>
          <w:lang w:val="en-US"/>
        </w:rPr>
        <w:t>:</w:t>
      </w:r>
      <w:r>
        <w:rPr>
          <w:rFonts w:ascii="Times New Roman" w:hAnsi="Times New Roman" w:cs="Times New Roman"/>
          <w:sz w:val="24"/>
          <w:szCs w:val="24"/>
          <w:lang w:val="en-US"/>
        </w:rPr>
        <w:t xml:space="preserve"> A distant flash, a low rumble and large drops of rain spattered on the thatch above him (Y. Galsworthy). Oh, the ducks! Oh, the lambs! Oh, the sweets! Oh, the pets! (Y. Mansfield); Russian</w:t>
      </w:r>
      <w:r w:rsidR="00256E00">
        <w:rPr>
          <w:rFonts w:ascii="Times New Roman" w:hAnsi="Times New Roman" w:cs="Times New Roman"/>
          <w:sz w:val="24"/>
          <w:szCs w:val="24"/>
          <w:lang w:val="en-US"/>
        </w:rPr>
        <w:t>:</w:t>
      </w:r>
      <w:r>
        <w:rPr>
          <w:rFonts w:ascii="Times New Roman" w:hAnsi="Times New Roman" w:cs="Times New Roman"/>
          <w:sz w:val="24"/>
          <w:szCs w:val="24"/>
          <w:lang w:val="en-US"/>
        </w:rPr>
        <w:t xml:space="preserve"> The white plain, the full moon, the light of the high heavens and the shining snow, and the lonel</w:t>
      </w:r>
      <w:r w:rsidR="00256E00">
        <w:rPr>
          <w:rFonts w:ascii="Times New Roman" w:hAnsi="Times New Roman" w:cs="Times New Roman"/>
          <w:sz w:val="24"/>
          <w:szCs w:val="24"/>
          <w:lang w:val="en-US"/>
        </w:rPr>
        <w:t>y run of a distant sled</w:t>
      </w:r>
      <w:r>
        <w:rPr>
          <w:rFonts w:ascii="Times New Roman" w:hAnsi="Times New Roman" w:cs="Times New Roman"/>
          <w:sz w:val="24"/>
          <w:szCs w:val="24"/>
          <w:lang w:val="en-US"/>
        </w:rPr>
        <w:t>.</w:t>
      </w:r>
    </w:p>
    <w:p w:rsidR="00A742E5" w:rsidRDefault="00A742E5" w:rsidP="00256E00">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2. Incentives: </w:t>
      </w:r>
      <w:r w:rsidR="00256E00">
        <w:rPr>
          <w:rFonts w:ascii="Times New Roman" w:hAnsi="Times New Roman" w:cs="Times New Roman"/>
          <w:sz w:val="24"/>
          <w:szCs w:val="24"/>
          <w:lang w:val="en-US"/>
        </w:rPr>
        <w:t>English: Live and learn</w:t>
      </w:r>
      <w:r>
        <w:rPr>
          <w:rFonts w:ascii="Times New Roman" w:hAnsi="Times New Roman" w:cs="Times New Roman"/>
          <w:sz w:val="24"/>
          <w:szCs w:val="24"/>
          <w:lang w:val="en-US"/>
        </w:rPr>
        <w:t>.</w:t>
      </w:r>
    </w:p>
    <w:p w:rsidR="00A742E5" w:rsidRDefault="00A742E5" w:rsidP="00256E00">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3. Infinitives: English</w:t>
      </w:r>
      <w:r w:rsidR="00256E00">
        <w:rPr>
          <w:rFonts w:ascii="Times New Roman" w:hAnsi="Times New Roman" w:cs="Times New Roman"/>
          <w:sz w:val="24"/>
          <w:szCs w:val="24"/>
          <w:lang w:val="en-US"/>
        </w:rPr>
        <w:t>:</w:t>
      </w:r>
      <w:r>
        <w:rPr>
          <w:rFonts w:ascii="Times New Roman" w:hAnsi="Times New Roman" w:cs="Times New Roman"/>
          <w:sz w:val="24"/>
          <w:szCs w:val="24"/>
          <w:lang w:val="en-US"/>
        </w:rPr>
        <w:t xml:space="preserve"> To be lonely and grow older, yearning for a soul to speak to! (Galsworthy); Russian</w:t>
      </w:r>
      <w:r w:rsidR="00256E00">
        <w:rPr>
          <w:rFonts w:ascii="Times New Roman" w:hAnsi="Times New Roman" w:cs="Times New Roman"/>
          <w:sz w:val="24"/>
          <w:szCs w:val="24"/>
          <w:lang w:val="en-US"/>
        </w:rPr>
        <w:t>:</w:t>
      </w:r>
      <w:r>
        <w:rPr>
          <w:rFonts w:ascii="Times New Roman" w:hAnsi="Times New Roman" w:cs="Times New Roman"/>
          <w:sz w:val="24"/>
          <w:szCs w:val="24"/>
          <w:lang w:val="en-US"/>
        </w:rPr>
        <w:t xml:space="preserve"> What to d</w:t>
      </w:r>
      <w:r w:rsidR="00256E00">
        <w:rPr>
          <w:rFonts w:ascii="Times New Roman" w:hAnsi="Times New Roman" w:cs="Times New Roman"/>
          <w:sz w:val="24"/>
          <w:szCs w:val="24"/>
          <w:lang w:val="en-US"/>
        </w:rPr>
        <w:t>o?</w:t>
      </w:r>
    </w:p>
    <w:p w:rsidR="00A742E5" w:rsidRDefault="00A742E5" w:rsidP="00256E00">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One-part sentences include words of affirmation and negation (yes, no), as well as phrases of politeness (Good-be).</w:t>
      </w:r>
    </w:p>
    <w:p w:rsidR="00A742E5" w:rsidRDefault="00A742E5" w:rsidP="00256E00">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Along with the general types of one-part sentences in the languages under consideration, there are also some differences in the structure of these sentences.</w:t>
      </w:r>
    </w:p>
    <w:p w:rsidR="00A742E5" w:rsidRDefault="00A742E5" w:rsidP="00256E00">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So, definitely personal proposals are characteristic of the Russian language. These sentences are characterized by the presence of a predicate in a definite personal form. The lack of expression of the subject is compensated by the form of the verb, which indicates the carrier of the action: Russian</w:t>
      </w:r>
      <w:r w:rsidR="00256E00">
        <w:rPr>
          <w:rFonts w:ascii="Times New Roman" w:hAnsi="Times New Roman" w:cs="Times New Roman"/>
          <w:sz w:val="24"/>
          <w:szCs w:val="24"/>
          <w:lang w:val="en-US"/>
        </w:rPr>
        <w:t>:</w:t>
      </w:r>
      <w:r>
        <w:rPr>
          <w:rFonts w:ascii="Times New Roman" w:hAnsi="Times New Roman" w:cs="Times New Roman"/>
          <w:sz w:val="24"/>
          <w:szCs w:val="24"/>
          <w:lang w:val="en-US"/>
        </w:rPr>
        <w:t xml:space="preserve"> I am sitting behind bar</w:t>
      </w:r>
      <w:r w:rsidR="00256E00">
        <w:rPr>
          <w:rFonts w:ascii="Times New Roman" w:hAnsi="Times New Roman" w:cs="Times New Roman"/>
          <w:sz w:val="24"/>
          <w:szCs w:val="24"/>
          <w:lang w:val="en-US"/>
        </w:rPr>
        <w:t>s in a damp dungeon</w:t>
      </w:r>
      <w:r>
        <w:rPr>
          <w:rFonts w:ascii="Times New Roman" w:hAnsi="Times New Roman" w:cs="Times New Roman"/>
          <w:sz w:val="24"/>
          <w:szCs w:val="24"/>
          <w:lang w:val="en-US"/>
        </w:rPr>
        <w:t>. This is the first time I see such a thunderstorm. Why are you sad, th</w:t>
      </w:r>
      <w:r w:rsidR="00256E00">
        <w:rPr>
          <w:rFonts w:ascii="Times New Roman" w:hAnsi="Times New Roman" w:cs="Times New Roman"/>
          <w:sz w:val="24"/>
          <w:szCs w:val="24"/>
          <w:lang w:val="en-US"/>
        </w:rPr>
        <w:t>at you hide your heart?</w:t>
      </w:r>
      <w:r>
        <w:rPr>
          <w:rFonts w:ascii="Times New Roman" w:hAnsi="Times New Roman" w:cs="Times New Roman"/>
          <w:sz w:val="24"/>
          <w:szCs w:val="24"/>
          <w:lang w:val="en-US"/>
        </w:rPr>
        <w:t xml:space="preserve"> Throw over the abyss of the sea, in the field, in the forest, spread the whole</w:t>
      </w:r>
      <w:r w:rsidR="00256E00">
        <w:rPr>
          <w:rFonts w:ascii="Times New Roman" w:hAnsi="Times New Roman" w:cs="Times New Roman"/>
          <w:sz w:val="24"/>
          <w:szCs w:val="24"/>
          <w:lang w:val="en-US"/>
        </w:rPr>
        <w:t xml:space="preserve"> thicket of grief!</w:t>
      </w:r>
    </w:p>
    <w:p w:rsidR="00A742E5" w:rsidRDefault="00A742E5" w:rsidP="00256E00">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Definitely personal sentences can have a predicate expressed by the verb of the 1st, 2nd and 3rd person singular and plural present and future tense, as well as the 2nd person singular and plural of the imperative mood: Russian. Go follow the order. Sleep (K. Simonov). Come on, calm down ... it seemed to you. Get away from the scales, they tell you (M. Sholokhov).</w:t>
      </w:r>
    </w:p>
    <w:p w:rsidR="00A742E5" w:rsidRDefault="00A742E5" w:rsidP="00256E00">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Definitely personal and vaguely personal proposals give the messages dynamism and conciseness.</w:t>
      </w:r>
    </w:p>
    <w:p w:rsidR="00A742E5" w:rsidRDefault="00A742E5" w:rsidP="00256E00">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Uncertain-personal sentences are one-part, non-subject sentences in which it is impossible to determine the carrier of the action by the verb predicate. The predicate in such sentences is expressed by the 3rd person plural verb: Russian</w:t>
      </w:r>
      <w:r w:rsidR="00256E00">
        <w:rPr>
          <w:rFonts w:ascii="Times New Roman" w:hAnsi="Times New Roman" w:cs="Times New Roman"/>
          <w:sz w:val="24"/>
          <w:szCs w:val="24"/>
          <w:lang w:val="en-US"/>
        </w:rPr>
        <w:t>:</w:t>
      </w:r>
      <w:r>
        <w:rPr>
          <w:rFonts w:ascii="Times New Roman" w:hAnsi="Times New Roman" w:cs="Times New Roman"/>
          <w:sz w:val="24"/>
          <w:szCs w:val="24"/>
          <w:lang w:val="en-US"/>
        </w:rPr>
        <w:t xml:space="preserve"> They love our pilots, horsemen are held in high esteem (A. Tvardovsky). How many times have they told the world that </w:t>
      </w:r>
      <w:r w:rsidR="00256E00">
        <w:rPr>
          <w:rFonts w:ascii="Times New Roman" w:hAnsi="Times New Roman" w:cs="Times New Roman"/>
          <w:sz w:val="24"/>
          <w:szCs w:val="24"/>
          <w:lang w:val="en-US"/>
        </w:rPr>
        <w:t>flattery is disgusting, harmful.</w:t>
      </w:r>
    </w:p>
    <w:p w:rsidR="00A742E5" w:rsidRDefault="00A742E5" w:rsidP="00256E00">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This type of sentence is often found in colloquial speech to emphasize an action or an object of action. Compare in English sentences with a passive construction: The sandwiches were made with bread and country butter; they could not been surprised (Cronin). The windows were all shut but the door was open. (Hemingway), as well as sentences with the pronoun they meaning "an indefinite group of people": They say I am my father, grandmother (Dickens).</w:t>
      </w:r>
    </w:p>
    <w:p w:rsidR="00A742E5" w:rsidRDefault="00A742E5" w:rsidP="00256E00">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Generalized personal sentences are one-part sentences in which the action expressed by the verb refers to any person, the subject of the action is thought of as indefinite. This type of sentence is widely represented in folk sayings: Russian</w:t>
      </w:r>
      <w:r w:rsidR="00256E00">
        <w:rPr>
          <w:rFonts w:ascii="Times New Roman" w:hAnsi="Times New Roman" w:cs="Times New Roman"/>
          <w:sz w:val="24"/>
          <w:szCs w:val="24"/>
          <w:lang w:val="en-US"/>
        </w:rPr>
        <w:t>:</w:t>
      </w:r>
      <w:r>
        <w:rPr>
          <w:rFonts w:ascii="Times New Roman" w:hAnsi="Times New Roman" w:cs="Times New Roman"/>
          <w:sz w:val="24"/>
          <w:szCs w:val="24"/>
          <w:lang w:val="en-US"/>
        </w:rPr>
        <w:t xml:space="preserve"> You cannot erase words from a song; What goes around comes around; What is written with a pen cannot be cut out with an ax.</w:t>
      </w:r>
    </w:p>
    <w:p w:rsidR="00A742E5" w:rsidRDefault="00A742E5" w:rsidP="00256E00">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Sometimes these sentences can take the form of two-part sentences in which the subject is expressed by a generalized person: Russian</w:t>
      </w:r>
      <w:r w:rsidR="00256E00">
        <w:rPr>
          <w:rFonts w:ascii="Times New Roman" w:hAnsi="Times New Roman" w:cs="Times New Roman"/>
          <w:sz w:val="24"/>
          <w:szCs w:val="24"/>
          <w:lang w:val="en-US"/>
        </w:rPr>
        <w:t>:</w:t>
      </w:r>
      <w:r>
        <w:rPr>
          <w:rFonts w:ascii="Times New Roman" w:hAnsi="Times New Roman" w:cs="Times New Roman"/>
          <w:sz w:val="24"/>
          <w:szCs w:val="24"/>
          <w:lang w:val="en-US"/>
        </w:rPr>
        <w:t xml:space="preserve"> You enter the forest. Coolness immediately covers you. You walk slowly along the edge</w:t>
      </w:r>
      <w:r w:rsidR="00256E00">
        <w:rPr>
          <w:rFonts w:ascii="Times New Roman" w:hAnsi="Times New Roman" w:cs="Times New Roman"/>
          <w:sz w:val="24"/>
          <w:szCs w:val="24"/>
          <w:lang w:val="en-US"/>
        </w:rPr>
        <w:t>.</w:t>
      </w:r>
    </w:p>
    <w:p w:rsidR="00A742E5" w:rsidRDefault="00A742E5" w:rsidP="00256E00">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In English, generalized personal sentences generally have the form of two-part sentences, in which the subject is expressed by the pronouns one, we, you: Here one could wander unseen (Bronte). You learn more quickly under the guidance of experienced teachers (Maugham). Don’t trouble until trouble troubles you. Don’t run before a policeman.</w:t>
      </w:r>
    </w:p>
    <w:p w:rsidR="00A742E5" w:rsidRDefault="00A742E5" w:rsidP="00256E00">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Impersonal sentences in Russian are characterized by the absence of a grammatical subject, while in English these sentences have a grammatical (formal) subject: English. It was a bitter cold winter, with long, hard frosts and heavy gales (Stevenson). It was breezy and pleasant, </w:t>
      </w:r>
      <w:r>
        <w:rPr>
          <w:rFonts w:ascii="Times New Roman" w:hAnsi="Times New Roman" w:cs="Times New Roman"/>
          <w:sz w:val="24"/>
          <w:szCs w:val="24"/>
          <w:lang w:val="en-US"/>
        </w:rPr>
        <w:lastRenderedPageBreak/>
        <w:t>but the sea was still rough (Twain). It rained all the next day and the day after (Galsworthy); Russian The evening has grown too strong (M. Gorky). I breathed deeply (A. Chekhov). Small ripples sparkled quietly along the sleepy river (N. Leskov).</w:t>
      </w:r>
    </w:p>
    <w:p w:rsidR="00A742E5" w:rsidRDefault="00A742E5" w:rsidP="00256E00">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A variety of impersonal sentences in Russian are sentences in which the predicate is expressed in a short form of the passive voice: Russian</w:t>
      </w:r>
      <w:r w:rsidR="00256E00">
        <w:rPr>
          <w:rFonts w:ascii="Times New Roman" w:hAnsi="Times New Roman" w:cs="Times New Roman"/>
          <w:sz w:val="24"/>
          <w:szCs w:val="24"/>
          <w:lang w:val="en-US"/>
        </w:rPr>
        <w:t>:</w:t>
      </w:r>
      <w:r>
        <w:rPr>
          <w:rFonts w:ascii="Times New Roman" w:hAnsi="Times New Roman" w:cs="Times New Roman"/>
          <w:sz w:val="24"/>
          <w:szCs w:val="24"/>
          <w:lang w:val="en-US"/>
        </w:rPr>
        <w:t xml:space="preserve"> Tushin's battery was forgotten (L. Tolstoy). We sat in a lithograph where it was smoked (A. Chekhov). I was only a slave in Egypt, but now I am destined to be a poet and a king (A. Blok).</w:t>
      </w:r>
    </w:p>
    <w:p w:rsidR="00A742E5" w:rsidRDefault="00A742E5" w:rsidP="00256E00">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Thus, impersonal sentences of the English language differ from similar sentences of the Russian language in that impersonality in English is expressed not by the absence of a subject, but by the semantic devastation of the latter.</w:t>
      </w:r>
    </w:p>
    <w:p w:rsidR="00A742E5" w:rsidRDefault="00A742E5" w:rsidP="00256E00">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Analysis of syntactic connections of words, means of their expression, types of constructions in English and Russian shows that these language systems have both similarities and differences.</w:t>
      </w:r>
    </w:p>
    <w:p w:rsidR="00A742E5" w:rsidRDefault="00A742E5" w:rsidP="00256E00">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The features of similarity that appear in the languages under consideration relate them to each other and are of a general linguistic nature.</w:t>
      </w:r>
    </w:p>
    <w:p w:rsidR="00A742E5" w:rsidRDefault="00A742E5" w:rsidP="00256E00">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The features of the difference are explained by the distant connections between the English and Russian languages, as well as the dependence that exists: 1) between the syntactic types of connections and the structure of the language; 2) between the means of expressing syntactic links and the structure of the language; 3) between the types of sentence structures and the structure of the language.</w:t>
      </w:r>
    </w:p>
    <w:p w:rsidR="0020711F" w:rsidRPr="00090624" w:rsidRDefault="0020711F" w:rsidP="0020711F">
      <w:pPr>
        <w:spacing w:after="0" w:line="240" w:lineRule="auto"/>
        <w:ind w:firstLine="567"/>
        <w:jc w:val="both"/>
        <w:rPr>
          <w:rFonts w:ascii="Times New Roman" w:hAnsi="Times New Roman" w:cs="Times New Roman"/>
          <w:b/>
          <w:sz w:val="24"/>
          <w:szCs w:val="24"/>
          <w:lang w:val="en-US"/>
        </w:rPr>
      </w:pPr>
      <w:r w:rsidRPr="00090624">
        <w:rPr>
          <w:rFonts w:ascii="Times New Roman" w:hAnsi="Times New Roman" w:cs="Times New Roman"/>
          <w:b/>
          <w:sz w:val="24"/>
          <w:szCs w:val="24"/>
          <w:lang w:val="en-US"/>
        </w:rPr>
        <w:t>Questionnaire:</w:t>
      </w:r>
    </w:p>
    <w:p w:rsidR="00096631" w:rsidRPr="00096631" w:rsidRDefault="00096631" w:rsidP="00E1546B">
      <w:pPr>
        <w:pStyle w:val="ab"/>
        <w:numPr>
          <w:ilvl w:val="0"/>
          <w:numId w:val="43"/>
        </w:numPr>
        <w:tabs>
          <w:tab w:val="left" w:pos="851"/>
        </w:tabs>
        <w:spacing w:after="0" w:line="240" w:lineRule="auto"/>
        <w:ind w:left="0" w:firstLine="567"/>
        <w:jc w:val="both"/>
        <w:rPr>
          <w:rFonts w:ascii="Times New Roman" w:hAnsi="Times New Roman" w:cs="Times New Roman"/>
          <w:sz w:val="24"/>
          <w:szCs w:val="24"/>
          <w:lang w:val="en-US"/>
        </w:rPr>
      </w:pPr>
      <w:r w:rsidRPr="00096631">
        <w:rPr>
          <w:rFonts w:ascii="Times New Roman" w:hAnsi="Times New Roman" w:cs="Times New Roman"/>
          <w:sz w:val="24"/>
          <w:szCs w:val="24"/>
          <w:lang w:val="en-US"/>
        </w:rPr>
        <w:t>The type of a sentence member is determined by two criteria: 1) the structure of the sentence member (one-component or two-component) and 2) the ability to express certain methods of syntactic communication (coordination, adjoining, control). Which two types of subject are typical for English?</w:t>
      </w:r>
    </w:p>
    <w:p w:rsidR="00096631" w:rsidRPr="00096631" w:rsidRDefault="00096631" w:rsidP="00E1546B">
      <w:pPr>
        <w:pStyle w:val="ab"/>
        <w:numPr>
          <w:ilvl w:val="0"/>
          <w:numId w:val="43"/>
        </w:numPr>
        <w:tabs>
          <w:tab w:val="left" w:pos="851"/>
        </w:tabs>
        <w:spacing w:after="0" w:line="240" w:lineRule="auto"/>
        <w:ind w:left="0" w:firstLine="567"/>
        <w:jc w:val="both"/>
        <w:rPr>
          <w:rFonts w:ascii="Times New Roman" w:hAnsi="Times New Roman" w:cs="Times New Roman"/>
          <w:sz w:val="24"/>
          <w:szCs w:val="24"/>
          <w:lang w:val="en-US"/>
        </w:rPr>
      </w:pPr>
      <w:r w:rsidRPr="00096631">
        <w:rPr>
          <w:rFonts w:ascii="Times New Roman" w:hAnsi="Times New Roman" w:cs="Times New Roman"/>
          <w:sz w:val="24"/>
          <w:szCs w:val="24"/>
          <w:lang w:val="en-US"/>
        </w:rPr>
        <w:t>The type of a sentence member is determined by two criteria: 1) the structure of the sentence member (one-component or two-component) and 2) the ability to express certain methods of syntactic communication (coordination, adjoining, control). Define the type of predicate in the sentence: He was obviously listening at the door.</w:t>
      </w:r>
    </w:p>
    <w:p w:rsidR="00096631" w:rsidRPr="00096631" w:rsidRDefault="00096631" w:rsidP="00E1546B">
      <w:pPr>
        <w:pStyle w:val="ab"/>
        <w:numPr>
          <w:ilvl w:val="0"/>
          <w:numId w:val="43"/>
        </w:numPr>
        <w:tabs>
          <w:tab w:val="left" w:pos="851"/>
        </w:tabs>
        <w:spacing w:after="0" w:line="240" w:lineRule="auto"/>
        <w:ind w:left="0" w:firstLine="567"/>
        <w:jc w:val="both"/>
        <w:rPr>
          <w:rFonts w:ascii="Times New Roman" w:hAnsi="Times New Roman" w:cs="Times New Roman"/>
          <w:sz w:val="24"/>
          <w:szCs w:val="24"/>
          <w:lang w:val="en-US"/>
        </w:rPr>
      </w:pPr>
      <w:r w:rsidRPr="00096631">
        <w:rPr>
          <w:rFonts w:ascii="Times New Roman" w:hAnsi="Times New Roman" w:cs="Times New Roman"/>
          <w:sz w:val="24"/>
          <w:szCs w:val="24"/>
          <w:lang w:val="en-US"/>
        </w:rPr>
        <w:t>The type of a sentence member is determined by two criteria: 1) the structure of the sentence member (one-component or two-component) and 2) the ability to express certain methods of syntactic communication (coordination, adjoining, control). Determine the type of predicate in the sentence: He was wicked and scheming.</w:t>
      </w:r>
    </w:p>
    <w:p w:rsidR="00A742E5" w:rsidRDefault="00A742E5">
      <w:pPr>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br w:type="page"/>
      </w:r>
    </w:p>
    <w:p w:rsidR="00A742E5" w:rsidRPr="00A742E5" w:rsidRDefault="00A742E5" w:rsidP="00EE4CAB">
      <w:pPr>
        <w:spacing w:after="0" w:line="240" w:lineRule="auto"/>
        <w:jc w:val="center"/>
        <w:rPr>
          <w:rFonts w:ascii="Times New Roman" w:eastAsia="Times New Roman" w:hAnsi="Times New Roman" w:cs="Times New Roman"/>
          <w:b/>
          <w:color w:val="000000"/>
          <w:sz w:val="24"/>
          <w:lang w:val="kk-KZ"/>
        </w:rPr>
      </w:pPr>
      <w:r w:rsidRPr="00A742E5">
        <w:rPr>
          <w:rFonts w:ascii="Times New Roman" w:eastAsia="Times New Roman" w:hAnsi="Times New Roman" w:cs="Times New Roman"/>
          <w:b/>
          <w:color w:val="000000"/>
          <w:sz w:val="24"/>
          <w:lang w:val="en-US"/>
        </w:rPr>
        <w:lastRenderedPageBreak/>
        <w:t>Bibliography</w:t>
      </w:r>
    </w:p>
    <w:p w:rsidR="00EE4CAB" w:rsidRPr="00EE4CAB" w:rsidRDefault="00EE4CAB" w:rsidP="00EE4CAB">
      <w:pPr>
        <w:spacing w:after="0" w:line="240" w:lineRule="auto"/>
        <w:ind w:firstLine="567"/>
        <w:jc w:val="both"/>
        <w:rPr>
          <w:rFonts w:ascii="Times New Roman" w:hAnsi="Times New Roman" w:cs="Times New Roman"/>
          <w:b/>
          <w:bCs/>
          <w:sz w:val="24"/>
          <w:szCs w:val="24"/>
          <w:lang w:val="en-US"/>
        </w:rPr>
      </w:pPr>
      <w:r w:rsidRPr="00EE4CAB">
        <w:rPr>
          <w:rFonts w:ascii="Times New Roman" w:hAnsi="Times New Roman" w:cs="Times New Roman"/>
          <w:b/>
          <w:bCs/>
          <w:sz w:val="24"/>
          <w:szCs w:val="24"/>
          <w:lang w:val="en-US"/>
        </w:rPr>
        <w:t>Main literature</w:t>
      </w:r>
    </w:p>
    <w:p w:rsidR="00EE4CAB" w:rsidRPr="00EE4CAB" w:rsidRDefault="00EE4CAB" w:rsidP="00EE4CAB">
      <w:pPr>
        <w:shd w:val="clear" w:color="auto" w:fill="FFFFFF"/>
        <w:autoSpaceDE w:val="0"/>
        <w:autoSpaceDN w:val="0"/>
        <w:adjustRightInd w:val="0"/>
        <w:spacing w:after="0" w:line="240" w:lineRule="auto"/>
        <w:ind w:firstLine="567"/>
        <w:jc w:val="both"/>
        <w:rPr>
          <w:rFonts w:ascii="Times New Roman" w:hAnsi="Times New Roman" w:cs="Times New Roman"/>
          <w:bCs/>
          <w:sz w:val="24"/>
          <w:szCs w:val="24"/>
          <w:lang w:val="kk-KZ"/>
        </w:rPr>
      </w:pPr>
      <w:r w:rsidRPr="00EE4CAB">
        <w:rPr>
          <w:rFonts w:ascii="Times New Roman" w:hAnsi="Times New Roman" w:cs="Times New Roman"/>
          <w:bCs/>
          <w:sz w:val="24"/>
          <w:szCs w:val="24"/>
          <w:lang w:val="kk-KZ"/>
        </w:rPr>
        <w:t>1. Карбозова, Г.К.</w:t>
      </w:r>
      <w:r w:rsidRPr="00EE4CAB">
        <w:rPr>
          <w:rFonts w:ascii="Times New Roman" w:hAnsi="Times New Roman" w:cs="Times New Roman"/>
          <w:sz w:val="24"/>
          <w:szCs w:val="24"/>
          <w:lang w:val="kk-KZ"/>
        </w:rPr>
        <w:t xml:space="preserve"> Ағылшын және қазақ тілдерінің салыстырмары типологиясы: оқулық / Г.К. Карбозова, Ф.М. Салыбекова. - Шымкент: ОҚМУ, 2019. - 90 с.</w:t>
      </w:r>
    </w:p>
    <w:p w:rsidR="00EE4CAB" w:rsidRPr="00EE4CAB" w:rsidRDefault="00EE4CAB" w:rsidP="00EE4CAB">
      <w:pPr>
        <w:shd w:val="clear" w:color="auto" w:fill="FFFFFF"/>
        <w:autoSpaceDE w:val="0"/>
        <w:autoSpaceDN w:val="0"/>
        <w:adjustRightInd w:val="0"/>
        <w:spacing w:after="0" w:line="240" w:lineRule="auto"/>
        <w:ind w:firstLine="567"/>
        <w:jc w:val="both"/>
        <w:rPr>
          <w:rFonts w:ascii="Times New Roman" w:hAnsi="Times New Roman" w:cs="Times New Roman"/>
          <w:bCs/>
          <w:sz w:val="24"/>
          <w:szCs w:val="24"/>
          <w:lang w:val="kk-KZ"/>
        </w:rPr>
      </w:pPr>
      <w:r w:rsidRPr="00EE4CAB">
        <w:rPr>
          <w:rFonts w:ascii="Times New Roman" w:hAnsi="Times New Roman" w:cs="Times New Roman"/>
          <w:bCs/>
          <w:sz w:val="24"/>
          <w:szCs w:val="24"/>
          <w:lang w:val="kk-KZ"/>
        </w:rPr>
        <w:t>2. Түйте Е.Е.</w:t>
      </w:r>
      <w:r w:rsidRPr="00EE4CAB">
        <w:rPr>
          <w:rFonts w:ascii="Times New Roman" w:hAnsi="Times New Roman" w:cs="Times New Roman"/>
          <w:sz w:val="24"/>
          <w:szCs w:val="24"/>
          <w:lang w:val="kk-KZ"/>
        </w:rPr>
        <w:t xml:space="preserve"> Тіл табиғаты : оқу құралы / Е. Е. Түйте. - Алматы: "ССК" баспасы, 2017. - 112 с.</w:t>
      </w:r>
    </w:p>
    <w:p w:rsidR="00EE4CAB" w:rsidRPr="00EE4CAB" w:rsidRDefault="00EE4CAB" w:rsidP="00EE4CAB">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EE4CAB">
        <w:rPr>
          <w:rFonts w:ascii="Times New Roman" w:hAnsi="Times New Roman" w:cs="Times New Roman"/>
          <w:bCs/>
          <w:sz w:val="24"/>
          <w:szCs w:val="24"/>
          <w:lang w:val="kk-KZ"/>
        </w:rPr>
        <w:t>3. Тобыш, Н.</w:t>
      </w:r>
      <w:r w:rsidRPr="00EE4CAB">
        <w:rPr>
          <w:rFonts w:ascii="Times New Roman" w:hAnsi="Times New Roman" w:cs="Times New Roman"/>
          <w:sz w:val="24"/>
          <w:szCs w:val="24"/>
          <w:lang w:val="kk-KZ"/>
        </w:rPr>
        <w:t xml:space="preserve"> Ағылшын тілін үйренуші қазақтарға тән қателіктер және оларды түзетудің жолдары : мұғалімдерге көмекші құрал / Н. Тобыш, Ж. Пилтан. - Алматы : New Book, 2018. - 256 с.</w:t>
      </w:r>
    </w:p>
    <w:p w:rsidR="00EE4CAB" w:rsidRPr="00EE4CAB" w:rsidRDefault="00EE4CAB" w:rsidP="00EE4CAB">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EE4CAB">
        <w:rPr>
          <w:rFonts w:ascii="Times New Roman" w:hAnsi="Times New Roman" w:cs="Times New Roman"/>
          <w:sz w:val="24"/>
          <w:szCs w:val="24"/>
          <w:lang w:val="kk-KZ"/>
        </w:rPr>
        <w:t>4.</w:t>
      </w:r>
      <w:r w:rsidRPr="00EE4CAB">
        <w:rPr>
          <w:rFonts w:ascii="Times New Roman" w:hAnsi="Times New Roman" w:cs="Times New Roman"/>
          <w:bCs/>
          <w:sz w:val="24"/>
          <w:szCs w:val="24"/>
          <w:lang w:val="kk-KZ"/>
        </w:rPr>
        <w:t xml:space="preserve"> Саутова, Т.А.</w:t>
      </w:r>
      <w:r w:rsidRPr="00EE4CAB">
        <w:rPr>
          <w:rFonts w:ascii="Times New Roman" w:hAnsi="Times New Roman" w:cs="Times New Roman"/>
          <w:sz w:val="24"/>
          <w:szCs w:val="24"/>
          <w:lang w:val="kk-KZ"/>
        </w:rPr>
        <w:t xml:space="preserve"> Шет тілі бөлімі студенттеріне арналған кәсіби қазақ тілі: оқу-әдістемелік құрал / Т. А. Саутова. - Алматы : New Book, 2018. - 100 с.</w:t>
      </w:r>
    </w:p>
    <w:p w:rsidR="00EE4CAB" w:rsidRPr="00EE4CAB" w:rsidRDefault="00EE4CAB" w:rsidP="00EE4CAB">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EE4CAB">
        <w:rPr>
          <w:rFonts w:ascii="Times New Roman" w:hAnsi="Times New Roman" w:cs="Times New Roman"/>
          <w:sz w:val="24"/>
          <w:szCs w:val="24"/>
          <w:lang w:val="kk-KZ"/>
        </w:rPr>
        <w:t>5.</w:t>
      </w:r>
      <w:r w:rsidRPr="00EE4CAB">
        <w:rPr>
          <w:rFonts w:ascii="Times New Roman" w:hAnsi="Times New Roman" w:cs="Times New Roman"/>
          <w:bCs/>
          <w:sz w:val="24"/>
          <w:szCs w:val="24"/>
          <w:lang w:val="kk-KZ"/>
        </w:rPr>
        <w:t xml:space="preserve"> Саутова, Т.А.</w:t>
      </w:r>
      <w:r w:rsidRPr="00EE4CAB">
        <w:rPr>
          <w:rFonts w:ascii="Times New Roman" w:hAnsi="Times New Roman" w:cs="Times New Roman"/>
          <w:sz w:val="24"/>
          <w:szCs w:val="24"/>
          <w:lang w:val="kk-KZ"/>
        </w:rPr>
        <w:t xml:space="preserve"> Қазақ тілі. Аударма ісі және шет тілдері бөліміне арналған: оқулық / Т. А. Саутова. - Алматы : New Book, 2018. - 184 с.</w:t>
      </w:r>
    </w:p>
    <w:p w:rsidR="00EE4CAB" w:rsidRPr="00EE4CAB" w:rsidRDefault="00EE4CAB" w:rsidP="00EE4CAB">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EE4CAB">
        <w:rPr>
          <w:rFonts w:ascii="Times New Roman" w:hAnsi="Times New Roman" w:cs="Times New Roman"/>
          <w:sz w:val="24"/>
          <w:szCs w:val="24"/>
          <w:lang w:val="kk-KZ"/>
        </w:rPr>
        <w:t>6.</w:t>
      </w:r>
      <w:r w:rsidRPr="00EE4CAB">
        <w:rPr>
          <w:rFonts w:ascii="Times New Roman" w:hAnsi="Times New Roman" w:cs="Times New Roman"/>
          <w:bCs/>
          <w:sz w:val="24"/>
          <w:szCs w:val="24"/>
          <w:lang w:val="kk-KZ"/>
        </w:rPr>
        <w:t xml:space="preserve"> Саутова, Т.А.</w:t>
      </w:r>
      <w:r w:rsidRPr="00EE4CAB">
        <w:rPr>
          <w:rFonts w:ascii="Times New Roman" w:hAnsi="Times New Roman" w:cs="Times New Roman"/>
          <w:sz w:val="24"/>
          <w:szCs w:val="24"/>
          <w:lang w:val="kk-KZ"/>
        </w:rPr>
        <w:t xml:space="preserve"> Қазақ тілі. Орыс тілі мамандығына арналған кәсіби қазақ тілі: оқулық / Т. А. Саутова. - Алматы : New Book, 2018. - 96 с.</w:t>
      </w:r>
    </w:p>
    <w:p w:rsidR="00EE4CAB" w:rsidRPr="00EE4CAB" w:rsidRDefault="00EE4CAB" w:rsidP="00EE4CAB">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EE4CAB">
        <w:rPr>
          <w:rFonts w:ascii="Times New Roman" w:hAnsi="Times New Roman" w:cs="Times New Roman"/>
          <w:sz w:val="24"/>
          <w:szCs w:val="24"/>
          <w:lang w:val="kk-KZ"/>
        </w:rPr>
        <w:t>7.</w:t>
      </w:r>
      <w:r w:rsidRPr="00EE4CAB">
        <w:rPr>
          <w:rFonts w:ascii="Times New Roman" w:hAnsi="Times New Roman" w:cs="Times New Roman"/>
          <w:bCs/>
          <w:sz w:val="24"/>
          <w:szCs w:val="24"/>
          <w:lang w:val="kk-KZ"/>
        </w:rPr>
        <w:t xml:space="preserve"> Тер-Минасова, С.</w:t>
      </w:r>
      <w:r w:rsidRPr="00EE4CAB">
        <w:rPr>
          <w:rFonts w:ascii="Times New Roman" w:hAnsi="Times New Roman" w:cs="Times New Roman"/>
          <w:sz w:val="24"/>
          <w:szCs w:val="24"/>
          <w:lang w:val="kk-KZ"/>
        </w:rPr>
        <w:t xml:space="preserve"> Тіл және мәдениетаралық коммуникация / С. Тер-Минасова; ред. алқаның төрағасы М.М. Тәжин. - Астана : Ұлттық аударма бюросы, 2018. - 320 с. - (Рухани жаңғыру)</w:t>
      </w:r>
    </w:p>
    <w:p w:rsidR="00EE4CAB" w:rsidRPr="00EE4CAB" w:rsidRDefault="00EE4CAB" w:rsidP="00EE4CAB">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EE4CAB">
        <w:rPr>
          <w:rFonts w:ascii="Times New Roman" w:hAnsi="Times New Roman" w:cs="Times New Roman"/>
          <w:sz w:val="24"/>
          <w:szCs w:val="24"/>
          <w:lang w:val="kk-KZ"/>
        </w:rPr>
        <w:t>8.</w:t>
      </w:r>
      <w:r w:rsidRPr="00EE4CAB">
        <w:rPr>
          <w:rFonts w:ascii="Times New Roman" w:hAnsi="Times New Roman" w:cs="Times New Roman"/>
          <w:bCs/>
          <w:sz w:val="24"/>
          <w:szCs w:val="24"/>
          <w:lang w:val="kk-KZ"/>
        </w:rPr>
        <w:t xml:space="preserve"> Шалқарова, Г.И.</w:t>
      </w:r>
      <w:r w:rsidRPr="00EE4CAB">
        <w:rPr>
          <w:rFonts w:ascii="Times New Roman" w:hAnsi="Times New Roman" w:cs="Times New Roman"/>
          <w:sz w:val="24"/>
          <w:szCs w:val="24"/>
          <w:lang w:val="kk-KZ"/>
        </w:rPr>
        <w:t xml:space="preserve"> Салыстырмалы грамматика : оқу құралы / Г. И. Шалқарова, А. Т. Сатыбаева. - 2-ші бас. - Астана : Фолиант, 2015. - 220 с. - (Кәсіптік білім)</w:t>
      </w:r>
    </w:p>
    <w:p w:rsidR="00EE4CAB" w:rsidRPr="00EE4CAB" w:rsidRDefault="00EE4CAB" w:rsidP="00EE4CAB">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EE4CAB">
        <w:rPr>
          <w:rFonts w:ascii="Times New Roman" w:hAnsi="Times New Roman" w:cs="Times New Roman"/>
          <w:sz w:val="24"/>
          <w:szCs w:val="24"/>
          <w:lang w:val="kk-KZ"/>
        </w:rPr>
        <w:t>9.</w:t>
      </w:r>
      <w:r w:rsidRPr="00EE4CAB">
        <w:rPr>
          <w:rFonts w:ascii="Times New Roman" w:hAnsi="Times New Roman" w:cs="Times New Roman"/>
          <w:bCs/>
          <w:sz w:val="24"/>
          <w:szCs w:val="24"/>
          <w:lang w:val="kk-KZ"/>
        </w:rPr>
        <w:t xml:space="preserve"> Түймебаев, Ж.</w:t>
      </w:r>
      <w:r w:rsidRPr="00EE4CAB">
        <w:rPr>
          <w:rFonts w:ascii="Times New Roman" w:hAnsi="Times New Roman" w:cs="Times New Roman"/>
          <w:sz w:val="24"/>
          <w:szCs w:val="24"/>
          <w:lang w:val="kk-KZ"/>
        </w:rPr>
        <w:t xml:space="preserve"> Қазақ және түрік тілдерінің салыстырмалы-сипаттамалы грамматикасы. </w:t>
      </w:r>
      <w:r w:rsidRPr="00EE4CAB">
        <w:rPr>
          <w:rFonts w:ascii="Times New Roman" w:hAnsi="Times New Roman" w:cs="Times New Roman"/>
          <w:sz w:val="24"/>
          <w:szCs w:val="24"/>
        </w:rPr>
        <w:t>Фонетика. Морфология / Ж. Түймебаев, Г. Сағидолда. - 2-ші бас. - Алматы: "Қазығұрт" баспасы, 2018. - 324 с.</w:t>
      </w:r>
    </w:p>
    <w:p w:rsidR="00EE4CAB" w:rsidRPr="00EE4CAB" w:rsidRDefault="00EE4CAB" w:rsidP="00EE4CAB">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EE4CAB">
        <w:rPr>
          <w:rFonts w:ascii="Times New Roman" w:hAnsi="Times New Roman" w:cs="Times New Roman"/>
          <w:sz w:val="24"/>
          <w:szCs w:val="24"/>
          <w:lang w:val="kk-KZ"/>
        </w:rPr>
        <w:t>10.</w:t>
      </w:r>
      <w:r w:rsidRPr="00EE4CAB">
        <w:rPr>
          <w:rFonts w:ascii="Times New Roman" w:hAnsi="Times New Roman" w:cs="Times New Roman"/>
          <w:bCs/>
          <w:sz w:val="24"/>
          <w:szCs w:val="24"/>
        </w:rPr>
        <w:t xml:space="preserve"> Лесбекова Л.Ж.</w:t>
      </w:r>
      <w:r w:rsidRPr="00EE4CAB">
        <w:rPr>
          <w:rFonts w:ascii="Times New Roman" w:hAnsi="Times New Roman" w:cs="Times New Roman"/>
          <w:sz w:val="24"/>
          <w:szCs w:val="24"/>
        </w:rPr>
        <w:t xml:space="preserve"> Русско-казахская лексикография: учебное пособие для студентов филологических специальностей университетов / Л. Ж. Лесбекова. - Шымкент: ЮКГУ, 2016. - 96 с.</w:t>
      </w:r>
    </w:p>
    <w:p w:rsidR="00EE4CAB" w:rsidRPr="00EE4CAB" w:rsidRDefault="00EE4CAB" w:rsidP="00EE4CAB">
      <w:pPr>
        <w:shd w:val="clear" w:color="auto" w:fill="FFFFFF"/>
        <w:autoSpaceDE w:val="0"/>
        <w:autoSpaceDN w:val="0"/>
        <w:adjustRightInd w:val="0"/>
        <w:spacing w:after="0" w:line="240" w:lineRule="auto"/>
        <w:ind w:firstLine="567"/>
        <w:jc w:val="both"/>
        <w:rPr>
          <w:rFonts w:ascii="Times New Roman" w:hAnsi="Times New Roman" w:cs="Times New Roman"/>
          <w:b/>
          <w:sz w:val="24"/>
          <w:szCs w:val="24"/>
          <w:lang w:val="kk-KZ"/>
        </w:rPr>
      </w:pPr>
    </w:p>
    <w:p w:rsidR="00EE4CAB" w:rsidRPr="00EE4CAB" w:rsidRDefault="00EE4CAB" w:rsidP="00EE4CAB">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en-US"/>
        </w:rPr>
      </w:pPr>
      <w:r w:rsidRPr="00EE4CAB">
        <w:rPr>
          <w:rFonts w:ascii="Times New Roman" w:hAnsi="Times New Roman" w:cs="Times New Roman"/>
          <w:b/>
          <w:sz w:val="24"/>
          <w:szCs w:val="24"/>
          <w:lang w:val="en-US"/>
        </w:rPr>
        <w:t>Additional literature (cases, role-playing games, reference books, monographs, periodicals, etc.).</w:t>
      </w:r>
    </w:p>
    <w:p w:rsidR="00EE4CAB" w:rsidRPr="00EE4CAB" w:rsidRDefault="00EE4CAB" w:rsidP="00EE4CAB">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EE4CAB">
        <w:rPr>
          <w:rFonts w:ascii="Times New Roman" w:hAnsi="Times New Roman" w:cs="Times New Roman"/>
          <w:bCs/>
          <w:sz w:val="24"/>
          <w:szCs w:val="24"/>
          <w:lang w:val="kk-KZ"/>
        </w:rPr>
        <w:t xml:space="preserve">1. </w:t>
      </w:r>
      <w:r w:rsidRPr="00EE4CAB">
        <w:rPr>
          <w:rFonts w:ascii="Times New Roman" w:hAnsi="Times New Roman" w:cs="Times New Roman"/>
          <w:bCs/>
          <w:sz w:val="24"/>
          <w:szCs w:val="24"/>
        </w:rPr>
        <w:t>Исаев</w:t>
      </w:r>
      <w:r w:rsidRPr="00EE4CAB">
        <w:rPr>
          <w:rFonts w:ascii="Times New Roman" w:hAnsi="Times New Roman" w:cs="Times New Roman"/>
          <w:bCs/>
          <w:sz w:val="24"/>
          <w:szCs w:val="24"/>
          <w:lang w:val="kk-KZ"/>
        </w:rPr>
        <w:t>,</w:t>
      </w:r>
      <w:r w:rsidRPr="00EE4CAB">
        <w:rPr>
          <w:rFonts w:ascii="Times New Roman" w:hAnsi="Times New Roman" w:cs="Times New Roman"/>
          <w:bCs/>
          <w:sz w:val="24"/>
          <w:szCs w:val="24"/>
        </w:rPr>
        <w:t xml:space="preserve"> М.К.</w:t>
      </w:r>
      <w:r w:rsidRPr="00EE4CAB">
        <w:rPr>
          <w:rFonts w:ascii="Times New Roman" w:hAnsi="Times New Roman" w:cs="Times New Roman"/>
          <w:sz w:val="24"/>
          <w:szCs w:val="24"/>
        </w:rPr>
        <w:t xml:space="preserve"> Очерки по контрастивной и английской лингвистике : сборник научных статей / М. К. Исаев. - Алматы : Интер- Пресс К, 2009. - 238 с.</w:t>
      </w:r>
    </w:p>
    <w:p w:rsidR="00EE4CAB" w:rsidRPr="00EE4CAB" w:rsidRDefault="00EE4CAB" w:rsidP="00EE4CAB">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EE4CAB">
        <w:rPr>
          <w:rFonts w:ascii="Times New Roman" w:hAnsi="Times New Roman" w:cs="Times New Roman"/>
          <w:sz w:val="24"/>
          <w:szCs w:val="24"/>
          <w:lang w:val="kk-KZ"/>
        </w:rPr>
        <w:t>2.</w:t>
      </w:r>
      <w:r w:rsidRPr="00EE4CAB">
        <w:rPr>
          <w:rFonts w:ascii="Times New Roman" w:hAnsi="Times New Roman" w:cs="Times New Roman"/>
          <w:bCs/>
          <w:sz w:val="24"/>
          <w:szCs w:val="24"/>
          <w:lang w:val="kk-KZ"/>
        </w:rPr>
        <w:t xml:space="preserve"> English-kazakh dictionary</w:t>
      </w:r>
      <w:r w:rsidRPr="00EE4CAB">
        <w:rPr>
          <w:rFonts w:ascii="Times New Roman" w:hAnsi="Times New Roman" w:cs="Times New Roman"/>
          <w:sz w:val="24"/>
          <w:szCs w:val="24"/>
          <w:lang w:val="kk-KZ"/>
        </w:rPr>
        <w:t>: including about 30000 words and phrases = Ағылшынша-қазақша сөздік: 30 000 мынға жуық сөз бен сөз тіркестері қамтылған / editer by Zh. Tuimebayev, G. Sagidolda. - Almaty : Kazygurt, 2018. - 632 с.</w:t>
      </w:r>
    </w:p>
    <w:p w:rsidR="00EE4CAB" w:rsidRPr="00EE4CAB" w:rsidRDefault="00EE4CAB" w:rsidP="00EE4CAB">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EE4CAB">
        <w:rPr>
          <w:rFonts w:ascii="Times New Roman" w:hAnsi="Times New Roman" w:cs="Times New Roman"/>
          <w:sz w:val="24"/>
          <w:szCs w:val="24"/>
          <w:lang w:val="kk-KZ"/>
        </w:rPr>
        <w:t>3.</w:t>
      </w:r>
      <w:r w:rsidRPr="00EE4CAB">
        <w:rPr>
          <w:rFonts w:ascii="Times New Roman" w:hAnsi="Times New Roman" w:cs="Times New Roman"/>
          <w:bCs/>
          <w:sz w:val="24"/>
          <w:szCs w:val="24"/>
          <w:lang w:val="kk-KZ"/>
        </w:rPr>
        <w:t xml:space="preserve"> Қазақша-ағылшынша сөздік</w:t>
      </w:r>
      <w:r w:rsidRPr="00EE4CAB">
        <w:rPr>
          <w:rFonts w:ascii="Times New Roman" w:hAnsi="Times New Roman" w:cs="Times New Roman"/>
          <w:sz w:val="24"/>
          <w:szCs w:val="24"/>
          <w:lang w:val="kk-KZ"/>
        </w:rPr>
        <w:t>: 30 мыңға жуық сөз бен сөз тіркестері қамтылған = Kazakh-english dictionary : including about 30000 words and phrases / жалпы ред. басқ. Ж. Түймебаев, Г. Сағидолда. - Алматы : "Қазығұрт" баспасы, 2017. - 440 с.</w:t>
      </w:r>
    </w:p>
    <w:p w:rsidR="00EE4CAB" w:rsidRPr="00EE4CAB" w:rsidRDefault="00EE4CAB" w:rsidP="00EE4CAB">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EE4CAB">
        <w:rPr>
          <w:rFonts w:ascii="Times New Roman" w:hAnsi="Times New Roman" w:cs="Times New Roman"/>
          <w:sz w:val="24"/>
          <w:szCs w:val="24"/>
          <w:lang w:val="kk-KZ"/>
        </w:rPr>
        <w:t>4.</w:t>
      </w:r>
      <w:r w:rsidRPr="00EE4CAB">
        <w:rPr>
          <w:rFonts w:ascii="Times New Roman" w:hAnsi="Times New Roman" w:cs="Times New Roman"/>
          <w:bCs/>
          <w:sz w:val="24"/>
          <w:szCs w:val="24"/>
        </w:rPr>
        <w:t xml:space="preserve"> Англо-русско-казахский словарь компьютерных</w:t>
      </w:r>
      <w:r w:rsidRPr="00EE4CAB">
        <w:rPr>
          <w:rFonts w:ascii="Times New Roman" w:hAnsi="Times New Roman" w:cs="Times New Roman"/>
          <w:sz w:val="24"/>
          <w:szCs w:val="24"/>
        </w:rPr>
        <w:t xml:space="preserve"> и Интернет-терминов: словарь / Д. Б. Алибиев [и др.]. - Алматы: ССК, 2017. - 264 с.</w:t>
      </w:r>
    </w:p>
    <w:p w:rsidR="00EE4CAB" w:rsidRPr="00EE4CAB" w:rsidRDefault="00EE4CAB" w:rsidP="00EE4CAB">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EE4CAB">
        <w:rPr>
          <w:rFonts w:ascii="Times New Roman" w:hAnsi="Times New Roman" w:cs="Times New Roman"/>
          <w:sz w:val="24"/>
          <w:szCs w:val="24"/>
          <w:lang w:val="kk-KZ"/>
        </w:rPr>
        <w:t>5.</w:t>
      </w:r>
      <w:r w:rsidRPr="00EE4CAB">
        <w:rPr>
          <w:rFonts w:ascii="Times New Roman" w:hAnsi="Times New Roman" w:cs="Times New Roman"/>
          <w:bCs/>
          <w:sz w:val="24"/>
          <w:szCs w:val="24"/>
        </w:rPr>
        <w:t xml:space="preserve"> Алефиренко Н.Ф.</w:t>
      </w:r>
      <w:r w:rsidRPr="00EE4CAB">
        <w:rPr>
          <w:rFonts w:ascii="Times New Roman" w:hAnsi="Times New Roman" w:cs="Times New Roman"/>
          <w:sz w:val="24"/>
          <w:szCs w:val="24"/>
        </w:rPr>
        <w:t xml:space="preserve"> Сопоставительная лингвоконгнитивистика: тенденции, проблемы и перспективы развития: Монография / Н. Ф. Алефиренко, Ш. К. Жаркынбекова. - Алматы: "Эверо", 2016</w:t>
      </w:r>
    </w:p>
    <w:p w:rsidR="00EE4CAB" w:rsidRPr="00EE4CAB" w:rsidRDefault="00EE4CAB" w:rsidP="00EE4CAB">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EE4CAB">
        <w:rPr>
          <w:rFonts w:ascii="Times New Roman" w:hAnsi="Times New Roman" w:cs="Times New Roman"/>
          <w:sz w:val="24"/>
          <w:szCs w:val="24"/>
          <w:lang w:val="kk-KZ"/>
        </w:rPr>
        <w:t>6.</w:t>
      </w:r>
      <w:r w:rsidRPr="00EE4CAB">
        <w:rPr>
          <w:rFonts w:ascii="Times New Roman" w:hAnsi="Times New Roman" w:cs="Times New Roman"/>
          <w:bCs/>
          <w:sz w:val="24"/>
          <w:szCs w:val="24"/>
        </w:rPr>
        <w:t xml:space="preserve"> Приоритетные направления и</w:t>
      </w:r>
      <w:r w:rsidRPr="00EE4CAB">
        <w:rPr>
          <w:rFonts w:ascii="Times New Roman" w:hAnsi="Times New Roman" w:cs="Times New Roman"/>
          <w:sz w:val="24"/>
          <w:szCs w:val="24"/>
        </w:rPr>
        <w:t xml:space="preserve"> формы межкультурной коммуникации. Опыт Казахстана и России: монография / К. А. Пшенко [и др.]. - Астана: Фолиант, 2015. - 280 с.</w:t>
      </w:r>
    </w:p>
    <w:p w:rsidR="00EE4CAB" w:rsidRPr="00EE4CAB" w:rsidRDefault="00EE4CAB" w:rsidP="00EE4CAB">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EE4CAB">
        <w:rPr>
          <w:rFonts w:ascii="Times New Roman" w:hAnsi="Times New Roman" w:cs="Times New Roman"/>
          <w:sz w:val="24"/>
          <w:szCs w:val="24"/>
          <w:lang w:val="kk-KZ"/>
        </w:rPr>
        <w:t>7.</w:t>
      </w:r>
      <w:r w:rsidRPr="00EE4CAB">
        <w:rPr>
          <w:rFonts w:ascii="Times New Roman" w:hAnsi="Times New Roman" w:cs="Times New Roman"/>
          <w:bCs/>
          <w:sz w:val="24"/>
          <w:szCs w:val="24"/>
        </w:rPr>
        <w:t xml:space="preserve"> Жумагулова Г.К.</w:t>
      </w:r>
      <w:r w:rsidRPr="00EE4CAB">
        <w:rPr>
          <w:rFonts w:ascii="Times New Roman" w:hAnsi="Times New Roman" w:cs="Times New Roman"/>
          <w:sz w:val="24"/>
          <w:szCs w:val="24"/>
        </w:rPr>
        <w:t xml:space="preserve"> Прагматика побудительных высказываний (на материале казахского и английского языков) : монография / Г. К. Жумагулова. - Шымкент: Goldyes, 2015. - 180 с.</w:t>
      </w:r>
    </w:p>
    <w:p w:rsidR="00EE4CAB" w:rsidRPr="00EE4CAB" w:rsidRDefault="00EE4CAB" w:rsidP="00EE4CAB">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EE4CAB">
        <w:rPr>
          <w:rFonts w:ascii="Times New Roman" w:hAnsi="Times New Roman" w:cs="Times New Roman"/>
          <w:sz w:val="24"/>
          <w:szCs w:val="24"/>
          <w:lang w:val="kk-KZ"/>
        </w:rPr>
        <w:t>8.</w:t>
      </w:r>
      <w:r w:rsidRPr="00EE4CAB">
        <w:rPr>
          <w:rFonts w:ascii="Times New Roman" w:hAnsi="Times New Roman" w:cs="Times New Roman"/>
          <w:bCs/>
          <w:sz w:val="24"/>
          <w:szCs w:val="24"/>
        </w:rPr>
        <w:t xml:space="preserve"> Мынбаев Н.Ж.</w:t>
      </w:r>
      <w:r w:rsidRPr="00EE4CAB">
        <w:rPr>
          <w:rFonts w:ascii="Times New Roman" w:hAnsi="Times New Roman" w:cs="Times New Roman"/>
          <w:sz w:val="24"/>
          <w:szCs w:val="24"/>
        </w:rPr>
        <w:t xml:space="preserve"> Особенности формирования, специфика функционирования казахской топонимической системы и картины мира в иноязычном окружении: Монография / Н. Ж. Мынбаев. - Шымкент: Әлем, 2015. - 104 с.</w:t>
      </w:r>
    </w:p>
    <w:p w:rsidR="00EE4CAB" w:rsidRPr="00EE4CAB" w:rsidRDefault="00EE4CAB" w:rsidP="00EE4CAB">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EE4CAB">
        <w:rPr>
          <w:rFonts w:ascii="Times New Roman" w:hAnsi="Times New Roman" w:cs="Times New Roman"/>
          <w:sz w:val="24"/>
          <w:szCs w:val="24"/>
          <w:lang w:val="kk-KZ"/>
        </w:rPr>
        <w:t>9.</w:t>
      </w:r>
      <w:r w:rsidRPr="00EE4CAB">
        <w:rPr>
          <w:rFonts w:ascii="Times New Roman" w:hAnsi="Times New Roman" w:cs="Times New Roman"/>
          <w:bCs/>
          <w:sz w:val="24"/>
          <w:szCs w:val="24"/>
        </w:rPr>
        <w:t xml:space="preserve"> Шохахов</w:t>
      </w:r>
      <w:r w:rsidRPr="00EE4CAB">
        <w:rPr>
          <w:rFonts w:ascii="Times New Roman" w:hAnsi="Times New Roman" w:cs="Times New Roman"/>
          <w:bCs/>
          <w:sz w:val="24"/>
          <w:szCs w:val="24"/>
          <w:lang w:val="kk-KZ"/>
        </w:rPr>
        <w:t>,</w:t>
      </w:r>
      <w:r w:rsidRPr="00EE4CAB">
        <w:rPr>
          <w:rFonts w:ascii="Times New Roman" w:hAnsi="Times New Roman" w:cs="Times New Roman"/>
          <w:bCs/>
          <w:sz w:val="24"/>
          <w:szCs w:val="24"/>
        </w:rPr>
        <w:t xml:space="preserve"> И.С. </w:t>
      </w:r>
      <w:r w:rsidRPr="00EE4CAB">
        <w:rPr>
          <w:rFonts w:ascii="Times New Roman" w:hAnsi="Times New Roman" w:cs="Times New Roman"/>
          <w:sz w:val="24"/>
          <w:szCs w:val="24"/>
        </w:rPr>
        <w:t xml:space="preserve"> Трехъязычный англо-казахско-русский, немецко-казахско-русский терминологический словарь предназначен для студентов гуманитарных специальностей </w:t>
      </w:r>
      <w:r w:rsidRPr="00EE4CAB">
        <w:rPr>
          <w:rFonts w:ascii="Times New Roman" w:hAnsi="Times New Roman" w:cs="Times New Roman"/>
          <w:sz w:val="24"/>
          <w:szCs w:val="24"/>
        </w:rPr>
        <w:lastRenderedPageBreak/>
        <w:t>дневной  и вечерней форм обучения  / И.С.  Шохахов. - Шымкент : ЮКГУ, 2014 o=эл. опт. диск (CD-ROM)</w:t>
      </w:r>
    </w:p>
    <w:p w:rsidR="00EE4CAB" w:rsidRPr="00EE4CAB" w:rsidRDefault="00EE4CAB" w:rsidP="00EE4CAB">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EE4CAB">
        <w:rPr>
          <w:rFonts w:ascii="Times New Roman" w:hAnsi="Times New Roman" w:cs="Times New Roman"/>
          <w:sz w:val="24"/>
          <w:szCs w:val="24"/>
          <w:lang w:val="kk-KZ"/>
        </w:rPr>
        <w:t>10.</w:t>
      </w:r>
      <w:r w:rsidRPr="00EE4CAB">
        <w:rPr>
          <w:rFonts w:ascii="Times New Roman" w:hAnsi="Times New Roman" w:cs="Times New Roman"/>
          <w:bCs/>
          <w:sz w:val="24"/>
          <w:szCs w:val="24"/>
          <w:lang w:val="kk-KZ"/>
        </w:rPr>
        <w:t xml:space="preserve"> Қалиев, Ғ.</w:t>
      </w:r>
      <w:r w:rsidRPr="00EE4CAB">
        <w:rPr>
          <w:rFonts w:ascii="Times New Roman" w:hAnsi="Times New Roman" w:cs="Times New Roman"/>
          <w:sz w:val="24"/>
          <w:szCs w:val="24"/>
          <w:lang w:val="kk-KZ"/>
        </w:rPr>
        <w:t xml:space="preserve"> Тіл білімі терминдерінің сөздігі / Ғ. Қалиев. - Алматы: "Фирма "Орнак" ЖШС, 2012. - 388 с.</w:t>
      </w:r>
    </w:p>
    <w:p w:rsidR="00EE4CAB" w:rsidRPr="00EE4CAB" w:rsidRDefault="00EE4CAB" w:rsidP="00EE4CAB">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EE4CAB">
        <w:rPr>
          <w:rFonts w:ascii="Times New Roman" w:hAnsi="Times New Roman" w:cs="Times New Roman"/>
          <w:sz w:val="24"/>
          <w:szCs w:val="24"/>
          <w:lang w:val="kk-KZ"/>
        </w:rPr>
        <w:t>11.</w:t>
      </w:r>
      <w:r w:rsidRPr="00EE4CAB">
        <w:rPr>
          <w:rFonts w:ascii="Times New Roman" w:hAnsi="Times New Roman" w:cs="Times New Roman"/>
          <w:bCs/>
          <w:sz w:val="24"/>
          <w:szCs w:val="24"/>
          <w:lang w:val="en-US"/>
        </w:rPr>
        <w:t xml:space="preserve"> McCarthy</w:t>
      </w:r>
      <w:r w:rsidRPr="00EE4CAB">
        <w:rPr>
          <w:rFonts w:ascii="Times New Roman" w:hAnsi="Times New Roman" w:cs="Times New Roman"/>
          <w:bCs/>
          <w:sz w:val="24"/>
          <w:szCs w:val="24"/>
          <w:lang w:val="kk-KZ"/>
        </w:rPr>
        <w:t xml:space="preserve">, </w:t>
      </w:r>
      <w:r w:rsidRPr="00EE4CAB">
        <w:rPr>
          <w:rFonts w:ascii="Times New Roman" w:hAnsi="Times New Roman" w:cs="Times New Roman"/>
          <w:bCs/>
          <w:sz w:val="24"/>
          <w:szCs w:val="24"/>
          <w:lang w:val="en-US"/>
        </w:rPr>
        <w:t>M.</w:t>
      </w:r>
      <w:r w:rsidRPr="00EE4CAB">
        <w:rPr>
          <w:rFonts w:ascii="Times New Roman" w:hAnsi="Times New Roman" w:cs="Times New Roman"/>
          <w:sz w:val="24"/>
          <w:szCs w:val="24"/>
          <w:lang w:val="en-US"/>
        </w:rPr>
        <w:t xml:space="preserve"> English Collocations in Use. Intermediate: Self-study and classroom use / M. McCarthy, F. O'Dell. - Cambridge : Cambridge University press, 2005. - 190 </w:t>
      </w:r>
      <w:r w:rsidRPr="00EE4CAB">
        <w:rPr>
          <w:rFonts w:ascii="Times New Roman" w:hAnsi="Times New Roman" w:cs="Times New Roman"/>
          <w:sz w:val="24"/>
          <w:szCs w:val="24"/>
        </w:rPr>
        <w:t>с</w:t>
      </w:r>
      <w:r w:rsidRPr="00EE4CAB">
        <w:rPr>
          <w:rFonts w:ascii="Times New Roman" w:hAnsi="Times New Roman" w:cs="Times New Roman"/>
          <w:sz w:val="24"/>
          <w:szCs w:val="24"/>
          <w:lang w:val="en-US"/>
        </w:rPr>
        <w:t>.</w:t>
      </w:r>
    </w:p>
    <w:p w:rsidR="00EE4CAB" w:rsidRPr="00EE4CAB" w:rsidRDefault="00EE4CAB" w:rsidP="00EE4CAB">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EE4CAB">
        <w:rPr>
          <w:rFonts w:ascii="Times New Roman" w:hAnsi="Times New Roman" w:cs="Times New Roman"/>
          <w:sz w:val="24"/>
          <w:szCs w:val="24"/>
          <w:lang w:val="kk-KZ"/>
        </w:rPr>
        <w:t>12.</w:t>
      </w:r>
      <w:r w:rsidRPr="00EE4CAB">
        <w:rPr>
          <w:rFonts w:ascii="Times New Roman" w:hAnsi="Times New Roman" w:cs="Times New Roman"/>
          <w:bCs/>
          <w:sz w:val="24"/>
          <w:szCs w:val="24"/>
          <w:lang w:val="en-US"/>
        </w:rPr>
        <w:t xml:space="preserve"> McCarthy</w:t>
      </w:r>
      <w:r w:rsidRPr="00EE4CAB">
        <w:rPr>
          <w:rFonts w:ascii="Times New Roman" w:hAnsi="Times New Roman" w:cs="Times New Roman"/>
          <w:bCs/>
          <w:sz w:val="24"/>
          <w:szCs w:val="24"/>
          <w:lang w:val="kk-KZ"/>
        </w:rPr>
        <w:t>,</w:t>
      </w:r>
      <w:r w:rsidRPr="00EE4CAB">
        <w:rPr>
          <w:rFonts w:ascii="Times New Roman" w:hAnsi="Times New Roman" w:cs="Times New Roman"/>
          <w:bCs/>
          <w:sz w:val="24"/>
          <w:szCs w:val="24"/>
          <w:lang w:val="en-US"/>
        </w:rPr>
        <w:t xml:space="preserve"> M.</w:t>
      </w:r>
      <w:r w:rsidRPr="00EE4CAB">
        <w:rPr>
          <w:rFonts w:ascii="Times New Roman" w:hAnsi="Times New Roman" w:cs="Times New Roman"/>
          <w:sz w:val="24"/>
          <w:szCs w:val="24"/>
          <w:lang w:val="en-US"/>
        </w:rPr>
        <w:t xml:space="preserve"> English Idioms in Use. Intermediate: self-study and classroom use / M. McCarthy, F. O'Dell. - Cambridge : Cambridge University press, 2002. - 190 </w:t>
      </w:r>
      <w:r w:rsidRPr="00EE4CAB">
        <w:rPr>
          <w:rFonts w:ascii="Times New Roman" w:hAnsi="Times New Roman" w:cs="Times New Roman"/>
          <w:sz w:val="24"/>
          <w:szCs w:val="24"/>
        </w:rPr>
        <w:t>с</w:t>
      </w:r>
      <w:r w:rsidRPr="00EE4CAB">
        <w:rPr>
          <w:rFonts w:ascii="Times New Roman" w:hAnsi="Times New Roman" w:cs="Times New Roman"/>
          <w:sz w:val="24"/>
          <w:szCs w:val="24"/>
          <w:lang w:val="en-US"/>
        </w:rPr>
        <w:t>.</w:t>
      </w:r>
    </w:p>
    <w:p w:rsidR="00EE4CAB" w:rsidRPr="00EE4CAB" w:rsidRDefault="00EE4CAB" w:rsidP="00EE4CAB">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EE4CAB">
        <w:rPr>
          <w:rFonts w:ascii="Times New Roman" w:hAnsi="Times New Roman" w:cs="Times New Roman"/>
          <w:sz w:val="24"/>
          <w:szCs w:val="24"/>
          <w:lang w:val="kk-KZ"/>
        </w:rPr>
        <w:t>13.</w:t>
      </w:r>
      <w:r w:rsidRPr="00EE4CAB">
        <w:rPr>
          <w:rFonts w:ascii="Times New Roman" w:hAnsi="Times New Roman" w:cs="Times New Roman"/>
          <w:bCs/>
          <w:sz w:val="24"/>
          <w:szCs w:val="24"/>
          <w:lang w:val="en-US"/>
        </w:rPr>
        <w:t xml:space="preserve"> O'Dell F.</w:t>
      </w:r>
      <w:r w:rsidRPr="00EE4CAB">
        <w:rPr>
          <w:rFonts w:ascii="Times New Roman" w:hAnsi="Times New Roman" w:cs="Times New Roman"/>
          <w:sz w:val="24"/>
          <w:szCs w:val="24"/>
          <w:lang w:val="en-US"/>
        </w:rPr>
        <w:t xml:space="preserve"> English collocations in use. Advanced: self-study and classroom use / F. O'Dell, M. McCarthy. - Cambridge : Cambridge University press, 2008. - 188 </w:t>
      </w:r>
      <w:r w:rsidRPr="00EE4CAB">
        <w:rPr>
          <w:rFonts w:ascii="Times New Roman" w:hAnsi="Times New Roman" w:cs="Times New Roman"/>
          <w:sz w:val="24"/>
          <w:szCs w:val="24"/>
        </w:rPr>
        <w:t>с</w:t>
      </w:r>
      <w:r w:rsidRPr="00EE4CAB">
        <w:rPr>
          <w:rFonts w:ascii="Times New Roman" w:hAnsi="Times New Roman" w:cs="Times New Roman"/>
          <w:sz w:val="24"/>
          <w:szCs w:val="24"/>
          <w:lang w:val="en-US"/>
        </w:rPr>
        <w:t>.</w:t>
      </w:r>
    </w:p>
    <w:p w:rsidR="00EE4CAB" w:rsidRPr="00EE4CAB" w:rsidRDefault="00EE4CAB" w:rsidP="00EE4CAB">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EE4CAB">
        <w:rPr>
          <w:rFonts w:ascii="Times New Roman" w:hAnsi="Times New Roman" w:cs="Times New Roman"/>
          <w:sz w:val="24"/>
          <w:szCs w:val="24"/>
          <w:lang w:val="kk-KZ"/>
        </w:rPr>
        <w:t>14.</w:t>
      </w:r>
      <w:r w:rsidRPr="00EE4CAB">
        <w:rPr>
          <w:rFonts w:ascii="Times New Roman" w:hAnsi="Times New Roman" w:cs="Times New Roman"/>
          <w:bCs/>
          <w:sz w:val="24"/>
          <w:szCs w:val="24"/>
          <w:lang w:val="kk-KZ"/>
        </w:rPr>
        <w:t xml:space="preserve"> Сәдуақасұлы, Ж.</w:t>
      </w:r>
      <w:r w:rsidRPr="00EE4CAB">
        <w:rPr>
          <w:rFonts w:ascii="Times New Roman" w:hAnsi="Times New Roman" w:cs="Times New Roman"/>
          <w:sz w:val="24"/>
          <w:szCs w:val="24"/>
          <w:lang w:val="kk-KZ"/>
        </w:rPr>
        <w:t xml:space="preserve"> Тілдік талдау түрлері : әдістемелік құрал / Ж. Сәдуақасұлы. - Қызылорда: "Тұмар", 2008. - 80 с.</w:t>
      </w:r>
    </w:p>
    <w:p w:rsidR="00EE4CAB" w:rsidRPr="00EE4CAB" w:rsidRDefault="00EE4CAB" w:rsidP="00EE4CAB">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EE4CAB">
        <w:rPr>
          <w:rFonts w:ascii="Times New Roman" w:hAnsi="Times New Roman" w:cs="Times New Roman"/>
          <w:sz w:val="24"/>
          <w:szCs w:val="24"/>
          <w:lang w:val="kk-KZ"/>
        </w:rPr>
        <w:t>15.</w:t>
      </w:r>
      <w:r w:rsidRPr="00EE4CAB">
        <w:rPr>
          <w:rFonts w:ascii="Times New Roman" w:hAnsi="Times New Roman" w:cs="Times New Roman"/>
          <w:bCs/>
          <w:sz w:val="24"/>
          <w:szCs w:val="24"/>
        </w:rPr>
        <w:t xml:space="preserve"> Джусупов М.</w:t>
      </w:r>
      <w:r w:rsidRPr="00EE4CAB">
        <w:rPr>
          <w:rFonts w:ascii="Times New Roman" w:hAnsi="Times New Roman" w:cs="Times New Roman"/>
          <w:sz w:val="24"/>
          <w:szCs w:val="24"/>
        </w:rPr>
        <w:t xml:space="preserve"> Специальная лексика и пословицы (лигвоконтрастивные и методические аспекты) / М. Джусупов, К. Е. Алибекова, Ш. Мажитаева ; М-во высшего и сред. спец. образования РУ; Узбекский Гос. ун-т мировых языков. - Ташкент : "Meriyus", 2013. - 140 с.</w:t>
      </w:r>
    </w:p>
    <w:p w:rsidR="00EE4CAB" w:rsidRPr="00EE4CAB" w:rsidRDefault="00EE4CAB" w:rsidP="00EE4CAB">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EE4CAB">
        <w:rPr>
          <w:rFonts w:ascii="Times New Roman" w:hAnsi="Times New Roman" w:cs="Times New Roman"/>
          <w:sz w:val="24"/>
          <w:szCs w:val="24"/>
          <w:lang w:val="kk-KZ"/>
        </w:rPr>
        <w:t>16.</w:t>
      </w:r>
      <w:r w:rsidRPr="00EE4CAB">
        <w:rPr>
          <w:rFonts w:ascii="Times New Roman" w:hAnsi="Times New Roman" w:cs="Times New Roman"/>
          <w:sz w:val="24"/>
          <w:szCs w:val="24"/>
          <w:lang w:val="en-GB"/>
        </w:rPr>
        <w:t xml:space="preserve"> Karbozova</w:t>
      </w:r>
      <w:r w:rsidRPr="00EE4CAB">
        <w:rPr>
          <w:rFonts w:ascii="Times New Roman" w:hAnsi="Times New Roman" w:cs="Times New Roman"/>
          <w:sz w:val="24"/>
          <w:szCs w:val="24"/>
          <w:lang w:val="kk-KZ"/>
        </w:rPr>
        <w:t>,</w:t>
      </w:r>
      <w:r w:rsidRPr="00EE4CAB">
        <w:rPr>
          <w:rFonts w:ascii="Times New Roman" w:hAnsi="Times New Roman" w:cs="Times New Roman"/>
          <w:sz w:val="24"/>
          <w:szCs w:val="24"/>
          <w:lang w:val="en-GB"/>
        </w:rPr>
        <w:t xml:space="preserve"> G.K. Recommendations to practical classes on discipline "Comparative typology of English and Kazakh/ Kazakh languages" for 5B021000- Foreign Philology speciality / G. K. Karbozova, A.A. Zhaulbayeva. - Shymkent : SKSU, 2013. - 36 </w:t>
      </w:r>
      <w:r w:rsidRPr="00EE4CAB">
        <w:rPr>
          <w:rFonts w:ascii="Times New Roman" w:hAnsi="Times New Roman" w:cs="Times New Roman"/>
          <w:sz w:val="24"/>
          <w:szCs w:val="24"/>
        </w:rPr>
        <w:t>с</w:t>
      </w:r>
      <w:r w:rsidRPr="00EE4CAB">
        <w:rPr>
          <w:rFonts w:ascii="Times New Roman" w:hAnsi="Times New Roman" w:cs="Times New Roman"/>
          <w:sz w:val="24"/>
          <w:szCs w:val="24"/>
          <w:lang w:val="en-GB"/>
        </w:rPr>
        <w:t>.</w:t>
      </w:r>
    </w:p>
    <w:p w:rsidR="00EE4CAB" w:rsidRPr="00EE4CAB" w:rsidRDefault="00EE4CAB" w:rsidP="00EE4CAB">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EE4CAB">
        <w:rPr>
          <w:rFonts w:ascii="Times New Roman" w:hAnsi="Times New Roman" w:cs="Times New Roman"/>
          <w:sz w:val="24"/>
          <w:szCs w:val="24"/>
          <w:lang w:val="kk-KZ"/>
        </w:rPr>
        <w:t>17. Жоғарғы оқу орны оқытушылары мен менеджерлері үшін қысқаша қазақша-орысша-ағылшынша тілдескіш = Краткий казахско-русско-английский разговорник для преподавателей и менеджеров высших учебных заведений: разговорник / А. Ә. Жамантаева [и др.]. - Шымкент: 0ҚМУ, 2013. - 72 с. - (Қаз., орыс., ағыл. тiл.)</w:t>
      </w:r>
    </w:p>
    <w:p w:rsidR="00EE4CAB" w:rsidRPr="00EE4CAB" w:rsidRDefault="00EE4CAB" w:rsidP="00EE4CAB">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EE4CAB">
        <w:rPr>
          <w:rFonts w:ascii="Times New Roman" w:hAnsi="Times New Roman" w:cs="Times New Roman"/>
          <w:sz w:val="24"/>
          <w:szCs w:val="24"/>
          <w:lang w:val="kk-KZ"/>
        </w:rPr>
        <w:t>18.</w:t>
      </w:r>
      <w:r w:rsidRPr="00EE4CAB">
        <w:rPr>
          <w:rFonts w:ascii="Times New Roman" w:hAnsi="Times New Roman" w:cs="Times New Roman"/>
          <w:bCs/>
          <w:sz w:val="24"/>
          <w:szCs w:val="24"/>
          <w:lang w:val="kk-KZ"/>
        </w:rPr>
        <w:t xml:space="preserve"> Орынбаев, А.Ә.</w:t>
      </w:r>
      <w:r w:rsidRPr="00EE4CAB">
        <w:rPr>
          <w:rFonts w:ascii="Times New Roman" w:hAnsi="Times New Roman" w:cs="Times New Roman"/>
          <w:sz w:val="24"/>
          <w:szCs w:val="24"/>
          <w:lang w:val="kk-KZ"/>
        </w:rPr>
        <w:t xml:space="preserve"> Қазақша-орысша-ағылшынша лингвистикалық терминдер сөздігі = Казахско- русско- английский словарь лингвистических терминов / А. Ә. Орынбаев, А. Н. Шманова, М. Ш. Сарыбай. - Алматы: "Эверо", 2012. - 164 с. - (Қаз., орыс, ағылшын тiл.)</w:t>
      </w:r>
    </w:p>
    <w:p w:rsidR="00EE4CAB" w:rsidRPr="00EE4CAB" w:rsidRDefault="00EE4CAB" w:rsidP="00EE4CAB">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EE4CAB">
        <w:rPr>
          <w:rFonts w:ascii="Times New Roman" w:hAnsi="Times New Roman" w:cs="Times New Roman"/>
          <w:sz w:val="24"/>
          <w:szCs w:val="24"/>
          <w:lang w:val="kk-KZ"/>
        </w:rPr>
        <w:t>19.</w:t>
      </w:r>
      <w:r w:rsidRPr="00EE4CAB">
        <w:rPr>
          <w:rFonts w:ascii="Times New Roman" w:hAnsi="Times New Roman" w:cs="Times New Roman"/>
          <w:bCs/>
          <w:sz w:val="24"/>
          <w:szCs w:val="24"/>
          <w:lang w:val="kk-KZ"/>
        </w:rPr>
        <w:t xml:space="preserve"> Қазақша-ағылшынша-орысша сөздік</w:t>
      </w:r>
      <w:r w:rsidRPr="00EE4CAB">
        <w:rPr>
          <w:rFonts w:ascii="Times New Roman" w:hAnsi="Times New Roman" w:cs="Times New Roman"/>
          <w:sz w:val="24"/>
          <w:szCs w:val="24"/>
          <w:lang w:val="kk-KZ"/>
        </w:rPr>
        <w:t xml:space="preserve">  = Kazakh-english-Kazakh dictionary. - Шымкент: "Нұрлы Бейне", 2010. - 255 с. - (Қаз., ағылшын, орыс тіл)</w:t>
      </w:r>
    </w:p>
    <w:p w:rsidR="00EE4CAB" w:rsidRPr="00EE4CAB" w:rsidRDefault="00EE4CAB" w:rsidP="00EE4CAB">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EE4CAB">
        <w:rPr>
          <w:rFonts w:ascii="Times New Roman" w:hAnsi="Times New Roman" w:cs="Times New Roman"/>
          <w:sz w:val="24"/>
          <w:szCs w:val="24"/>
          <w:lang w:val="kk-KZ"/>
        </w:rPr>
        <w:t>20.</w:t>
      </w:r>
      <w:r w:rsidRPr="00EE4CAB">
        <w:rPr>
          <w:rFonts w:ascii="Times New Roman" w:hAnsi="Times New Roman" w:cs="Times New Roman"/>
          <w:bCs/>
          <w:sz w:val="24"/>
          <w:szCs w:val="24"/>
          <w:lang w:val="kk-KZ"/>
        </w:rPr>
        <w:t xml:space="preserve"> Қарағұлова, Б.С.</w:t>
      </w:r>
      <w:r w:rsidRPr="00EE4CAB">
        <w:rPr>
          <w:rFonts w:ascii="Times New Roman" w:hAnsi="Times New Roman" w:cs="Times New Roman"/>
          <w:sz w:val="24"/>
          <w:szCs w:val="24"/>
          <w:lang w:val="kk-KZ"/>
        </w:rPr>
        <w:t xml:space="preserve"> Ұлттық терминология: қалыптасуы мен даму жолдары: оқу құралы / Б. С. Қарағұлова, А. С. Көшкімбаева. - Алматы : Экономика, 2012. - 184 с. - (АВ "ҚР Жоғары оқу орындарының қауымдастығы")</w:t>
      </w:r>
    </w:p>
    <w:p w:rsidR="00EE4CAB" w:rsidRPr="00EE4CAB" w:rsidRDefault="00EE4CAB" w:rsidP="00EE4CAB">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EE4CAB">
        <w:rPr>
          <w:rFonts w:ascii="Times New Roman" w:hAnsi="Times New Roman" w:cs="Times New Roman"/>
          <w:sz w:val="24"/>
          <w:szCs w:val="24"/>
          <w:lang w:val="kk-KZ"/>
        </w:rPr>
        <w:t>21.</w:t>
      </w:r>
      <w:r w:rsidRPr="00EE4CAB">
        <w:rPr>
          <w:rFonts w:ascii="Times New Roman" w:hAnsi="Times New Roman" w:cs="Times New Roman"/>
          <w:bCs/>
          <w:sz w:val="24"/>
          <w:szCs w:val="24"/>
          <w:lang w:val="kk-KZ"/>
        </w:rPr>
        <w:t xml:space="preserve"> Баданбекќызы З.</w:t>
      </w:r>
      <w:r w:rsidRPr="00EE4CAB">
        <w:rPr>
          <w:rFonts w:ascii="Times New Roman" w:hAnsi="Times New Roman" w:cs="Times New Roman"/>
          <w:sz w:val="24"/>
          <w:szCs w:val="24"/>
          <w:lang w:val="kk-KZ"/>
        </w:rPr>
        <w:t xml:space="preserve"> Аєылшын жјне ќазаќ тілдерініѕ салыстырмалы грамматикасы : оќу ќўралы / З. Баданбекќызы. - Алматы : "Бастау" , 2010. - 420 с.</w:t>
      </w:r>
    </w:p>
    <w:p w:rsidR="00EE4CAB" w:rsidRPr="00EE4CAB" w:rsidRDefault="00EE4CAB" w:rsidP="00EE4CAB">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EE4CAB">
        <w:rPr>
          <w:rFonts w:ascii="Times New Roman" w:hAnsi="Times New Roman" w:cs="Times New Roman"/>
          <w:sz w:val="24"/>
          <w:szCs w:val="24"/>
          <w:lang w:val="kk-KZ"/>
        </w:rPr>
        <w:t>22.</w:t>
      </w:r>
      <w:r w:rsidRPr="00EE4CAB">
        <w:rPr>
          <w:rFonts w:ascii="Times New Roman" w:hAnsi="Times New Roman" w:cs="Times New Roman"/>
          <w:bCs/>
          <w:sz w:val="24"/>
          <w:szCs w:val="24"/>
          <w:lang w:val="kk-KZ"/>
        </w:rPr>
        <w:t xml:space="preserve"> Баданбекќызы З.</w:t>
      </w:r>
      <w:r w:rsidRPr="00EE4CAB">
        <w:rPr>
          <w:rFonts w:ascii="Times New Roman" w:hAnsi="Times New Roman" w:cs="Times New Roman"/>
          <w:sz w:val="24"/>
          <w:szCs w:val="24"/>
          <w:lang w:val="kk-KZ"/>
        </w:rPr>
        <w:t xml:space="preserve"> Аєылшын жјне ќазаќ тілдерініѕ салыстырмалы фонетикасы: жоєары оку орындарыныѕ студ., магистранттар арналєан оќулыќ / З. Баданбекќызы. - Алматы: "Бастау" , 2010. - 227 с.</w:t>
      </w:r>
    </w:p>
    <w:p w:rsidR="00EE4CAB" w:rsidRPr="00EE4CAB" w:rsidRDefault="00EE4CAB" w:rsidP="00EE4CAB">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EE4CAB">
        <w:rPr>
          <w:rFonts w:ascii="Times New Roman" w:hAnsi="Times New Roman" w:cs="Times New Roman"/>
          <w:sz w:val="24"/>
          <w:szCs w:val="24"/>
          <w:lang w:val="kk-KZ"/>
        </w:rPr>
        <w:t>23.</w:t>
      </w:r>
      <w:r w:rsidRPr="00EE4CAB">
        <w:rPr>
          <w:rFonts w:ascii="Times New Roman" w:hAnsi="Times New Roman" w:cs="Times New Roman"/>
          <w:bCs/>
          <w:sz w:val="24"/>
          <w:szCs w:val="24"/>
        </w:rPr>
        <w:t xml:space="preserve"> Исаев, С.</w:t>
      </w:r>
      <w:r w:rsidRPr="00EE4CAB">
        <w:rPr>
          <w:rFonts w:ascii="Times New Roman" w:hAnsi="Times New Roman" w:cs="Times New Roman"/>
          <w:sz w:val="24"/>
          <w:szCs w:val="24"/>
        </w:rPr>
        <w:t xml:space="preserve"> Сопоставительная типология казахского и русского языков: Учебное пособие / С. Исаев, Г. Нуркина. - Алматы : Санат, 1996. - 272 с.</w:t>
      </w:r>
    </w:p>
    <w:p w:rsidR="00EE4CAB" w:rsidRPr="00EE4CAB" w:rsidRDefault="00EE4CAB" w:rsidP="00EE4CAB">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EE4CAB">
        <w:rPr>
          <w:rFonts w:ascii="Times New Roman" w:hAnsi="Times New Roman" w:cs="Times New Roman"/>
          <w:sz w:val="24"/>
          <w:szCs w:val="24"/>
          <w:lang w:val="kk-KZ"/>
        </w:rPr>
        <w:t>24.</w:t>
      </w:r>
      <w:r w:rsidRPr="00EE4CAB">
        <w:rPr>
          <w:rFonts w:ascii="Times New Roman" w:hAnsi="Times New Roman" w:cs="Times New Roman"/>
          <w:bCs/>
          <w:sz w:val="24"/>
          <w:szCs w:val="24"/>
        </w:rPr>
        <w:t xml:space="preserve"> Кожамбердина Р.Д.</w:t>
      </w:r>
      <w:r w:rsidRPr="00EE4CAB">
        <w:rPr>
          <w:rFonts w:ascii="Times New Roman" w:hAnsi="Times New Roman" w:cs="Times New Roman"/>
          <w:sz w:val="24"/>
          <w:szCs w:val="24"/>
        </w:rPr>
        <w:t xml:space="preserve"> Сравнительно-историческое изучение языков: ареальные и лингвогенетические аспекты: учебное пособие для студ. фил. и гуманитарных фак. / Р. Д. Кожамбердина. - Шымкент: ЮКГУ, 2004. - 196 с.</w:t>
      </w:r>
    </w:p>
    <w:p w:rsidR="00EE4CAB" w:rsidRPr="00EE4CAB" w:rsidRDefault="00EE4CAB" w:rsidP="00EE4CAB">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EE4CAB">
        <w:rPr>
          <w:rFonts w:ascii="Times New Roman" w:hAnsi="Times New Roman" w:cs="Times New Roman"/>
          <w:sz w:val="24"/>
          <w:szCs w:val="24"/>
          <w:lang w:val="kk-KZ"/>
        </w:rPr>
        <w:t>25.</w:t>
      </w:r>
      <w:r w:rsidRPr="00EE4CAB">
        <w:rPr>
          <w:rFonts w:ascii="Times New Roman" w:hAnsi="Times New Roman" w:cs="Times New Roman"/>
          <w:bCs/>
          <w:sz w:val="24"/>
          <w:szCs w:val="24"/>
        </w:rPr>
        <w:t xml:space="preserve"> Аракин</w:t>
      </w:r>
      <w:r w:rsidRPr="00EE4CAB">
        <w:rPr>
          <w:rFonts w:ascii="Times New Roman" w:hAnsi="Times New Roman" w:cs="Times New Roman"/>
          <w:bCs/>
          <w:sz w:val="24"/>
          <w:szCs w:val="24"/>
          <w:lang w:val="kk-KZ"/>
        </w:rPr>
        <w:t>,</w:t>
      </w:r>
      <w:r w:rsidRPr="00EE4CAB">
        <w:rPr>
          <w:rFonts w:ascii="Times New Roman" w:hAnsi="Times New Roman" w:cs="Times New Roman"/>
          <w:bCs/>
          <w:sz w:val="24"/>
          <w:szCs w:val="24"/>
        </w:rPr>
        <w:t xml:space="preserve"> В.Д.</w:t>
      </w:r>
      <w:r w:rsidRPr="00EE4CAB">
        <w:rPr>
          <w:rFonts w:ascii="Times New Roman" w:hAnsi="Times New Roman" w:cs="Times New Roman"/>
          <w:sz w:val="24"/>
          <w:szCs w:val="24"/>
        </w:rPr>
        <w:t xml:space="preserve"> Сравнительная типология английского  и русского языков : чебное пособие для пед. институтов по спец. / В. Д. Аракин. - Шымкент : ТОО "Printex- A", 2004. - 256 с.</w:t>
      </w:r>
    </w:p>
    <w:p w:rsidR="00EE4CAB" w:rsidRPr="00EE4CAB" w:rsidRDefault="00EE4CAB" w:rsidP="00EE4CAB">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EE4CAB">
        <w:rPr>
          <w:rFonts w:ascii="Times New Roman" w:hAnsi="Times New Roman" w:cs="Times New Roman"/>
          <w:sz w:val="24"/>
          <w:szCs w:val="24"/>
          <w:lang w:val="kk-KZ"/>
        </w:rPr>
        <w:t>26.</w:t>
      </w:r>
      <w:r w:rsidRPr="00EE4CAB">
        <w:rPr>
          <w:rFonts w:ascii="Times New Roman" w:hAnsi="Times New Roman" w:cs="Times New Roman"/>
          <w:bCs/>
          <w:sz w:val="24"/>
          <w:szCs w:val="24"/>
          <w:lang w:val="kk-KZ"/>
        </w:rPr>
        <w:t xml:space="preserve"> Ахметова С.Г.</w:t>
      </w:r>
      <w:r w:rsidRPr="00EE4CAB">
        <w:rPr>
          <w:rFonts w:ascii="Times New Roman" w:hAnsi="Times New Roman" w:cs="Times New Roman"/>
          <w:sz w:val="24"/>
          <w:szCs w:val="24"/>
          <w:lang w:val="kk-KZ"/>
        </w:rPr>
        <w:t xml:space="preserve"> Ќазаќша-аѓылшынша-орысша сљздік = Kazakh-english-Kazakh dictionary = Казахско-англо-русский словарь / С. Г. Ахметова. - Алматы : Мектеп, 2007. - 256 с.</w:t>
      </w:r>
    </w:p>
    <w:p w:rsidR="00EE4CAB" w:rsidRPr="00EE4CAB" w:rsidRDefault="00EE4CAB" w:rsidP="00EE4CAB">
      <w:pPr>
        <w:shd w:val="clear" w:color="auto" w:fill="FFFFFF"/>
        <w:autoSpaceDE w:val="0"/>
        <w:autoSpaceDN w:val="0"/>
        <w:adjustRightInd w:val="0"/>
        <w:spacing w:after="0" w:line="240" w:lineRule="auto"/>
        <w:ind w:firstLine="567"/>
        <w:jc w:val="both"/>
        <w:rPr>
          <w:rFonts w:ascii="Times New Roman" w:hAnsi="Times New Roman" w:cs="Times New Roman"/>
          <w:bCs/>
          <w:sz w:val="24"/>
          <w:szCs w:val="24"/>
          <w:lang w:val="kk-KZ"/>
        </w:rPr>
      </w:pPr>
      <w:r w:rsidRPr="00EE4CAB">
        <w:rPr>
          <w:rFonts w:ascii="Times New Roman" w:hAnsi="Times New Roman" w:cs="Times New Roman"/>
          <w:sz w:val="24"/>
          <w:szCs w:val="24"/>
          <w:lang w:val="kk-KZ"/>
        </w:rPr>
        <w:t>27.</w:t>
      </w:r>
      <w:r w:rsidRPr="00EE4CAB">
        <w:rPr>
          <w:rFonts w:ascii="Times New Roman" w:hAnsi="Times New Roman" w:cs="Times New Roman"/>
          <w:bCs/>
          <w:sz w:val="24"/>
          <w:szCs w:val="24"/>
          <w:lang w:val="kk-KZ"/>
        </w:rPr>
        <w:t xml:space="preserve"> Аѓылшыншы-ќазаќша сљздік</w:t>
      </w:r>
      <w:r w:rsidRPr="00EE4CAB">
        <w:rPr>
          <w:rFonts w:ascii="Times New Roman" w:hAnsi="Times New Roman" w:cs="Times New Roman"/>
          <w:sz w:val="24"/>
          <w:szCs w:val="24"/>
          <w:lang w:val="kk-KZ"/>
        </w:rPr>
        <w:t xml:space="preserve"> : 20000 слов / С. Г. Ахметова [и др.]. - 3-ші бас. - Алматы: Мектеп, 2006. - 400 с.</w:t>
      </w:r>
    </w:p>
    <w:p w:rsidR="00EE4CAB" w:rsidRPr="00EE4CAB" w:rsidRDefault="00EE4CAB" w:rsidP="00EE4CAB">
      <w:pPr>
        <w:framePr w:hSpace="180" w:wrap="around" w:vAnchor="text" w:hAnchor="margin" w:xAlign="center" w:y="179"/>
        <w:shd w:val="clear" w:color="auto" w:fill="FFFFFF"/>
        <w:autoSpaceDE w:val="0"/>
        <w:autoSpaceDN w:val="0"/>
        <w:adjustRightInd w:val="0"/>
        <w:spacing w:after="0" w:line="240" w:lineRule="auto"/>
        <w:ind w:firstLine="567"/>
        <w:jc w:val="both"/>
        <w:rPr>
          <w:rFonts w:ascii="Times New Roman" w:hAnsi="Times New Roman" w:cs="Times New Roman"/>
          <w:b/>
          <w:sz w:val="24"/>
          <w:szCs w:val="24"/>
          <w:lang w:val="en-US"/>
        </w:rPr>
      </w:pPr>
      <w:r w:rsidRPr="00EE4CAB">
        <w:rPr>
          <w:rFonts w:ascii="Times New Roman" w:hAnsi="Times New Roman" w:cs="Times New Roman"/>
          <w:b/>
          <w:sz w:val="24"/>
          <w:szCs w:val="24"/>
          <w:lang w:val="en-US"/>
        </w:rPr>
        <w:lastRenderedPageBreak/>
        <w:t>Multimedia support (electronic library and electronic resources, electronic books, video lectures, virtual laboratory work, presentations, EML developed by teaching staff on CD-ROMs in JRC, EMCD on the educational portal www.asu.ukgu.kz, etc.).</w:t>
      </w:r>
    </w:p>
    <w:p w:rsidR="00EE4CAB" w:rsidRPr="00EE4CAB" w:rsidRDefault="00EE4CAB" w:rsidP="00EE4CAB">
      <w:pPr>
        <w:framePr w:hSpace="180" w:wrap="around" w:vAnchor="text" w:hAnchor="margin" w:xAlign="center" w:y="179"/>
        <w:spacing w:after="0" w:line="240" w:lineRule="auto"/>
        <w:ind w:firstLine="567"/>
        <w:rPr>
          <w:rFonts w:ascii="Times New Roman" w:hAnsi="Times New Roman" w:cs="Times New Roman"/>
          <w:sz w:val="24"/>
          <w:szCs w:val="24"/>
          <w:lang w:val="kk-KZ"/>
        </w:rPr>
      </w:pPr>
      <w:r w:rsidRPr="00EE4CAB">
        <w:rPr>
          <w:rFonts w:ascii="Times New Roman" w:hAnsi="Times New Roman" w:cs="Times New Roman"/>
          <w:sz w:val="24"/>
          <w:szCs w:val="24"/>
          <w:lang w:val="kk-KZ"/>
        </w:rPr>
        <w:t>1.</w:t>
      </w:r>
      <w:r w:rsidRPr="00EE4CAB">
        <w:rPr>
          <w:rFonts w:ascii="Times New Roman" w:hAnsi="Times New Roman" w:cs="Times New Roman"/>
          <w:bCs/>
          <w:sz w:val="24"/>
          <w:szCs w:val="24"/>
          <w:lang w:val="en-US"/>
        </w:rPr>
        <w:t xml:space="preserve"> Telgazieva</w:t>
      </w:r>
      <w:r w:rsidRPr="00EE4CAB">
        <w:rPr>
          <w:rFonts w:ascii="Times New Roman" w:hAnsi="Times New Roman" w:cs="Times New Roman"/>
          <w:bCs/>
          <w:sz w:val="24"/>
          <w:szCs w:val="24"/>
          <w:lang w:val="kk-KZ"/>
        </w:rPr>
        <w:t>,</w:t>
      </w:r>
      <w:r w:rsidRPr="00EE4CAB">
        <w:rPr>
          <w:rFonts w:ascii="Times New Roman" w:hAnsi="Times New Roman" w:cs="Times New Roman"/>
          <w:bCs/>
          <w:sz w:val="24"/>
          <w:szCs w:val="24"/>
          <w:lang w:val="en-US"/>
        </w:rPr>
        <w:t xml:space="preserve"> G.A.</w:t>
      </w:r>
      <w:r w:rsidRPr="00EE4CAB">
        <w:rPr>
          <w:rFonts w:ascii="Times New Roman" w:hAnsi="Times New Roman" w:cs="Times New Roman"/>
          <w:sz w:val="24"/>
          <w:szCs w:val="24"/>
          <w:lang w:val="en-US"/>
        </w:rPr>
        <w:t xml:space="preserve"> Conspectus of lectures. “Functional stylistics of English&amp;Kazakh/Kazakh languages” / G. A. Telgazieva, G. K. Zhumagulova. - Shymkent: SKSU named after M. Auezov, 2014 o=</w:t>
      </w:r>
      <w:r w:rsidRPr="00EE4CAB">
        <w:rPr>
          <w:rFonts w:ascii="Times New Roman" w:hAnsi="Times New Roman" w:cs="Times New Roman"/>
          <w:sz w:val="24"/>
          <w:szCs w:val="24"/>
        </w:rPr>
        <w:t>эл</w:t>
      </w:r>
      <w:r w:rsidRPr="00EE4CAB">
        <w:rPr>
          <w:rFonts w:ascii="Times New Roman" w:hAnsi="Times New Roman" w:cs="Times New Roman"/>
          <w:sz w:val="24"/>
          <w:szCs w:val="24"/>
          <w:lang w:val="en-US"/>
        </w:rPr>
        <w:t xml:space="preserve">. </w:t>
      </w:r>
      <w:r w:rsidRPr="00EE4CAB">
        <w:rPr>
          <w:rFonts w:ascii="Times New Roman" w:hAnsi="Times New Roman" w:cs="Times New Roman"/>
          <w:sz w:val="24"/>
          <w:szCs w:val="24"/>
        </w:rPr>
        <w:t>опт</w:t>
      </w:r>
      <w:r w:rsidRPr="00EE4CAB">
        <w:rPr>
          <w:rFonts w:ascii="Times New Roman" w:hAnsi="Times New Roman" w:cs="Times New Roman"/>
          <w:sz w:val="24"/>
          <w:szCs w:val="24"/>
          <w:lang w:val="en-US"/>
        </w:rPr>
        <w:t xml:space="preserve">. </w:t>
      </w:r>
      <w:r w:rsidRPr="00EE4CAB">
        <w:rPr>
          <w:rFonts w:ascii="Times New Roman" w:hAnsi="Times New Roman" w:cs="Times New Roman"/>
          <w:sz w:val="24"/>
          <w:szCs w:val="24"/>
        </w:rPr>
        <w:t>диск</w:t>
      </w:r>
      <w:r w:rsidRPr="00EE4CAB">
        <w:rPr>
          <w:rFonts w:ascii="Times New Roman" w:hAnsi="Times New Roman" w:cs="Times New Roman"/>
          <w:sz w:val="24"/>
          <w:szCs w:val="24"/>
          <w:lang w:val="en-US"/>
        </w:rPr>
        <w:t xml:space="preserve"> (CD-ROM)</w:t>
      </w:r>
    </w:p>
    <w:p w:rsidR="00EE4CAB" w:rsidRPr="00EE4CAB" w:rsidRDefault="00EE4CAB" w:rsidP="00EE4CAB">
      <w:pPr>
        <w:spacing w:after="0" w:line="240" w:lineRule="auto"/>
        <w:ind w:firstLine="567"/>
        <w:rPr>
          <w:rFonts w:ascii="Times New Roman" w:hAnsi="Times New Roman" w:cs="Times New Roman"/>
          <w:b/>
          <w:sz w:val="24"/>
          <w:szCs w:val="24"/>
          <w:lang w:val="kk-KZ"/>
        </w:rPr>
      </w:pPr>
      <w:r w:rsidRPr="00EE4CAB">
        <w:rPr>
          <w:rFonts w:ascii="Times New Roman" w:hAnsi="Times New Roman" w:cs="Times New Roman"/>
          <w:sz w:val="24"/>
          <w:szCs w:val="24"/>
          <w:lang w:val="kk-KZ"/>
        </w:rPr>
        <w:t>2.</w:t>
      </w:r>
      <w:r w:rsidRPr="00EE4CAB">
        <w:rPr>
          <w:rFonts w:ascii="Times New Roman" w:hAnsi="Times New Roman" w:cs="Times New Roman"/>
          <w:bCs/>
          <w:sz w:val="24"/>
          <w:szCs w:val="24"/>
          <w:lang w:val="kk-KZ"/>
        </w:rPr>
        <w:t xml:space="preserve"> Сариева, Т.Қ.</w:t>
      </w:r>
      <w:r w:rsidRPr="00EE4CAB">
        <w:rPr>
          <w:rFonts w:ascii="Times New Roman" w:hAnsi="Times New Roman" w:cs="Times New Roman"/>
          <w:sz w:val="24"/>
          <w:szCs w:val="24"/>
          <w:lang w:val="kk-KZ"/>
        </w:rPr>
        <w:t xml:space="preserve"> Қазақша-орысша терминологиялық сөздік: Педагогикалық мамандықтарға арналған / Т. Қ. Сариева, А. Б. Мадалиева, Г. М. Көшербаева. - Версия . - Шымкент: ОҚМУ, 2018 o=эл. опт. диск (CD-ROM)</w:t>
      </w:r>
    </w:p>
    <w:p w:rsidR="00A742E5" w:rsidRPr="00E17093" w:rsidRDefault="00A742E5" w:rsidP="00EE4CAB">
      <w:pPr>
        <w:spacing w:after="0"/>
        <w:rPr>
          <w:rFonts w:ascii="Times New Roman" w:hAnsi="Times New Roman" w:cs="Times New Roman"/>
          <w:color w:val="000000"/>
          <w:sz w:val="24"/>
          <w:szCs w:val="24"/>
          <w:lang w:val="kk-KZ"/>
        </w:rPr>
      </w:pPr>
      <w:r w:rsidRPr="00E17093">
        <w:rPr>
          <w:rFonts w:ascii="Times New Roman" w:hAnsi="Times New Roman" w:cs="Times New Roman"/>
          <w:color w:val="000000"/>
          <w:sz w:val="24"/>
          <w:szCs w:val="24"/>
          <w:lang w:val="kk-KZ"/>
        </w:rPr>
        <w:br w:type="page"/>
      </w:r>
    </w:p>
    <w:p w:rsidR="00A742E5" w:rsidRPr="00E17093" w:rsidRDefault="00A742E5" w:rsidP="00B8271E">
      <w:pPr>
        <w:spacing w:after="0" w:line="240" w:lineRule="auto"/>
        <w:jc w:val="center"/>
        <w:rPr>
          <w:rFonts w:ascii="Times New Roman" w:hAnsi="Times New Roman" w:cs="Times New Roman"/>
          <w:color w:val="000000"/>
          <w:sz w:val="24"/>
          <w:szCs w:val="24"/>
          <w:lang w:val="kk-KZ"/>
        </w:rPr>
      </w:pPr>
    </w:p>
    <w:p w:rsidR="00B8271E" w:rsidRPr="00B8271E" w:rsidRDefault="00B8271E" w:rsidP="00B8271E">
      <w:pPr>
        <w:spacing w:after="0" w:line="240" w:lineRule="auto"/>
        <w:jc w:val="center"/>
        <w:rPr>
          <w:rFonts w:ascii="Times New Roman" w:eastAsia="Times New Roman" w:hAnsi="Times New Roman" w:cs="Times New Roman"/>
          <w:color w:val="000000"/>
          <w:sz w:val="24"/>
          <w:szCs w:val="24"/>
          <w:lang w:val="en-US"/>
        </w:rPr>
      </w:pPr>
      <w:r>
        <w:rPr>
          <w:rFonts w:ascii="Times New Roman" w:hAnsi="Times New Roman" w:cs="Times New Roman"/>
          <w:color w:val="000000"/>
          <w:sz w:val="24"/>
          <w:szCs w:val="24"/>
          <w:lang w:val="en-US"/>
        </w:rPr>
        <w:t>Daulet M., Menisova A.S.</w:t>
      </w:r>
    </w:p>
    <w:p w:rsidR="00B8271E" w:rsidRPr="00B8271E" w:rsidRDefault="00B8271E" w:rsidP="00B8271E">
      <w:pPr>
        <w:shd w:val="clear" w:color="auto" w:fill="FFFFFF"/>
        <w:spacing w:after="0" w:line="240" w:lineRule="auto"/>
        <w:jc w:val="center"/>
        <w:rPr>
          <w:rFonts w:ascii="Times New Roman" w:eastAsia="Times New Roman" w:hAnsi="Times New Roman" w:cs="Times New Roman"/>
          <w:color w:val="000000"/>
          <w:sz w:val="24"/>
          <w:szCs w:val="24"/>
          <w:lang w:val="en-US"/>
        </w:rPr>
      </w:pPr>
    </w:p>
    <w:p w:rsidR="00B8271E" w:rsidRPr="00B8271E" w:rsidRDefault="00B8271E" w:rsidP="00B8271E">
      <w:pPr>
        <w:shd w:val="clear" w:color="auto" w:fill="FFFFFF"/>
        <w:spacing w:after="0" w:line="240" w:lineRule="auto"/>
        <w:jc w:val="center"/>
        <w:rPr>
          <w:rFonts w:ascii="Times New Roman" w:eastAsia="Times New Roman" w:hAnsi="Times New Roman" w:cs="Times New Roman"/>
          <w:color w:val="000000"/>
          <w:sz w:val="24"/>
          <w:szCs w:val="24"/>
          <w:lang w:val="en-US"/>
        </w:rPr>
      </w:pPr>
    </w:p>
    <w:p w:rsidR="00B8271E" w:rsidRPr="00B8271E" w:rsidRDefault="00B8271E" w:rsidP="00B8271E">
      <w:pPr>
        <w:shd w:val="clear" w:color="auto" w:fill="FFFFFF"/>
        <w:spacing w:after="0" w:line="240" w:lineRule="auto"/>
        <w:jc w:val="center"/>
        <w:rPr>
          <w:rFonts w:ascii="Times New Roman" w:eastAsia="Times New Roman" w:hAnsi="Times New Roman" w:cs="Times New Roman"/>
          <w:color w:val="000000"/>
          <w:sz w:val="24"/>
          <w:szCs w:val="24"/>
          <w:lang w:val="en-US"/>
        </w:rPr>
      </w:pPr>
    </w:p>
    <w:p w:rsidR="00B8271E" w:rsidRPr="00B8271E" w:rsidRDefault="00B8271E" w:rsidP="00B8271E">
      <w:pPr>
        <w:shd w:val="clear" w:color="auto" w:fill="FFFFFF"/>
        <w:spacing w:after="0" w:line="240" w:lineRule="auto"/>
        <w:jc w:val="center"/>
        <w:rPr>
          <w:rFonts w:ascii="Times New Roman" w:eastAsia="Times New Roman" w:hAnsi="Times New Roman" w:cs="Times New Roman"/>
          <w:color w:val="000000"/>
          <w:sz w:val="24"/>
          <w:szCs w:val="24"/>
          <w:lang w:val="en-US"/>
        </w:rPr>
      </w:pPr>
    </w:p>
    <w:p w:rsidR="00CA2B94" w:rsidRDefault="00CA2B94" w:rsidP="00B8271E">
      <w:pPr>
        <w:shd w:val="clear" w:color="auto" w:fill="FFFFFF"/>
        <w:spacing w:after="0" w:line="240" w:lineRule="auto"/>
        <w:jc w:val="center"/>
        <w:outlineLvl w:val="0"/>
        <w:rPr>
          <w:rFonts w:ascii="Times New Roman" w:hAnsi="Times New Roman" w:cs="Times New Roman"/>
          <w:color w:val="000000"/>
          <w:sz w:val="24"/>
          <w:szCs w:val="24"/>
          <w:lang w:val="en-US"/>
        </w:rPr>
      </w:pPr>
    </w:p>
    <w:p w:rsidR="00CA2B94" w:rsidRDefault="00CA2B94" w:rsidP="00B8271E">
      <w:pPr>
        <w:shd w:val="clear" w:color="auto" w:fill="FFFFFF"/>
        <w:spacing w:after="0" w:line="240" w:lineRule="auto"/>
        <w:jc w:val="center"/>
        <w:outlineLvl w:val="0"/>
        <w:rPr>
          <w:rFonts w:ascii="Times New Roman" w:hAnsi="Times New Roman" w:cs="Times New Roman"/>
          <w:color w:val="000000"/>
          <w:sz w:val="24"/>
          <w:szCs w:val="24"/>
          <w:lang w:val="en-US"/>
        </w:rPr>
      </w:pPr>
    </w:p>
    <w:p w:rsidR="00CA2B94" w:rsidRDefault="00CA2B94" w:rsidP="00B8271E">
      <w:pPr>
        <w:shd w:val="clear" w:color="auto" w:fill="FFFFFF"/>
        <w:spacing w:after="0" w:line="240" w:lineRule="auto"/>
        <w:jc w:val="center"/>
        <w:outlineLvl w:val="0"/>
        <w:rPr>
          <w:rFonts w:ascii="Times New Roman" w:hAnsi="Times New Roman" w:cs="Times New Roman"/>
          <w:color w:val="000000"/>
          <w:sz w:val="24"/>
          <w:szCs w:val="24"/>
          <w:lang w:val="en-US"/>
        </w:rPr>
      </w:pPr>
    </w:p>
    <w:p w:rsidR="00CA2B94" w:rsidRDefault="00CA2B94" w:rsidP="00B8271E">
      <w:pPr>
        <w:shd w:val="clear" w:color="auto" w:fill="FFFFFF"/>
        <w:spacing w:after="0" w:line="240" w:lineRule="auto"/>
        <w:jc w:val="center"/>
        <w:outlineLvl w:val="0"/>
        <w:rPr>
          <w:rFonts w:ascii="Times New Roman" w:hAnsi="Times New Roman" w:cs="Times New Roman"/>
          <w:color w:val="000000"/>
          <w:sz w:val="24"/>
          <w:szCs w:val="24"/>
          <w:lang w:val="en-US"/>
        </w:rPr>
      </w:pPr>
    </w:p>
    <w:p w:rsidR="00CA2B94" w:rsidRDefault="00CA2B94" w:rsidP="00B8271E">
      <w:pPr>
        <w:shd w:val="clear" w:color="auto" w:fill="FFFFFF"/>
        <w:spacing w:after="0" w:line="240" w:lineRule="auto"/>
        <w:jc w:val="center"/>
        <w:outlineLvl w:val="0"/>
        <w:rPr>
          <w:rFonts w:ascii="Times New Roman" w:hAnsi="Times New Roman" w:cs="Times New Roman"/>
          <w:color w:val="000000"/>
          <w:sz w:val="24"/>
          <w:szCs w:val="24"/>
          <w:lang w:val="en-US"/>
        </w:rPr>
      </w:pPr>
    </w:p>
    <w:p w:rsidR="00B8271E" w:rsidRPr="00B8271E" w:rsidRDefault="00B8271E" w:rsidP="00B8271E">
      <w:pPr>
        <w:shd w:val="clear" w:color="auto" w:fill="FFFFFF"/>
        <w:spacing w:after="0" w:line="240" w:lineRule="auto"/>
        <w:jc w:val="center"/>
        <w:outlineLvl w:val="0"/>
        <w:rPr>
          <w:rFonts w:ascii="Times New Roman" w:eastAsia="Times New Roman" w:hAnsi="Times New Roman" w:cs="Times New Roman"/>
          <w:color w:val="000000"/>
          <w:sz w:val="24"/>
          <w:szCs w:val="24"/>
          <w:lang w:val="en-US"/>
        </w:rPr>
      </w:pPr>
      <w:r>
        <w:rPr>
          <w:rFonts w:ascii="Times New Roman" w:hAnsi="Times New Roman" w:cs="Times New Roman"/>
          <w:color w:val="000000"/>
          <w:sz w:val="24"/>
          <w:szCs w:val="24"/>
          <w:lang w:val="en-US"/>
        </w:rPr>
        <w:t>Conspectus of Lectures</w:t>
      </w:r>
    </w:p>
    <w:p w:rsidR="00B8271E" w:rsidRPr="00B8271E" w:rsidRDefault="00B8271E" w:rsidP="00B8271E">
      <w:pPr>
        <w:shd w:val="clear" w:color="auto" w:fill="FFFFFF"/>
        <w:spacing w:after="0" w:line="240" w:lineRule="auto"/>
        <w:jc w:val="center"/>
        <w:rPr>
          <w:rFonts w:ascii="Times New Roman" w:eastAsia="Times New Roman" w:hAnsi="Times New Roman" w:cs="Times New Roman"/>
          <w:color w:val="000000"/>
          <w:sz w:val="24"/>
          <w:szCs w:val="24"/>
          <w:lang w:val="en-US"/>
        </w:rPr>
      </w:pPr>
      <w:r w:rsidRPr="00B8271E">
        <w:rPr>
          <w:rFonts w:ascii="Times New Roman" w:eastAsia="Times New Roman" w:hAnsi="Times New Roman" w:cs="Times New Roman"/>
          <w:color w:val="000000"/>
          <w:sz w:val="24"/>
          <w:szCs w:val="24"/>
          <w:lang w:val="en-US"/>
        </w:rPr>
        <w:t>Discipline “</w:t>
      </w:r>
      <w:r>
        <w:rPr>
          <w:rFonts w:ascii="Times New Roman" w:hAnsi="Times New Roman" w:cs="Times New Roman"/>
          <w:color w:val="000000"/>
          <w:sz w:val="24"/>
          <w:szCs w:val="24"/>
          <w:lang w:val="en-US"/>
        </w:rPr>
        <w:t>Comparative typology of English, Russian and Kazakh languages</w:t>
      </w:r>
      <w:r w:rsidRPr="00B8271E">
        <w:rPr>
          <w:rFonts w:ascii="Times New Roman" w:eastAsia="Times New Roman" w:hAnsi="Times New Roman" w:cs="Times New Roman"/>
          <w:color w:val="000000"/>
          <w:sz w:val="24"/>
          <w:szCs w:val="24"/>
          <w:lang w:val="en-US"/>
        </w:rPr>
        <w:t>”</w:t>
      </w:r>
    </w:p>
    <w:p w:rsidR="00B8271E" w:rsidRPr="00B8271E" w:rsidRDefault="00B8271E" w:rsidP="00B8271E">
      <w:pPr>
        <w:shd w:val="clear" w:color="auto" w:fill="FFFFFF"/>
        <w:spacing w:after="0" w:line="240" w:lineRule="auto"/>
        <w:jc w:val="center"/>
        <w:rPr>
          <w:rFonts w:ascii="Times New Roman" w:eastAsia="Times New Roman" w:hAnsi="Times New Roman" w:cs="Times New Roman"/>
          <w:color w:val="000000"/>
          <w:sz w:val="24"/>
          <w:szCs w:val="24"/>
          <w:lang w:val="en-US"/>
        </w:rPr>
      </w:pPr>
    </w:p>
    <w:p w:rsidR="00B8271E" w:rsidRPr="00B8271E" w:rsidRDefault="00B8271E" w:rsidP="00B8271E">
      <w:pPr>
        <w:shd w:val="clear" w:color="auto" w:fill="FFFFFF"/>
        <w:spacing w:after="0" w:line="240" w:lineRule="auto"/>
        <w:jc w:val="center"/>
        <w:rPr>
          <w:rFonts w:ascii="Times New Roman" w:eastAsia="Times New Roman" w:hAnsi="Times New Roman" w:cs="Times New Roman"/>
          <w:color w:val="000000"/>
          <w:sz w:val="24"/>
          <w:szCs w:val="24"/>
          <w:lang w:val="en-US"/>
        </w:rPr>
      </w:pPr>
    </w:p>
    <w:p w:rsidR="00B8271E" w:rsidRPr="00B8271E" w:rsidRDefault="00B8271E" w:rsidP="00B8271E">
      <w:pPr>
        <w:shd w:val="clear" w:color="auto" w:fill="FFFFFF"/>
        <w:spacing w:after="0" w:line="240" w:lineRule="auto"/>
        <w:jc w:val="center"/>
        <w:rPr>
          <w:rFonts w:ascii="Times New Roman" w:eastAsia="Times New Roman" w:hAnsi="Times New Roman" w:cs="Times New Roman"/>
          <w:color w:val="000000"/>
          <w:sz w:val="24"/>
          <w:szCs w:val="24"/>
          <w:lang w:val="en-US"/>
        </w:rPr>
      </w:pPr>
    </w:p>
    <w:p w:rsidR="00B8271E" w:rsidRPr="00B8271E" w:rsidRDefault="00B8271E" w:rsidP="00B8271E">
      <w:pPr>
        <w:shd w:val="clear" w:color="auto" w:fill="FFFFFF"/>
        <w:spacing w:after="0" w:line="240" w:lineRule="auto"/>
        <w:jc w:val="center"/>
        <w:rPr>
          <w:rFonts w:ascii="Times New Roman" w:eastAsia="Times New Roman" w:hAnsi="Times New Roman" w:cs="Times New Roman"/>
          <w:color w:val="000000"/>
          <w:sz w:val="24"/>
          <w:szCs w:val="24"/>
          <w:lang w:val="en-US"/>
        </w:rPr>
      </w:pPr>
    </w:p>
    <w:p w:rsidR="00B8271E" w:rsidRPr="00B8271E" w:rsidRDefault="00B8271E" w:rsidP="00B8271E">
      <w:pPr>
        <w:shd w:val="clear" w:color="auto" w:fill="FFFFFF"/>
        <w:spacing w:after="0" w:line="240" w:lineRule="auto"/>
        <w:jc w:val="center"/>
        <w:rPr>
          <w:rFonts w:ascii="Times New Roman" w:eastAsia="Times New Roman" w:hAnsi="Times New Roman" w:cs="Times New Roman"/>
          <w:color w:val="000000"/>
          <w:sz w:val="24"/>
          <w:szCs w:val="24"/>
          <w:lang w:val="en-US"/>
        </w:rPr>
      </w:pPr>
    </w:p>
    <w:p w:rsidR="00B8271E" w:rsidRPr="00B8271E" w:rsidRDefault="00B8271E" w:rsidP="00B8271E">
      <w:pPr>
        <w:shd w:val="clear" w:color="auto" w:fill="FFFFFF"/>
        <w:spacing w:after="0" w:line="240" w:lineRule="auto"/>
        <w:jc w:val="center"/>
        <w:rPr>
          <w:rFonts w:ascii="Times New Roman" w:eastAsia="Times New Roman" w:hAnsi="Times New Roman" w:cs="Times New Roman"/>
          <w:color w:val="000000"/>
          <w:sz w:val="24"/>
          <w:szCs w:val="24"/>
          <w:lang w:val="en-US"/>
        </w:rPr>
      </w:pPr>
    </w:p>
    <w:p w:rsidR="00B8271E" w:rsidRPr="00B8271E" w:rsidRDefault="00B8271E" w:rsidP="00B8271E">
      <w:pPr>
        <w:shd w:val="clear" w:color="auto" w:fill="FFFFFF"/>
        <w:spacing w:after="0" w:line="240" w:lineRule="auto"/>
        <w:jc w:val="center"/>
        <w:rPr>
          <w:rFonts w:ascii="Times New Roman" w:eastAsia="Times New Roman" w:hAnsi="Times New Roman" w:cs="Times New Roman"/>
          <w:color w:val="000000"/>
          <w:sz w:val="24"/>
          <w:szCs w:val="24"/>
          <w:lang w:val="en-US"/>
        </w:rPr>
      </w:pPr>
    </w:p>
    <w:p w:rsidR="00B8271E" w:rsidRPr="00B8271E" w:rsidRDefault="00B8271E" w:rsidP="00B8271E">
      <w:pPr>
        <w:shd w:val="clear" w:color="auto" w:fill="FFFFFF"/>
        <w:spacing w:after="0" w:line="240" w:lineRule="auto"/>
        <w:jc w:val="center"/>
        <w:rPr>
          <w:rFonts w:ascii="Times New Roman" w:eastAsia="Times New Roman" w:hAnsi="Times New Roman" w:cs="Times New Roman"/>
          <w:color w:val="000000"/>
          <w:spacing w:val="-2"/>
          <w:sz w:val="24"/>
          <w:szCs w:val="24"/>
          <w:lang w:val="en-US"/>
        </w:rPr>
      </w:pPr>
      <w:r w:rsidRPr="00B8271E">
        <w:rPr>
          <w:rFonts w:ascii="Times New Roman" w:eastAsia="Times New Roman" w:hAnsi="Times New Roman" w:cs="Times New Roman"/>
          <w:color w:val="000000"/>
          <w:spacing w:val="-2"/>
          <w:sz w:val="24"/>
          <w:szCs w:val="24"/>
          <w:lang w:val="en-US"/>
        </w:rPr>
        <w:t>Signed to publish</w:t>
      </w:r>
    </w:p>
    <w:p w:rsidR="00B8271E" w:rsidRPr="00B8271E" w:rsidRDefault="00B8271E" w:rsidP="00B8271E">
      <w:pPr>
        <w:shd w:val="clear" w:color="auto" w:fill="FFFFFF"/>
        <w:spacing w:after="0" w:line="240" w:lineRule="auto"/>
        <w:jc w:val="center"/>
        <w:rPr>
          <w:rFonts w:ascii="Times New Roman" w:eastAsia="Times New Roman" w:hAnsi="Times New Roman" w:cs="Times New Roman"/>
          <w:color w:val="000000"/>
          <w:sz w:val="24"/>
          <w:szCs w:val="24"/>
          <w:lang w:val="kk-KZ"/>
        </w:rPr>
      </w:pPr>
      <w:r w:rsidRPr="00B8271E">
        <w:rPr>
          <w:rFonts w:ascii="Times New Roman" w:eastAsia="Times New Roman" w:hAnsi="Times New Roman" w:cs="Times New Roman"/>
          <w:color w:val="000000"/>
          <w:spacing w:val="-6"/>
          <w:sz w:val="24"/>
          <w:szCs w:val="24"/>
          <w:lang w:val="en-US"/>
        </w:rPr>
        <w:t>Paper size X</w:t>
      </w:r>
      <w:r w:rsidRPr="00B8271E">
        <w:rPr>
          <w:rFonts w:ascii="Times New Roman" w:eastAsia="Times New Roman" w:hAnsi="Times New Roman" w:cs="Times New Roman"/>
          <w:color w:val="000000"/>
          <w:spacing w:val="-6"/>
          <w:sz w:val="24"/>
          <w:szCs w:val="24"/>
          <w:vertAlign w:val="superscript"/>
          <w:lang w:val="en-US"/>
        </w:rPr>
        <w:t>X</w:t>
      </w:r>
      <w:r w:rsidRPr="00B8271E">
        <w:rPr>
          <w:rFonts w:ascii="Times New Roman" w:eastAsia="Times New Roman" w:hAnsi="Times New Roman" w:cs="Times New Roman"/>
          <w:color w:val="000000"/>
          <w:spacing w:val="-6"/>
          <w:sz w:val="24"/>
          <w:szCs w:val="24"/>
          <w:lang w:val="en-US"/>
        </w:rPr>
        <w:t>Y 1/16</w:t>
      </w:r>
      <w:r w:rsidRPr="00B8271E">
        <w:rPr>
          <w:rFonts w:ascii="Times New Roman" w:eastAsia="Times New Roman" w:hAnsi="Times New Roman" w:cs="Times New Roman"/>
          <w:color w:val="000000"/>
          <w:spacing w:val="-6"/>
          <w:sz w:val="24"/>
          <w:szCs w:val="24"/>
          <w:lang w:val="kk-KZ"/>
        </w:rPr>
        <w:t xml:space="preserve"> </w:t>
      </w:r>
    </w:p>
    <w:p w:rsidR="00B8271E" w:rsidRPr="00B8271E" w:rsidRDefault="00B8271E" w:rsidP="00B8271E">
      <w:pPr>
        <w:shd w:val="clear" w:color="auto" w:fill="FFFFFF"/>
        <w:tabs>
          <w:tab w:val="left" w:leader="underscore" w:pos="3034"/>
        </w:tabs>
        <w:spacing w:after="0" w:line="240" w:lineRule="auto"/>
        <w:jc w:val="center"/>
        <w:rPr>
          <w:rFonts w:ascii="Times New Roman" w:eastAsia="Times New Roman" w:hAnsi="Times New Roman" w:cs="Times New Roman"/>
          <w:color w:val="000000"/>
          <w:spacing w:val="-3"/>
          <w:sz w:val="24"/>
          <w:szCs w:val="24"/>
          <w:lang w:val="en-US"/>
        </w:rPr>
      </w:pPr>
      <w:r w:rsidRPr="00B8271E">
        <w:rPr>
          <w:rFonts w:ascii="Times New Roman" w:eastAsia="Times New Roman" w:hAnsi="Times New Roman" w:cs="Times New Roman"/>
          <w:color w:val="000000"/>
          <w:spacing w:val="-3"/>
          <w:sz w:val="24"/>
          <w:szCs w:val="24"/>
          <w:lang w:val="en-US"/>
        </w:rPr>
        <w:t>Typographical paper. Offset printing.</w:t>
      </w:r>
    </w:p>
    <w:p w:rsidR="00B8271E" w:rsidRPr="00B8271E" w:rsidRDefault="00B8271E" w:rsidP="00B8271E">
      <w:pPr>
        <w:shd w:val="clear" w:color="auto" w:fill="FFFFFF"/>
        <w:tabs>
          <w:tab w:val="left" w:leader="underscore" w:pos="3034"/>
        </w:tabs>
        <w:spacing w:after="0" w:line="240" w:lineRule="auto"/>
        <w:jc w:val="center"/>
        <w:rPr>
          <w:rFonts w:ascii="Times New Roman" w:eastAsia="Times New Roman" w:hAnsi="Times New Roman" w:cs="Times New Roman"/>
          <w:color w:val="000000"/>
          <w:sz w:val="24"/>
          <w:szCs w:val="24"/>
          <w:lang w:val="en-US"/>
        </w:rPr>
      </w:pPr>
      <w:r w:rsidRPr="00B8271E">
        <w:rPr>
          <w:rFonts w:ascii="Times New Roman" w:eastAsia="Times New Roman" w:hAnsi="Times New Roman" w:cs="Times New Roman"/>
          <w:color w:val="000000"/>
          <w:spacing w:val="-3"/>
          <w:sz w:val="24"/>
          <w:szCs w:val="24"/>
          <w:lang w:val="en-US"/>
        </w:rPr>
        <w:t>Volume_</w:t>
      </w:r>
      <w:r w:rsidR="00602FBE">
        <w:rPr>
          <w:rFonts w:ascii="Times New Roman" w:eastAsia="Times New Roman" w:hAnsi="Times New Roman" w:cs="Times New Roman"/>
          <w:color w:val="000000"/>
          <w:spacing w:val="-3"/>
          <w:sz w:val="24"/>
          <w:szCs w:val="24"/>
          <w:u w:val="single"/>
          <w:lang w:val="en-US"/>
        </w:rPr>
        <w:t>6</w:t>
      </w:r>
      <w:r w:rsidR="00256E00">
        <w:rPr>
          <w:rFonts w:ascii="Times New Roman" w:eastAsia="Times New Roman" w:hAnsi="Times New Roman" w:cs="Times New Roman"/>
          <w:color w:val="000000"/>
          <w:spacing w:val="-3"/>
          <w:sz w:val="24"/>
          <w:szCs w:val="24"/>
          <w:u w:val="single"/>
          <w:lang w:val="en-US"/>
        </w:rPr>
        <w:t>6</w:t>
      </w:r>
      <w:r w:rsidRPr="00B8271E">
        <w:rPr>
          <w:rFonts w:ascii="Times New Roman" w:eastAsia="Times New Roman" w:hAnsi="Times New Roman" w:cs="Times New Roman"/>
          <w:color w:val="000000"/>
          <w:spacing w:val="-3"/>
          <w:sz w:val="24"/>
          <w:szCs w:val="24"/>
          <w:lang w:val="en-US"/>
        </w:rPr>
        <w:t>_</w:t>
      </w:r>
      <w:r w:rsidRPr="00B8271E">
        <w:rPr>
          <w:rFonts w:ascii="Times New Roman" w:eastAsia="Times New Roman" w:hAnsi="Times New Roman" w:cs="Times New Roman"/>
          <w:color w:val="000000"/>
          <w:spacing w:val="-2"/>
          <w:sz w:val="24"/>
          <w:szCs w:val="24"/>
          <w:lang w:val="en-US"/>
        </w:rPr>
        <w:t>p.p.</w:t>
      </w:r>
    </w:p>
    <w:p w:rsidR="00B8271E" w:rsidRPr="00B8271E" w:rsidRDefault="00B8271E" w:rsidP="00B8271E">
      <w:pPr>
        <w:shd w:val="clear" w:color="auto" w:fill="FFFFFF"/>
        <w:tabs>
          <w:tab w:val="left" w:leader="underscore" w:pos="1426"/>
        </w:tabs>
        <w:spacing w:after="0" w:line="240" w:lineRule="auto"/>
        <w:jc w:val="center"/>
        <w:rPr>
          <w:rFonts w:ascii="Times New Roman" w:eastAsia="Times New Roman" w:hAnsi="Times New Roman" w:cs="Times New Roman"/>
          <w:color w:val="000000"/>
          <w:sz w:val="24"/>
          <w:szCs w:val="24"/>
          <w:lang w:val="en-US"/>
        </w:rPr>
      </w:pPr>
      <w:r w:rsidRPr="00B8271E">
        <w:rPr>
          <w:rFonts w:ascii="Times New Roman" w:eastAsia="Times New Roman" w:hAnsi="Times New Roman" w:cs="Times New Roman"/>
          <w:color w:val="000000"/>
          <w:spacing w:val="-3"/>
          <w:sz w:val="24"/>
          <w:szCs w:val="24"/>
          <w:lang w:val="en-US"/>
        </w:rPr>
        <w:t>Circulation</w:t>
      </w:r>
      <w:r w:rsidRPr="00B8271E">
        <w:rPr>
          <w:rFonts w:ascii="Times New Roman" w:eastAsia="Times New Roman" w:hAnsi="Times New Roman" w:cs="Times New Roman"/>
          <w:color w:val="000000"/>
          <w:spacing w:val="-1"/>
          <w:sz w:val="24"/>
          <w:szCs w:val="24"/>
          <w:lang w:val="en-US"/>
        </w:rPr>
        <w:t>. Order №... *</w:t>
      </w:r>
    </w:p>
    <w:p w:rsidR="00B8271E" w:rsidRPr="00B8271E" w:rsidRDefault="00B8271E" w:rsidP="00B8271E">
      <w:pPr>
        <w:shd w:val="clear" w:color="auto" w:fill="FFFFFF"/>
        <w:spacing w:after="0" w:line="240" w:lineRule="auto"/>
        <w:jc w:val="center"/>
        <w:rPr>
          <w:rFonts w:ascii="Times New Roman" w:eastAsia="Times New Roman" w:hAnsi="Times New Roman" w:cs="Times New Roman"/>
          <w:color w:val="000000"/>
          <w:sz w:val="24"/>
          <w:szCs w:val="24"/>
          <w:lang w:val="en-US"/>
        </w:rPr>
      </w:pPr>
    </w:p>
    <w:p w:rsidR="00B8271E" w:rsidRPr="00B8271E" w:rsidRDefault="00B8271E" w:rsidP="00B8271E">
      <w:pPr>
        <w:shd w:val="clear" w:color="auto" w:fill="FFFFFF"/>
        <w:spacing w:after="0" w:line="240" w:lineRule="auto"/>
        <w:jc w:val="center"/>
        <w:rPr>
          <w:rFonts w:ascii="Times New Roman" w:eastAsia="Times New Roman" w:hAnsi="Times New Roman" w:cs="Times New Roman"/>
          <w:color w:val="000000"/>
          <w:sz w:val="24"/>
          <w:szCs w:val="24"/>
          <w:lang w:val="en-US"/>
        </w:rPr>
      </w:pPr>
    </w:p>
    <w:p w:rsidR="00B8271E" w:rsidRPr="00B8271E" w:rsidRDefault="00B8271E" w:rsidP="00B8271E">
      <w:pPr>
        <w:shd w:val="clear" w:color="auto" w:fill="FFFFFF"/>
        <w:spacing w:after="0" w:line="240" w:lineRule="auto"/>
        <w:jc w:val="center"/>
        <w:rPr>
          <w:rFonts w:ascii="Times New Roman" w:eastAsia="Times New Roman" w:hAnsi="Times New Roman" w:cs="Times New Roman"/>
          <w:color w:val="000000"/>
          <w:sz w:val="24"/>
          <w:szCs w:val="24"/>
          <w:lang w:val="en-US"/>
        </w:rPr>
      </w:pPr>
    </w:p>
    <w:p w:rsidR="00B8271E" w:rsidRPr="00B8271E" w:rsidRDefault="00B8271E" w:rsidP="00B8271E">
      <w:pPr>
        <w:shd w:val="clear" w:color="auto" w:fill="FFFFFF"/>
        <w:spacing w:after="0" w:line="240" w:lineRule="auto"/>
        <w:jc w:val="center"/>
        <w:rPr>
          <w:rFonts w:ascii="Times New Roman" w:eastAsia="Times New Roman" w:hAnsi="Times New Roman" w:cs="Times New Roman"/>
          <w:color w:val="000000"/>
          <w:sz w:val="24"/>
          <w:szCs w:val="24"/>
          <w:lang w:val="en-US"/>
        </w:rPr>
      </w:pPr>
    </w:p>
    <w:p w:rsidR="00B8271E" w:rsidRPr="00B8271E" w:rsidRDefault="00B8271E" w:rsidP="00B8271E">
      <w:pPr>
        <w:shd w:val="clear" w:color="auto" w:fill="FFFFFF"/>
        <w:spacing w:after="0" w:line="240" w:lineRule="auto"/>
        <w:jc w:val="center"/>
        <w:rPr>
          <w:rFonts w:ascii="Times New Roman" w:eastAsia="Times New Roman" w:hAnsi="Times New Roman" w:cs="Times New Roman"/>
          <w:color w:val="000000"/>
          <w:sz w:val="24"/>
          <w:szCs w:val="24"/>
          <w:lang w:val="en-US"/>
        </w:rPr>
      </w:pPr>
    </w:p>
    <w:p w:rsidR="00B8271E" w:rsidRPr="00B8271E" w:rsidRDefault="00B8271E" w:rsidP="00B8271E">
      <w:pPr>
        <w:shd w:val="clear" w:color="auto" w:fill="FFFFFF"/>
        <w:spacing w:after="0" w:line="240" w:lineRule="auto"/>
        <w:rPr>
          <w:rFonts w:ascii="Times New Roman" w:eastAsia="Times New Roman" w:hAnsi="Times New Roman" w:cs="Times New Roman"/>
          <w:color w:val="000000"/>
          <w:sz w:val="24"/>
          <w:szCs w:val="24"/>
          <w:lang w:val="en-US"/>
        </w:rPr>
      </w:pPr>
    </w:p>
    <w:p w:rsidR="00B8271E" w:rsidRPr="00B8271E" w:rsidRDefault="00B8271E" w:rsidP="00B8271E">
      <w:pPr>
        <w:shd w:val="clear" w:color="auto" w:fill="FFFFFF"/>
        <w:spacing w:after="0" w:line="240" w:lineRule="auto"/>
        <w:jc w:val="center"/>
        <w:rPr>
          <w:rFonts w:ascii="Times New Roman" w:eastAsia="Times New Roman" w:hAnsi="Times New Roman" w:cs="Times New Roman"/>
          <w:color w:val="000000"/>
          <w:sz w:val="24"/>
          <w:szCs w:val="24"/>
          <w:lang w:val="en-US"/>
        </w:rPr>
      </w:pPr>
    </w:p>
    <w:p w:rsidR="00B8271E" w:rsidRPr="00B8271E" w:rsidRDefault="00B8271E" w:rsidP="00B8271E">
      <w:pPr>
        <w:shd w:val="clear" w:color="auto" w:fill="FFFFFF"/>
        <w:spacing w:after="0" w:line="240" w:lineRule="auto"/>
        <w:jc w:val="center"/>
        <w:rPr>
          <w:rFonts w:ascii="Times New Roman" w:eastAsia="Times New Roman" w:hAnsi="Times New Roman" w:cs="Times New Roman"/>
          <w:color w:val="000000"/>
          <w:sz w:val="24"/>
          <w:szCs w:val="24"/>
          <w:lang w:val="en-US"/>
        </w:rPr>
      </w:pPr>
    </w:p>
    <w:p w:rsidR="00B8271E" w:rsidRPr="00B8271E" w:rsidRDefault="00B8271E" w:rsidP="00B8271E">
      <w:pPr>
        <w:shd w:val="clear" w:color="auto" w:fill="FFFFFF"/>
        <w:spacing w:after="0" w:line="240" w:lineRule="auto"/>
        <w:jc w:val="center"/>
        <w:rPr>
          <w:rFonts w:ascii="Times New Roman" w:eastAsia="Times New Roman" w:hAnsi="Times New Roman" w:cs="Times New Roman"/>
          <w:color w:val="000000"/>
          <w:sz w:val="24"/>
          <w:szCs w:val="24"/>
          <w:lang w:val="en-US"/>
        </w:rPr>
      </w:pPr>
    </w:p>
    <w:p w:rsidR="00B8271E" w:rsidRPr="00B8271E" w:rsidRDefault="00B8271E" w:rsidP="00B8271E">
      <w:pPr>
        <w:shd w:val="clear" w:color="auto" w:fill="FFFFFF"/>
        <w:spacing w:after="0" w:line="240" w:lineRule="auto"/>
        <w:jc w:val="center"/>
        <w:rPr>
          <w:rFonts w:ascii="Times New Roman" w:eastAsia="Times New Roman" w:hAnsi="Times New Roman" w:cs="Times New Roman"/>
          <w:color w:val="000000"/>
          <w:sz w:val="24"/>
          <w:szCs w:val="24"/>
          <w:lang w:val="en-US"/>
        </w:rPr>
      </w:pPr>
    </w:p>
    <w:p w:rsidR="00B8271E" w:rsidRPr="00B8271E" w:rsidRDefault="00B8271E" w:rsidP="00B8271E">
      <w:pPr>
        <w:shd w:val="clear" w:color="auto" w:fill="FFFFFF"/>
        <w:spacing w:after="0" w:line="240" w:lineRule="auto"/>
        <w:jc w:val="center"/>
        <w:rPr>
          <w:rFonts w:ascii="Times New Roman" w:eastAsia="Times New Roman" w:hAnsi="Times New Roman" w:cs="Times New Roman"/>
          <w:color w:val="000000"/>
          <w:sz w:val="24"/>
          <w:szCs w:val="24"/>
          <w:lang w:val="en-US"/>
        </w:rPr>
      </w:pPr>
    </w:p>
    <w:p w:rsidR="00B8271E" w:rsidRPr="00B8271E" w:rsidRDefault="00B8271E" w:rsidP="00B8271E">
      <w:pPr>
        <w:shd w:val="clear" w:color="auto" w:fill="FFFFFF"/>
        <w:spacing w:after="0" w:line="240" w:lineRule="auto"/>
        <w:jc w:val="center"/>
        <w:rPr>
          <w:rFonts w:ascii="Times New Roman" w:eastAsia="Times New Roman" w:hAnsi="Times New Roman" w:cs="Times New Roman"/>
          <w:color w:val="000000"/>
          <w:sz w:val="24"/>
          <w:szCs w:val="24"/>
          <w:lang w:val="en-US"/>
        </w:rPr>
      </w:pPr>
    </w:p>
    <w:p w:rsidR="00B8271E" w:rsidRPr="00B8271E" w:rsidRDefault="00B8271E" w:rsidP="00B8271E">
      <w:pPr>
        <w:shd w:val="clear" w:color="auto" w:fill="FFFFFF"/>
        <w:spacing w:after="0" w:line="240" w:lineRule="auto"/>
        <w:jc w:val="center"/>
        <w:rPr>
          <w:rFonts w:ascii="Times New Roman" w:eastAsia="Times New Roman" w:hAnsi="Times New Roman" w:cs="Times New Roman"/>
          <w:color w:val="000000"/>
          <w:sz w:val="24"/>
          <w:szCs w:val="24"/>
          <w:lang w:val="kk-KZ"/>
        </w:rPr>
      </w:pPr>
    </w:p>
    <w:p w:rsidR="00B8271E" w:rsidRPr="00B8271E" w:rsidRDefault="00B8271E" w:rsidP="00B8271E">
      <w:pPr>
        <w:shd w:val="clear" w:color="auto" w:fill="FFFFFF"/>
        <w:spacing w:after="0" w:line="240" w:lineRule="auto"/>
        <w:jc w:val="center"/>
        <w:rPr>
          <w:rFonts w:ascii="Times New Roman" w:eastAsia="Times New Roman" w:hAnsi="Times New Roman" w:cs="Times New Roman"/>
          <w:color w:val="000000"/>
          <w:sz w:val="24"/>
          <w:szCs w:val="24"/>
          <w:lang w:val="en-US"/>
        </w:rPr>
      </w:pPr>
    </w:p>
    <w:p w:rsidR="00B8271E" w:rsidRPr="00B8271E" w:rsidRDefault="00B8271E" w:rsidP="00B8271E">
      <w:pPr>
        <w:shd w:val="clear" w:color="auto" w:fill="FFFFFF"/>
        <w:spacing w:after="0" w:line="240" w:lineRule="auto"/>
        <w:jc w:val="center"/>
        <w:rPr>
          <w:rFonts w:ascii="Times New Roman" w:eastAsia="Times New Roman" w:hAnsi="Times New Roman" w:cs="Times New Roman"/>
          <w:color w:val="000000"/>
          <w:sz w:val="24"/>
          <w:szCs w:val="24"/>
          <w:lang w:val="en-US"/>
        </w:rPr>
      </w:pPr>
    </w:p>
    <w:p w:rsidR="00B8271E" w:rsidRPr="00B8271E" w:rsidRDefault="00B8271E" w:rsidP="00B8271E">
      <w:pPr>
        <w:shd w:val="clear" w:color="auto" w:fill="FFFFFF"/>
        <w:spacing w:after="0" w:line="240" w:lineRule="auto"/>
        <w:jc w:val="center"/>
        <w:rPr>
          <w:rFonts w:ascii="Times New Roman" w:eastAsia="Times New Roman" w:hAnsi="Times New Roman" w:cs="Times New Roman"/>
          <w:color w:val="000000"/>
          <w:sz w:val="24"/>
          <w:szCs w:val="24"/>
          <w:lang w:val="en-US"/>
        </w:rPr>
      </w:pPr>
    </w:p>
    <w:p w:rsidR="00B8271E" w:rsidRPr="00B8271E" w:rsidRDefault="00B8271E" w:rsidP="00B8271E">
      <w:pPr>
        <w:shd w:val="clear" w:color="auto" w:fill="FFFFFF"/>
        <w:spacing w:after="0" w:line="240" w:lineRule="auto"/>
        <w:jc w:val="center"/>
        <w:rPr>
          <w:rFonts w:ascii="Times New Roman" w:eastAsia="Times New Roman" w:hAnsi="Times New Roman" w:cs="Times New Roman"/>
          <w:color w:val="000000"/>
          <w:sz w:val="24"/>
          <w:szCs w:val="24"/>
          <w:lang w:val="en-US"/>
        </w:rPr>
      </w:pPr>
    </w:p>
    <w:p w:rsidR="00B8271E" w:rsidRPr="00B8271E" w:rsidRDefault="00B8271E" w:rsidP="00B8271E">
      <w:pPr>
        <w:shd w:val="clear" w:color="auto" w:fill="FFFFFF"/>
        <w:spacing w:after="0" w:line="240" w:lineRule="auto"/>
        <w:jc w:val="center"/>
        <w:rPr>
          <w:rFonts w:ascii="Times New Roman" w:eastAsia="Times New Roman" w:hAnsi="Times New Roman" w:cs="Times New Roman"/>
          <w:color w:val="000000"/>
          <w:sz w:val="24"/>
          <w:szCs w:val="24"/>
          <w:lang w:val="en-US"/>
        </w:rPr>
      </w:pPr>
    </w:p>
    <w:p w:rsidR="00B8271E" w:rsidRPr="00B8271E" w:rsidRDefault="00B8271E" w:rsidP="00B8271E">
      <w:pPr>
        <w:shd w:val="clear" w:color="auto" w:fill="FFFFFF"/>
        <w:spacing w:after="0" w:line="240" w:lineRule="auto"/>
        <w:jc w:val="center"/>
        <w:rPr>
          <w:rFonts w:ascii="Times New Roman" w:eastAsia="Times New Roman" w:hAnsi="Times New Roman" w:cs="Times New Roman"/>
          <w:color w:val="000000"/>
          <w:sz w:val="24"/>
          <w:szCs w:val="24"/>
          <w:lang w:val="en-US"/>
        </w:rPr>
      </w:pPr>
    </w:p>
    <w:p w:rsidR="00B8271E" w:rsidRPr="00B8271E" w:rsidRDefault="00B8271E" w:rsidP="00B8271E">
      <w:pPr>
        <w:shd w:val="clear" w:color="auto" w:fill="FFFFFF"/>
        <w:spacing w:after="0" w:line="240" w:lineRule="auto"/>
        <w:jc w:val="center"/>
        <w:rPr>
          <w:rFonts w:ascii="Times New Roman" w:eastAsia="Times New Roman" w:hAnsi="Times New Roman" w:cs="Times New Roman"/>
          <w:color w:val="000000"/>
          <w:sz w:val="24"/>
          <w:szCs w:val="24"/>
          <w:lang w:val="en-US"/>
        </w:rPr>
      </w:pPr>
    </w:p>
    <w:p w:rsidR="00B8271E" w:rsidRPr="00B8271E" w:rsidRDefault="00B8271E" w:rsidP="00B8271E">
      <w:pPr>
        <w:shd w:val="clear" w:color="auto" w:fill="FFFFFF"/>
        <w:spacing w:after="0" w:line="240" w:lineRule="auto"/>
        <w:jc w:val="center"/>
        <w:rPr>
          <w:rFonts w:ascii="Times New Roman" w:eastAsia="Times New Roman" w:hAnsi="Times New Roman" w:cs="Times New Roman"/>
          <w:color w:val="000000"/>
          <w:sz w:val="24"/>
          <w:szCs w:val="24"/>
          <w:lang w:val="kk-KZ"/>
        </w:rPr>
      </w:pPr>
    </w:p>
    <w:p w:rsidR="00B8271E" w:rsidRPr="00B8271E" w:rsidRDefault="00B8271E" w:rsidP="00B8271E">
      <w:pPr>
        <w:shd w:val="clear" w:color="auto" w:fill="FFFFFF"/>
        <w:spacing w:after="0" w:line="240" w:lineRule="auto"/>
        <w:jc w:val="center"/>
        <w:rPr>
          <w:rFonts w:ascii="Times New Roman" w:eastAsia="Times New Roman" w:hAnsi="Times New Roman" w:cs="Times New Roman"/>
          <w:color w:val="000000"/>
          <w:sz w:val="24"/>
          <w:szCs w:val="24"/>
          <w:lang w:val="kk-KZ"/>
        </w:rPr>
      </w:pPr>
    </w:p>
    <w:p w:rsidR="00B8271E" w:rsidRPr="00B8271E" w:rsidRDefault="00B8271E" w:rsidP="00B8271E">
      <w:pPr>
        <w:shd w:val="clear" w:color="auto" w:fill="FFFFFF"/>
        <w:spacing w:after="0" w:line="240" w:lineRule="auto"/>
        <w:jc w:val="center"/>
        <w:rPr>
          <w:rFonts w:ascii="Times New Roman" w:eastAsia="Times New Roman" w:hAnsi="Times New Roman" w:cs="Times New Roman"/>
          <w:color w:val="000000"/>
          <w:sz w:val="24"/>
          <w:szCs w:val="24"/>
          <w:lang w:val="en-US"/>
        </w:rPr>
      </w:pPr>
    </w:p>
    <w:p w:rsidR="00B8271E" w:rsidRPr="00B8271E" w:rsidRDefault="00B8271E" w:rsidP="00B8271E">
      <w:pPr>
        <w:shd w:val="clear" w:color="auto" w:fill="FFFFFF"/>
        <w:spacing w:after="0" w:line="240" w:lineRule="auto"/>
        <w:jc w:val="center"/>
        <w:rPr>
          <w:rFonts w:ascii="Times New Roman" w:eastAsia="Times New Roman" w:hAnsi="Times New Roman" w:cs="Times New Roman"/>
          <w:color w:val="000000"/>
          <w:sz w:val="24"/>
          <w:szCs w:val="24"/>
          <w:lang w:val="en-US"/>
        </w:rPr>
      </w:pPr>
      <w:r w:rsidRPr="00B8271E">
        <w:rPr>
          <w:rFonts w:ascii="Times New Roman" w:eastAsia="Times New Roman" w:hAnsi="Times New Roman" w:cs="Times New Roman"/>
          <w:color w:val="000000"/>
          <w:sz w:val="24"/>
          <w:szCs w:val="24"/>
          <w:lang w:val="en-US"/>
        </w:rPr>
        <w:t>©</w:t>
      </w:r>
      <w:r w:rsidRPr="00B8271E">
        <w:rPr>
          <w:rFonts w:ascii="Times New Roman" w:eastAsia="Times New Roman" w:hAnsi="Times New Roman" w:cs="Times New Roman"/>
          <w:color w:val="000000"/>
          <w:sz w:val="24"/>
          <w:szCs w:val="24"/>
          <w:lang w:val="kk-KZ"/>
        </w:rPr>
        <w:t xml:space="preserve"> </w:t>
      </w:r>
      <w:r w:rsidRPr="00B8271E">
        <w:rPr>
          <w:rFonts w:ascii="Times New Roman" w:eastAsia="Times New Roman" w:hAnsi="Times New Roman" w:cs="Times New Roman"/>
          <w:color w:val="000000"/>
          <w:sz w:val="24"/>
          <w:szCs w:val="24"/>
          <w:lang w:val="en-US"/>
        </w:rPr>
        <w:t>Issued by M.Auezov South Kazakhstan University</w:t>
      </w:r>
    </w:p>
    <w:p w:rsidR="00B8271E" w:rsidRPr="00B8271E" w:rsidRDefault="00B8271E" w:rsidP="00B8271E">
      <w:pPr>
        <w:shd w:val="clear" w:color="auto" w:fill="FFFFFF"/>
        <w:spacing w:after="0" w:line="240" w:lineRule="auto"/>
        <w:jc w:val="center"/>
        <w:rPr>
          <w:rFonts w:ascii="Times New Roman" w:eastAsia="Times New Roman" w:hAnsi="Times New Roman" w:cs="Times New Roman"/>
          <w:color w:val="000000"/>
          <w:sz w:val="24"/>
          <w:szCs w:val="24"/>
          <w:lang w:val="en-US"/>
        </w:rPr>
      </w:pPr>
    </w:p>
    <w:p w:rsidR="00B51B48" w:rsidRPr="00B8271E" w:rsidRDefault="00B8271E" w:rsidP="00E17093">
      <w:pPr>
        <w:shd w:val="clear" w:color="auto" w:fill="FFFFFF"/>
        <w:spacing w:after="0" w:line="240" w:lineRule="auto"/>
        <w:jc w:val="center"/>
        <w:rPr>
          <w:rFonts w:ascii="Times New Roman" w:hAnsi="Times New Roman" w:cs="Times New Roman"/>
          <w:sz w:val="24"/>
          <w:szCs w:val="24"/>
          <w:lang w:val="en-US"/>
        </w:rPr>
      </w:pPr>
      <w:r w:rsidRPr="00B8271E">
        <w:rPr>
          <w:rFonts w:ascii="Times New Roman" w:eastAsia="Times New Roman" w:hAnsi="Times New Roman" w:cs="Times New Roman"/>
          <w:color w:val="000000"/>
          <w:sz w:val="24"/>
          <w:szCs w:val="24"/>
          <w:lang w:val="en-US"/>
        </w:rPr>
        <w:t xml:space="preserve">Non-profit limited company M.Auezov South Kazakhstan University, publishing centre, Shymkent city, Tauke khan avenue, 5 </w:t>
      </w:r>
    </w:p>
    <w:sectPr w:rsidR="00B51B48" w:rsidRPr="00B8271E" w:rsidSect="00256E00">
      <w:footerReference w:type="default" r:id="rId8"/>
      <w:footerReference w:type="first" r:id="rId9"/>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16954" w:rsidRDefault="00516954" w:rsidP="00E17093">
      <w:pPr>
        <w:spacing w:after="0" w:line="240" w:lineRule="auto"/>
      </w:pPr>
      <w:r>
        <w:separator/>
      </w:r>
    </w:p>
  </w:endnote>
  <w:endnote w:type="continuationSeparator" w:id="1">
    <w:p w:rsidR="00516954" w:rsidRDefault="00516954" w:rsidP="00E1709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65783"/>
    </w:sdtPr>
    <w:sdtEndPr>
      <w:rPr>
        <w:rFonts w:ascii="Times New Roman" w:hAnsi="Times New Roman" w:cs="Times New Roman"/>
        <w:sz w:val="24"/>
        <w:szCs w:val="24"/>
      </w:rPr>
    </w:sdtEndPr>
    <w:sdtContent>
      <w:p w:rsidR="002A4681" w:rsidRPr="00E17093" w:rsidRDefault="007F563A">
        <w:pPr>
          <w:pStyle w:val="a7"/>
          <w:jc w:val="center"/>
          <w:rPr>
            <w:rFonts w:ascii="Times New Roman" w:hAnsi="Times New Roman" w:cs="Times New Roman"/>
            <w:sz w:val="24"/>
            <w:szCs w:val="24"/>
          </w:rPr>
        </w:pPr>
        <w:r w:rsidRPr="00E17093">
          <w:rPr>
            <w:rFonts w:ascii="Times New Roman" w:hAnsi="Times New Roman" w:cs="Times New Roman"/>
            <w:sz w:val="24"/>
            <w:szCs w:val="24"/>
          </w:rPr>
          <w:fldChar w:fldCharType="begin"/>
        </w:r>
        <w:r w:rsidR="002A4681" w:rsidRPr="00E17093">
          <w:rPr>
            <w:rFonts w:ascii="Times New Roman" w:hAnsi="Times New Roman" w:cs="Times New Roman"/>
            <w:sz w:val="24"/>
            <w:szCs w:val="24"/>
          </w:rPr>
          <w:instrText xml:space="preserve"> PAGE   \* MERGEFORMAT </w:instrText>
        </w:r>
        <w:r w:rsidRPr="00E17093">
          <w:rPr>
            <w:rFonts w:ascii="Times New Roman" w:hAnsi="Times New Roman" w:cs="Times New Roman"/>
            <w:sz w:val="24"/>
            <w:szCs w:val="24"/>
          </w:rPr>
          <w:fldChar w:fldCharType="separate"/>
        </w:r>
        <w:r w:rsidR="00704AB0">
          <w:rPr>
            <w:rFonts w:ascii="Times New Roman" w:hAnsi="Times New Roman" w:cs="Times New Roman"/>
            <w:noProof/>
            <w:sz w:val="24"/>
            <w:szCs w:val="24"/>
          </w:rPr>
          <w:t>66</w:t>
        </w:r>
        <w:r w:rsidRPr="00E17093">
          <w:rPr>
            <w:rFonts w:ascii="Times New Roman" w:hAnsi="Times New Roman" w:cs="Times New Roman"/>
            <w:sz w:val="24"/>
            <w:szCs w:val="24"/>
          </w:rPr>
          <w:fldChar w:fldCharType="end"/>
        </w:r>
      </w:p>
    </w:sdtContent>
  </w:sdt>
  <w:p w:rsidR="002A4681" w:rsidRDefault="002A4681">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65782"/>
    </w:sdtPr>
    <w:sdtEndPr>
      <w:rPr>
        <w:rFonts w:ascii="Times New Roman" w:hAnsi="Times New Roman" w:cs="Times New Roman"/>
        <w:sz w:val="24"/>
      </w:rPr>
    </w:sdtEndPr>
    <w:sdtContent>
      <w:p w:rsidR="002A4681" w:rsidRPr="00E17093" w:rsidRDefault="007F563A">
        <w:pPr>
          <w:pStyle w:val="a7"/>
          <w:jc w:val="center"/>
          <w:rPr>
            <w:rFonts w:ascii="Times New Roman" w:hAnsi="Times New Roman" w:cs="Times New Roman"/>
            <w:sz w:val="24"/>
          </w:rPr>
        </w:pPr>
        <w:r w:rsidRPr="00E17093">
          <w:rPr>
            <w:rFonts w:ascii="Times New Roman" w:hAnsi="Times New Roman" w:cs="Times New Roman"/>
            <w:sz w:val="24"/>
          </w:rPr>
          <w:fldChar w:fldCharType="begin"/>
        </w:r>
        <w:r w:rsidR="002A4681" w:rsidRPr="00E17093">
          <w:rPr>
            <w:rFonts w:ascii="Times New Roman" w:hAnsi="Times New Roman" w:cs="Times New Roman"/>
            <w:sz w:val="24"/>
          </w:rPr>
          <w:instrText xml:space="preserve"> PAGE   \* MERGEFORMAT </w:instrText>
        </w:r>
        <w:r w:rsidRPr="00E17093">
          <w:rPr>
            <w:rFonts w:ascii="Times New Roman" w:hAnsi="Times New Roman" w:cs="Times New Roman"/>
            <w:sz w:val="24"/>
          </w:rPr>
          <w:fldChar w:fldCharType="separate"/>
        </w:r>
        <w:r w:rsidR="00704AB0">
          <w:rPr>
            <w:rFonts w:ascii="Times New Roman" w:hAnsi="Times New Roman" w:cs="Times New Roman"/>
            <w:noProof/>
            <w:sz w:val="24"/>
          </w:rPr>
          <w:t>1</w:t>
        </w:r>
        <w:r w:rsidRPr="00E17093">
          <w:rPr>
            <w:rFonts w:ascii="Times New Roman" w:hAnsi="Times New Roman" w:cs="Times New Roman"/>
            <w:sz w:val="24"/>
          </w:rPr>
          <w:fldChar w:fldCharType="end"/>
        </w:r>
      </w:p>
    </w:sdtContent>
  </w:sdt>
  <w:p w:rsidR="002A4681" w:rsidRPr="00E17093" w:rsidRDefault="002A4681">
    <w:pPr>
      <w:pStyle w:val="a7"/>
      <w:rPr>
        <w:rFonts w:ascii="Times New Roman" w:hAnsi="Times New Roman" w:cs="Times New Roman"/>
        <w:sz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16954" w:rsidRDefault="00516954" w:rsidP="00E17093">
      <w:pPr>
        <w:spacing w:after="0" w:line="240" w:lineRule="auto"/>
      </w:pPr>
      <w:r>
        <w:separator/>
      </w:r>
    </w:p>
  </w:footnote>
  <w:footnote w:type="continuationSeparator" w:id="1">
    <w:p w:rsidR="00516954" w:rsidRDefault="00516954" w:rsidP="00E1709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C70C2"/>
    <w:multiLevelType w:val="hybridMultilevel"/>
    <w:tmpl w:val="B208918E"/>
    <w:lvl w:ilvl="0" w:tplc="9E44361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026E764F"/>
    <w:multiLevelType w:val="hybridMultilevel"/>
    <w:tmpl w:val="13E209E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nsid w:val="05C57DD6"/>
    <w:multiLevelType w:val="hybridMultilevel"/>
    <w:tmpl w:val="82021D2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nsid w:val="0708696D"/>
    <w:multiLevelType w:val="hybridMultilevel"/>
    <w:tmpl w:val="7820006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08990F27"/>
    <w:multiLevelType w:val="hybridMultilevel"/>
    <w:tmpl w:val="4F4201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8A42DAA"/>
    <w:multiLevelType w:val="hybridMultilevel"/>
    <w:tmpl w:val="289A19E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nsid w:val="09966E83"/>
    <w:multiLevelType w:val="hybridMultilevel"/>
    <w:tmpl w:val="901E69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B4D33E3"/>
    <w:multiLevelType w:val="hybridMultilevel"/>
    <w:tmpl w:val="D7B4A0F0"/>
    <w:lvl w:ilvl="0" w:tplc="FAEE025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0BFC0258"/>
    <w:multiLevelType w:val="hybridMultilevel"/>
    <w:tmpl w:val="5230956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nsid w:val="0C0C5533"/>
    <w:multiLevelType w:val="hybridMultilevel"/>
    <w:tmpl w:val="B40247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D7B4EEB"/>
    <w:multiLevelType w:val="hybridMultilevel"/>
    <w:tmpl w:val="9EEC4E60"/>
    <w:lvl w:ilvl="0" w:tplc="05F621F6">
      <w:start w:val="1"/>
      <w:numFmt w:val="decimal"/>
      <w:lvlText w:val="%1."/>
      <w:lvlJc w:val="left"/>
      <w:pPr>
        <w:ind w:left="1494" w:hanging="360"/>
      </w:pPr>
      <w:rPr>
        <w:rFonts w:hint="default"/>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nsid w:val="102C1FA9"/>
    <w:multiLevelType w:val="hybridMultilevel"/>
    <w:tmpl w:val="BAB8AAFC"/>
    <w:lvl w:ilvl="0" w:tplc="0419000F">
      <w:start w:val="1"/>
      <w:numFmt w:val="decimal"/>
      <w:lvlText w:val="%1."/>
      <w:lvlJc w:val="left"/>
      <w:pPr>
        <w:ind w:left="927" w:hanging="360"/>
      </w:p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12324120"/>
    <w:multiLevelType w:val="hybridMultilevel"/>
    <w:tmpl w:val="52F62B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3A253B9"/>
    <w:multiLevelType w:val="hybridMultilevel"/>
    <w:tmpl w:val="04B63A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67C47E7"/>
    <w:multiLevelType w:val="hybridMultilevel"/>
    <w:tmpl w:val="A29812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6FF75BC"/>
    <w:multiLevelType w:val="hybridMultilevel"/>
    <w:tmpl w:val="E30AA4D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nsid w:val="18332316"/>
    <w:multiLevelType w:val="hybridMultilevel"/>
    <w:tmpl w:val="872C3B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A8D5B77"/>
    <w:multiLevelType w:val="hybridMultilevel"/>
    <w:tmpl w:val="4D6EF1E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nsid w:val="1EA555C2"/>
    <w:multiLevelType w:val="hybridMultilevel"/>
    <w:tmpl w:val="55DE90A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nsid w:val="1F832AB7"/>
    <w:multiLevelType w:val="hybridMultilevel"/>
    <w:tmpl w:val="C3A407D6"/>
    <w:lvl w:ilvl="0" w:tplc="0419000F">
      <w:start w:val="1"/>
      <w:numFmt w:val="decimal"/>
      <w:lvlText w:val="%1."/>
      <w:lvlJc w:val="left"/>
      <w:pPr>
        <w:ind w:left="927" w:hanging="360"/>
      </w:p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nsid w:val="1FD1576F"/>
    <w:multiLevelType w:val="hybridMultilevel"/>
    <w:tmpl w:val="DCB811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3A81AC4"/>
    <w:multiLevelType w:val="hybridMultilevel"/>
    <w:tmpl w:val="FA6EEB4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2">
    <w:nsid w:val="26CD39C5"/>
    <w:multiLevelType w:val="hybridMultilevel"/>
    <w:tmpl w:val="8D00C800"/>
    <w:lvl w:ilvl="0" w:tplc="9E44361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nsid w:val="27703734"/>
    <w:multiLevelType w:val="hybridMultilevel"/>
    <w:tmpl w:val="611CDF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B4779BB"/>
    <w:multiLevelType w:val="hybridMultilevel"/>
    <w:tmpl w:val="369697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2F191413"/>
    <w:multiLevelType w:val="hybridMultilevel"/>
    <w:tmpl w:val="8870C5C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nsid w:val="2FF92E44"/>
    <w:multiLevelType w:val="hybridMultilevel"/>
    <w:tmpl w:val="EABE0A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0090252"/>
    <w:multiLevelType w:val="hybridMultilevel"/>
    <w:tmpl w:val="F2A68A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34A25F60"/>
    <w:multiLevelType w:val="hybridMultilevel"/>
    <w:tmpl w:val="DA1023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35E669D3"/>
    <w:multiLevelType w:val="hybridMultilevel"/>
    <w:tmpl w:val="48847E0E"/>
    <w:lvl w:ilvl="0" w:tplc="0419000F">
      <w:start w:val="1"/>
      <w:numFmt w:val="decimal"/>
      <w:lvlText w:val="%1."/>
      <w:lvlJc w:val="left"/>
      <w:pPr>
        <w:ind w:left="927" w:hanging="360"/>
      </w:p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0">
    <w:nsid w:val="366860A4"/>
    <w:multiLevelType w:val="hybridMultilevel"/>
    <w:tmpl w:val="808049B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1">
    <w:nsid w:val="37F6064B"/>
    <w:multiLevelType w:val="hybridMultilevel"/>
    <w:tmpl w:val="1C2630F2"/>
    <w:lvl w:ilvl="0" w:tplc="0419000F">
      <w:start w:val="1"/>
      <w:numFmt w:val="decimal"/>
      <w:lvlText w:val="%1."/>
      <w:lvlJc w:val="left"/>
      <w:pPr>
        <w:ind w:left="927" w:hanging="360"/>
      </w:p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2">
    <w:nsid w:val="38596EDA"/>
    <w:multiLevelType w:val="hybridMultilevel"/>
    <w:tmpl w:val="CFB0180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3">
    <w:nsid w:val="392A2D80"/>
    <w:multiLevelType w:val="hybridMultilevel"/>
    <w:tmpl w:val="AD74C1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39315CF0"/>
    <w:multiLevelType w:val="hybridMultilevel"/>
    <w:tmpl w:val="AD74C1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3B585EF3"/>
    <w:multiLevelType w:val="hybridMultilevel"/>
    <w:tmpl w:val="DE90C1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3DED79D6"/>
    <w:multiLevelType w:val="hybridMultilevel"/>
    <w:tmpl w:val="A0C2B3D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7">
    <w:nsid w:val="3F95670E"/>
    <w:multiLevelType w:val="hybridMultilevel"/>
    <w:tmpl w:val="7DDA8AA0"/>
    <w:lvl w:ilvl="0" w:tplc="0419000F">
      <w:start w:val="1"/>
      <w:numFmt w:val="decimal"/>
      <w:lvlText w:val="%1."/>
      <w:lvlJc w:val="left"/>
      <w:pPr>
        <w:ind w:left="927" w:hanging="360"/>
      </w:p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8">
    <w:nsid w:val="41BC14D5"/>
    <w:multiLevelType w:val="hybridMultilevel"/>
    <w:tmpl w:val="B6DA6C2C"/>
    <w:lvl w:ilvl="0" w:tplc="0419000F">
      <w:start w:val="1"/>
      <w:numFmt w:val="decimal"/>
      <w:lvlText w:val="%1."/>
      <w:lvlJc w:val="left"/>
      <w:pPr>
        <w:ind w:left="927" w:hanging="360"/>
      </w:p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9">
    <w:nsid w:val="42435839"/>
    <w:multiLevelType w:val="hybridMultilevel"/>
    <w:tmpl w:val="901E69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42F74C3E"/>
    <w:multiLevelType w:val="hybridMultilevel"/>
    <w:tmpl w:val="6EA8B3D0"/>
    <w:lvl w:ilvl="0" w:tplc="0419000F">
      <w:start w:val="1"/>
      <w:numFmt w:val="decimal"/>
      <w:lvlText w:val="%1."/>
      <w:lvlJc w:val="left"/>
      <w:pPr>
        <w:ind w:left="927" w:hanging="360"/>
      </w:p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1">
    <w:nsid w:val="45DD77BC"/>
    <w:multiLevelType w:val="hybridMultilevel"/>
    <w:tmpl w:val="8960966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nsid w:val="46F43319"/>
    <w:multiLevelType w:val="hybridMultilevel"/>
    <w:tmpl w:val="EB28240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3">
    <w:nsid w:val="487B65D5"/>
    <w:multiLevelType w:val="hybridMultilevel"/>
    <w:tmpl w:val="AEFC81C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4">
    <w:nsid w:val="4AF8485F"/>
    <w:multiLevelType w:val="hybridMultilevel"/>
    <w:tmpl w:val="2AF090B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nsid w:val="4B955CB4"/>
    <w:multiLevelType w:val="hybridMultilevel"/>
    <w:tmpl w:val="4F4201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4B9D058E"/>
    <w:multiLevelType w:val="hybridMultilevel"/>
    <w:tmpl w:val="796EEEF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7">
    <w:nsid w:val="4BDB48AE"/>
    <w:multiLevelType w:val="hybridMultilevel"/>
    <w:tmpl w:val="03C4AF9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8">
    <w:nsid w:val="4C324DC6"/>
    <w:multiLevelType w:val="hybridMultilevel"/>
    <w:tmpl w:val="BFCC8D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4EC226D7"/>
    <w:multiLevelType w:val="hybridMultilevel"/>
    <w:tmpl w:val="77F8CDA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0">
    <w:nsid w:val="4EDC038C"/>
    <w:multiLevelType w:val="hybridMultilevel"/>
    <w:tmpl w:val="0E228B6E"/>
    <w:lvl w:ilvl="0" w:tplc="E1B09E5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4FB35DB1"/>
    <w:multiLevelType w:val="hybridMultilevel"/>
    <w:tmpl w:val="DB3AE2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50504822"/>
    <w:multiLevelType w:val="hybridMultilevel"/>
    <w:tmpl w:val="0930CB4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3">
    <w:nsid w:val="50C01ECA"/>
    <w:multiLevelType w:val="hybridMultilevel"/>
    <w:tmpl w:val="901E69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519A5690"/>
    <w:multiLevelType w:val="hybridMultilevel"/>
    <w:tmpl w:val="2F10DE4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5">
    <w:nsid w:val="53B042E0"/>
    <w:multiLevelType w:val="hybridMultilevel"/>
    <w:tmpl w:val="DC8A2D6C"/>
    <w:lvl w:ilvl="0" w:tplc="EEEA37B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55BE216C"/>
    <w:multiLevelType w:val="hybridMultilevel"/>
    <w:tmpl w:val="901E69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56EF4BEC"/>
    <w:multiLevelType w:val="hybridMultilevel"/>
    <w:tmpl w:val="2520CA92"/>
    <w:lvl w:ilvl="0" w:tplc="88885A6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8">
    <w:nsid w:val="583813A5"/>
    <w:multiLevelType w:val="hybridMultilevel"/>
    <w:tmpl w:val="84C639E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9">
    <w:nsid w:val="5CD34A1A"/>
    <w:multiLevelType w:val="hybridMultilevel"/>
    <w:tmpl w:val="310292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5DD03B5D"/>
    <w:multiLevelType w:val="hybridMultilevel"/>
    <w:tmpl w:val="3BF44F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5F772F00"/>
    <w:multiLevelType w:val="hybridMultilevel"/>
    <w:tmpl w:val="238E43B4"/>
    <w:lvl w:ilvl="0" w:tplc="C964BD1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2">
    <w:nsid w:val="608C2105"/>
    <w:multiLevelType w:val="hybridMultilevel"/>
    <w:tmpl w:val="F45629E8"/>
    <w:lvl w:ilvl="0" w:tplc="9E44361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3">
    <w:nsid w:val="62CA3005"/>
    <w:multiLevelType w:val="hybridMultilevel"/>
    <w:tmpl w:val="D8F6003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4">
    <w:nsid w:val="62F936FA"/>
    <w:multiLevelType w:val="hybridMultilevel"/>
    <w:tmpl w:val="C448A6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nsid w:val="62FD5C6E"/>
    <w:multiLevelType w:val="hybridMultilevel"/>
    <w:tmpl w:val="2908A5E6"/>
    <w:lvl w:ilvl="0" w:tplc="63A2D3E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6">
    <w:nsid w:val="640C6D7C"/>
    <w:multiLevelType w:val="hybridMultilevel"/>
    <w:tmpl w:val="0542071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7">
    <w:nsid w:val="656C379D"/>
    <w:multiLevelType w:val="hybridMultilevel"/>
    <w:tmpl w:val="9A1209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nsid w:val="65CA4E94"/>
    <w:multiLevelType w:val="hybridMultilevel"/>
    <w:tmpl w:val="9E78E89A"/>
    <w:lvl w:ilvl="0" w:tplc="0419000F">
      <w:start w:val="1"/>
      <w:numFmt w:val="decimal"/>
      <w:lvlText w:val="%1."/>
      <w:lvlJc w:val="left"/>
      <w:pPr>
        <w:ind w:left="927" w:hanging="360"/>
      </w:p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9">
    <w:nsid w:val="669E7C61"/>
    <w:multiLevelType w:val="hybridMultilevel"/>
    <w:tmpl w:val="C488278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0">
    <w:nsid w:val="67476D19"/>
    <w:multiLevelType w:val="hybridMultilevel"/>
    <w:tmpl w:val="1DF6EB4E"/>
    <w:lvl w:ilvl="0" w:tplc="5B0E79C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1">
    <w:nsid w:val="681536DD"/>
    <w:multiLevelType w:val="hybridMultilevel"/>
    <w:tmpl w:val="AD74C1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nsid w:val="6B6A7E99"/>
    <w:multiLevelType w:val="hybridMultilevel"/>
    <w:tmpl w:val="839C88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nsid w:val="6B7C534C"/>
    <w:multiLevelType w:val="hybridMultilevel"/>
    <w:tmpl w:val="AA1C69D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4">
    <w:nsid w:val="71273CD0"/>
    <w:multiLevelType w:val="hybridMultilevel"/>
    <w:tmpl w:val="5B183506"/>
    <w:lvl w:ilvl="0" w:tplc="0419000F">
      <w:start w:val="1"/>
      <w:numFmt w:val="decimal"/>
      <w:lvlText w:val="%1."/>
      <w:lvlJc w:val="left"/>
      <w:pPr>
        <w:ind w:left="927" w:hanging="360"/>
      </w:p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5">
    <w:nsid w:val="714D73E9"/>
    <w:multiLevelType w:val="hybridMultilevel"/>
    <w:tmpl w:val="07602F8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6">
    <w:nsid w:val="71AB0E1B"/>
    <w:multiLevelType w:val="hybridMultilevel"/>
    <w:tmpl w:val="8D00C800"/>
    <w:lvl w:ilvl="0" w:tplc="9E44361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7">
    <w:nsid w:val="730430E1"/>
    <w:multiLevelType w:val="hybridMultilevel"/>
    <w:tmpl w:val="B4F2545E"/>
    <w:lvl w:ilvl="0" w:tplc="05F621F6">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8">
    <w:nsid w:val="737E7377"/>
    <w:multiLevelType w:val="hybridMultilevel"/>
    <w:tmpl w:val="F618C276"/>
    <w:lvl w:ilvl="0" w:tplc="0419000F">
      <w:start w:val="1"/>
      <w:numFmt w:val="decimal"/>
      <w:lvlText w:val="%1."/>
      <w:lvlJc w:val="left"/>
      <w:pPr>
        <w:ind w:left="927" w:hanging="360"/>
      </w:p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9">
    <w:nsid w:val="73804B5E"/>
    <w:multiLevelType w:val="hybridMultilevel"/>
    <w:tmpl w:val="27F2E3B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0">
    <w:nsid w:val="73AA1829"/>
    <w:multiLevelType w:val="hybridMultilevel"/>
    <w:tmpl w:val="1AFCB998"/>
    <w:lvl w:ilvl="0" w:tplc="0419000F">
      <w:start w:val="1"/>
      <w:numFmt w:val="decimal"/>
      <w:lvlText w:val="%1."/>
      <w:lvlJc w:val="left"/>
      <w:pPr>
        <w:ind w:left="927" w:hanging="360"/>
      </w:p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1">
    <w:nsid w:val="7A224A6A"/>
    <w:multiLevelType w:val="hybridMultilevel"/>
    <w:tmpl w:val="1B6C3E1C"/>
    <w:lvl w:ilvl="0" w:tplc="0419000F">
      <w:start w:val="1"/>
      <w:numFmt w:val="decimal"/>
      <w:lvlText w:val="%1."/>
      <w:lvlJc w:val="left"/>
      <w:pPr>
        <w:ind w:left="927" w:hanging="360"/>
      </w:p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2">
    <w:nsid w:val="7B6C2DA4"/>
    <w:multiLevelType w:val="hybridMultilevel"/>
    <w:tmpl w:val="82C8C0F0"/>
    <w:lvl w:ilvl="0" w:tplc="CE5057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3">
    <w:nsid w:val="7CC85D75"/>
    <w:multiLevelType w:val="hybridMultilevel"/>
    <w:tmpl w:val="915AD540"/>
    <w:lvl w:ilvl="0" w:tplc="D1C6121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4">
    <w:nsid w:val="7DED39DF"/>
    <w:multiLevelType w:val="hybridMultilevel"/>
    <w:tmpl w:val="9E8029A8"/>
    <w:lvl w:ilvl="0" w:tplc="9E44361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5">
    <w:nsid w:val="7ECE7753"/>
    <w:multiLevelType w:val="hybridMultilevel"/>
    <w:tmpl w:val="0ABC3036"/>
    <w:lvl w:ilvl="0" w:tplc="0419000F">
      <w:start w:val="1"/>
      <w:numFmt w:val="decimal"/>
      <w:lvlText w:val="%1."/>
      <w:lvlJc w:val="left"/>
      <w:pPr>
        <w:ind w:left="927" w:hanging="360"/>
      </w:p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6">
    <w:nsid w:val="7F0A6E1C"/>
    <w:multiLevelType w:val="hybridMultilevel"/>
    <w:tmpl w:val="FA1CD1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0"/>
  </w:num>
  <w:num w:numId="2">
    <w:abstractNumId w:val="30"/>
  </w:num>
  <w:num w:numId="3">
    <w:abstractNumId w:val="75"/>
  </w:num>
  <w:num w:numId="4">
    <w:abstractNumId w:val="73"/>
  </w:num>
  <w:num w:numId="5">
    <w:abstractNumId w:val="47"/>
  </w:num>
  <w:num w:numId="6">
    <w:abstractNumId w:val="17"/>
  </w:num>
  <w:num w:numId="7">
    <w:abstractNumId w:val="32"/>
  </w:num>
  <w:num w:numId="8">
    <w:abstractNumId w:val="44"/>
  </w:num>
  <w:num w:numId="9">
    <w:abstractNumId w:val="21"/>
  </w:num>
  <w:num w:numId="10">
    <w:abstractNumId w:val="69"/>
  </w:num>
  <w:num w:numId="11">
    <w:abstractNumId w:val="49"/>
  </w:num>
  <w:num w:numId="12">
    <w:abstractNumId w:val="66"/>
  </w:num>
  <w:num w:numId="13">
    <w:abstractNumId w:val="8"/>
  </w:num>
  <w:num w:numId="14">
    <w:abstractNumId w:val="1"/>
  </w:num>
  <w:num w:numId="15">
    <w:abstractNumId w:val="41"/>
  </w:num>
  <w:num w:numId="16">
    <w:abstractNumId w:val="5"/>
  </w:num>
  <w:num w:numId="17">
    <w:abstractNumId w:val="52"/>
  </w:num>
  <w:num w:numId="18">
    <w:abstractNumId w:val="3"/>
  </w:num>
  <w:num w:numId="19">
    <w:abstractNumId w:val="36"/>
  </w:num>
  <w:num w:numId="20">
    <w:abstractNumId w:val="58"/>
  </w:num>
  <w:num w:numId="21">
    <w:abstractNumId w:val="63"/>
  </w:num>
  <w:num w:numId="22">
    <w:abstractNumId w:val="25"/>
  </w:num>
  <w:num w:numId="23">
    <w:abstractNumId w:val="2"/>
  </w:num>
  <w:num w:numId="24">
    <w:abstractNumId w:val="79"/>
  </w:num>
  <w:num w:numId="25">
    <w:abstractNumId w:val="43"/>
  </w:num>
  <w:num w:numId="26">
    <w:abstractNumId w:val="15"/>
  </w:num>
  <w:num w:numId="27">
    <w:abstractNumId w:val="54"/>
  </w:num>
  <w:num w:numId="28">
    <w:abstractNumId w:val="46"/>
  </w:num>
  <w:num w:numId="29">
    <w:abstractNumId w:val="42"/>
  </w:num>
  <w:num w:numId="30">
    <w:abstractNumId w:val="18"/>
  </w:num>
  <w:num w:numId="31">
    <w:abstractNumId w:val="85"/>
  </w:num>
  <w:num w:numId="32">
    <w:abstractNumId w:val="37"/>
  </w:num>
  <w:num w:numId="33">
    <w:abstractNumId w:val="31"/>
  </w:num>
  <w:num w:numId="34">
    <w:abstractNumId w:val="38"/>
  </w:num>
  <w:num w:numId="35">
    <w:abstractNumId w:val="78"/>
  </w:num>
  <w:num w:numId="36">
    <w:abstractNumId w:val="11"/>
  </w:num>
  <w:num w:numId="37">
    <w:abstractNumId w:val="81"/>
  </w:num>
  <w:num w:numId="38">
    <w:abstractNumId w:val="29"/>
  </w:num>
  <w:num w:numId="39">
    <w:abstractNumId w:val="74"/>
  </w:num>
  <w:num w:numId="40">
    <w:abstractNumId w:val="80"/>
  </w:num>
  <w:num w:numId="41">
    <w:abstractNumId w:val="68"/>
  </w:num>
  <w:num w:numId="42">
    <w:abstractNumId w:val="40"/>
  </w:num>
  <w:num w:numId="43">
    <w:abstractNumId w:val="19"/>
  </w:num>
  <w:num w:numId="44">
    <w:abstractNumId w:val="67"/>
  </w:num>
  <w:num w:numId="45">
    <w:abstractNumId w:val="9"/>
  </w:num>
  <w:num w:numId="46">
    <w:abstractNumId w:val="27"/>
  </w:num>
  <w:num w:numId="47">
    <w:abstractNumId w:val="24"/>
  </w:num>
  <w:num w:numId="48">
    <w:abstractNumId w:val="16"/>
  </w:num>
  <w:num w:numId="49">
    <w:abstractNumId w:val="12"/>
  </w:num>
  <w:num w:numId="50">
    <w:abstractNumId w:val="23"/>
  </w:num>
  <w:num w:numId="51">
    <w:abstractNumId w:val="55"/>
  </w:num>
  <w:num w:numId="52">
    <w:abstractNumId w:val="59"/>
  </w:num>
  <w:num w:numId="53">
    <w:abstractNumId w:val="64"/>
  </w:num>
  <w:num w:numId="54">
    <w:abstractNumId w:val="6"/>
  </w:num>
  <w:num w:numId="55">
    <w:abstractNumId w:val="53"/>
  </w:num>
  <w:num w:numId="56">
    <w:abstractNumId w:val="56"/>
  </w:num>
  <w:num w:numId="57">
    <w:abstractNumId w:val="72"/>
  </w:num>
  <w:num w:numId="58">
    <w:abstractNumId w:val="86"/>
  </w:num>
  <w:num w:numId="59">
    <w:abstractNumId w:val="39"/>
  </w:num>
  <w:num w:numId="60">
    <w:abstractNumId w:val="77"/>
  </w:num>
  <w:num w:numId="61">
    <w:abstractNumId w:val="10"/>
  </w:num>
  <w:num w:numId="62">
    <w:abstractNumId w:val="7"/>
  </w:num>
  <w:num w:numId="63">
    <w:abstractNumId w:val="57"/>
  </w:num>
  <w:num w:numId="64">
    <w:abstractNumId w:val="50"/>
  </w:num>
  <w:num w:numId="65">
    <w:abstractNumId w:val="51"/>
  </w:num>
  <w:num w:numId="66">
    <w:abstractNumId w:val="71"/>
  </w:num>
  <w:num w:numId="67">
    <w:abstractNumId w:val="33"/>
  </w:num>
  <w:num w:numId="68">
    <w:abstractNumId w:val="34"/>
  </w:num>
  <w:num w:numId="69">
    <w:abstractNumId w:val="35"/>
  </w:num>
  <w:num w:numId="70">
    <w:abstractNumId w:val="13"/>
  </w:num>
  <w:num w:numId="71">
    <w:abstractNumId w:val="4"/>
  </w:num>
  <w:num w:numId="72">
    <w:abstractNumId w:val="45"/>
  </w:num>
  <w:num w:numId="73">
    <w:abstractNumId w:val="26"/>
  </w:num>
  <w:num w:numId="74">
    <w:abstractNumId w:val="14"/>
  </w:num>
  <w:num w:numId="75">
    <w:abstractNumId w:val="48"/>
  </w:num>
  <w:num w:numId="76">
    <w:abstractNumId w:val="65"/>
  </w:num>
  <w:num w:numId="77">
    <w:abstractNumId w:val="70"/>
  </w:num>
  <w:num w:numId="78">
    <w:abstractNumId w:val="82"/>
  </w:num>
  <w:num w:numId="79">
    <w:abstractNumId w:val="20"/>
  </w:num>
  <w:num w:numId="80">
    <w:abstractNumId w:val="83"/>
  </w:num>
  <w:num w:numId="81">
    <w:abstractNumId w:val="28"/>
  </w:num>
  <w:num w:numId="82">
    <w:abstractNumId w:val="76"/>
  </w:num>
  <w:num w:numId="83">
    <w:abstractNumId w:val="61"/>
  </w:num>
  <w:num w:numId="84">
    <w:abstractNumId w:val="22"/>
  </w:num>
  <w:num w:numId="85">
    <w:abstractNumId w:val="84"/>
  </w:num>
  <w:num w:numId="86">
    <w:abstractNumId w:val="0"/>
  </w:num>
  <w:num w:numId="87">
    <w:abstractNumId w:val="62"/>
  </w:num>
  <w:numIdMacAtCleanup w:val="8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2557E6"/>
    <w:rsid w:val="00012BBB"/>
    <w:rsid w:val="000214FB"/>
    <w:rsid w:val="00044044"/>
    <w:rsid w:val="0008654C"/>
    <w:rsid w:val="00090624"/>
    <w:rsid w:val="00096631"/>
    <w:rsid w:val="000C3480"/>
    <w:rsid w:val="000C6B99"/>
    <w:rsid w:val="00111A0D"/>
    <w:rsid w:val="001175AC"/>
    <w:rsid w:val="00145BFE"/>
    <w:rsid w:val="001A0642"/>
    <w:rsid w:val="001A3EEC"/>
    <w:rsid w:val="001B2E3D"/>
    <w:rsid w:val="001E77A1"/>
    <w:rsid w:val="00203231"/>
    <w:rsid w:val="0020711F"/>
    <w:rsid w:val="0021317A"/>
    <w:rsid w:val="00230A0A"/>
    <w:rsid w:val="002363D1"/>
    <w:rsid w:val="002400AB"/>
    <w:rsid w:val="002557E6"/>
    <w:rsid w:val="00255A60"/>
    <w:rsid w:val="00256E00"/>
    <w:rsid w:val="002A022E"/>
    <w:rsid w:val="002A1F7B"/>
    <w:rsid w:val="002A455A"/>
    <w:rsid w:val="002A4681"/>
    <w:rsid w:val="002E6079"/>
    <w:rsid w:val="0032647B"/>
    <w:rsid w:val="003B3D5D"/>
    <w:rsid w:val="003C285D"/>
    <w:rsid w:val="003E137D"/>
    <w:rsid w:val="003F45FC"/>
    <w:rsid w:val="004612BF"/>
    <w:rsid w:val="00493609"/>
    <w:rsid w:val="00496239"/>
    <w:rsid w:val="004A2F09"/>
    <w:rsid w:val="004A418B"/>
    <w:rsid w:val="004E76E3"/>
    <w:rsid w:val="005105F6"/>
    <w:rsid w:val="00516954"/>
    <w:rsid w:val="00522A60"/>
    <w:rsid w:val="00543969"/>
    <w:rsid w:val="0056186C"/>
    <w:rsid w:val="005A7B5B"/>
    <w:rsid w:val="005C63C9"/>
    <w:rsid w:val="005D3D10"/>
    <w:rsid w:val="005D794D"/>
    <w:rsid w:val="005F2FFD"/>
    <w:rsid w:val="00602FBE"/>
    <w:rsid w:val="00632451"/>
    <w:rsid w:val="006B60EF"/>
    <w:rsid w:val="006F45E9"/>
    <w:rsid w:val="00704AB0"/>
    <w:rsid w:val="007057B5"/>
    <w:rsid w:val="00746750"/>
    <w:rsid w:val="00773FE1"/>
    <w:rsid w:val="00774CD4"/>
    <w:rsid w:val="007E1B4D"/>
    <w:rsid w:val="007F563A"/>
    <w:rsid w:val="0083619E"/>
    <w:rsid w:val="00861FAE"/>
    <w:rsid w:val="00871144"/>
    <w:rsid w:val="00872634"/>
    <w:rsid w:val="00880E52"/>
    <w:rsid w:val="00903238"/>
    <w:rsid w:val="009250D3"/>
    <w:rsid w:val="0092661B"/>
    <w:rsid w:val="00987ABA"/>
    <w:rsid w:val="009B0D2F"/>
    <w:rsid w:val="009D3FD4"/>
    <w:rsid w:val="009D5DCE"/>
    <w:rsid w:val="00A005D5"/>
    <w:rsid w:val="00A07F3C"/>
    <w:rsid w:val="00A12FE3"/>
    <w:rsid w:val="00A307AE"/>
    <w:rsid w:val="00A32364"/>
    <w:rsid w:val="00A41CCD"/>
    <w:rsid w:val="00A5462A"/>
    <w:rsid w:val="00A742E5"/>
    <w:rsid w:val="00A83A53"/>
    <w:rsid w:val="00AB780E"/>
    <w:rsid w:val="00B3206D"/>
    <w:rsid w:val="00B51B48"/>
    <w:rsid w:val="00B8271E"/>
    <w:rsid w:val="00BB317A"/>
    <w:rsid w:val="00BC006E"/>
    <w:rsid w:val="00BE1B33"/>
    <w:rsid w:val="00C01007"/>
    <w:rsid w:val="00C327F7"/>
    <w:rsid w:val="00C46C5C"/>
    <w:rsid w:val="00C8329E"/>
    <w:rsid w:val="00C96390"/>
    <w:rsid w:val="00CA2B94"/>
    <w:rsid w:val="00CF33C9"/>
    <w:rsid w:val="00D10B6E"/>
    <w:rsid w:val="00D22FAD"/>
    <w:rsid w:val="00D421AE"/>
    <w:rsid w:val="00D62A40"/>
    <w:rsid w:val="00D86461"/>
    <w:rsid w:val="00D97DCE"/>
    <w:rsid w:val="00DB2E12"/>
    <w:rsid w:val="00E03CB1"/>
    <w:rsid w:val="00E044A0"/>
    <w:rsid w:val="00E1546B"/>
    <w:rsid w:val="00E17093"/>
    <w:rsid w:val="00E57395"/>
    <w:rsid w:val="00E6609B"/>
    <w:rsid w:val="00E74B7F"/>
    <w:rsid w:val="00EA5E3A"/>
    <w:rsid w:val="00EB3EEA"/>
    <w:rsid w:val="00EB75F5"/>
    <w:rsid w:val="00ED12C3"/>
    <w:rsid w:val="00EE4CAB"/>
    <w:rsid w:val="00EF5506"/>
    <w:rsid w:val="00F13A6B"/>
    <w:rsid w:val="00F17775"/>
    <w:rsid w:val="00F240D2"/>
    <w:rsid w:val="00F306C6"/>
    <w:rsid w:val="00F320F3"/>
    <w:rsid w:val="00F80F41"/>
    <w:rsid w:val="00F8429B"/>
    <w:rsid w:val="00FC4AFA"/>
    <w:rsid w:val="00FE63E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2E3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semiHidden/>
    <w:unhideWhenUsed/>
    <w:qFormat/>
    <w:rsid w:val="00A742E5"/>
    <w:pPr>
      <w:widowControl w:val="0"/>
      <w:autoSpaceDE w:val="0"/>
      <w:autoSpaceDN w:val="0"/>
      <w:spacing w:after="0" w:line="240" w:lineRule="auto"/>
      <w:ind w:left="215"/>
      <w:jc w:val="both"/>
    </w:pPr>
    <w:rPr>
      <w:rFonts w:ascii="Times New Roman" w:eastAsia="Times New Roman" w:hAnsi="Times New Roman" w:cs="Times New Roman"/>
      <w:sz w:val="28"/>
      <w:szCs w:val="28"/>
      <w:lang w:eastAsia="en-US"/>
    </w:rPr>
  </w:style>
  <w:style w:type="character" w:customStyle="1" w:styleId="a4">
    <w:name w:val="Основной текст Знак"/>
    <w:basedOn w:val="a0"/>
    <w:link w:val="a3"/>
    <w:uiPriority w:val="1"/>
    <w:semiHidden/>
    <w:rsid w:val="00A742E5"/>
    <w:rPr>
      <w:rFonts w:ascii="Times New Roman" w:eastAsia="Times New Roman" w:hAnsi="Times New Roman" w:cs="Times New Roman"/>
      <w:sz w:val="28"/>
      <w:szCs w:val="28"/>
      <w:lang w:eastAsia="en-US"/>
    </w:rPr>
  </w:style>
  <w:style w:type="paragraph" w:styleId="a5">
    <w:name w:val="header"/>
    <w:basedOn w:val="a"/>
    <w:link w:val="a6"/>
    <w:uiPriority w:val="99"/>
    <w:semiHidden/>
    <w:unhideWhenUsed/>
    <w:rsid w:val="00E17093"/>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E17093"/>
  </w:style>
  <w:style w:type="paragraph" w:styleId="a7">
    <w:name w:val="footer"/>
    <w:basedOn w:val="a"/>
    <w:link w:val="a8"/>
    <w:uiPriority w:val="99"/>
    <w:unhideWhenUsed/>
    <w:rsid w:val="00E17093"/>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17093"/>
  </w:style>
  <w:style w:type="paragraph" w:styleId="a9">
    <w:name w:val="Balloon Text"/>
    <w:basedOn w:val="a"/>
    <w:link w:val="aa"/>
    <w:uiPriority w:val="99"/>
    <w:semiHidden/>
    <w:unhideWhenUsed/>
    <w:rsid w:val="00872634"/>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872634"/>
    <w:rPr>
      <w:rFonts w:ascii="Tahoma" w:hAnsi="Tahoma" w:cs="Tahoma"/>
      <w:sz w:val="16"/>
      <w:szCs w:val="16"/>
    </w:rPr>
  </w:style>
  <w:style w:type="paragraph" w:styleId="ab">
    <w:name w:val="List Paragraph"/>
    <w:basedOn w:val="a"/>
    <w:uiPriority w:val="34"/>
    <w:qFormat/>
    <w:rsid w:val="00090624"/>
    <w:pPr>
      <w:ind w:left="720"/>
      <w:contextualSpacing/>
    </w:pPr>
  </w:style>
</w:styles>
</file>

<file path=word/webSettings.xml><?xml version="1.0" encoding="utf-8"?>
<w:webSettings xmlns:r="http://schemas.openxmlformats.org/officeDocument/2006/relationships" xmlns:w="http://schemas.openxmlformats.org/wordprocessingml/2006/main">
  <w:divs>
    <w:div w:id="407073157">
      <w:bodyDiv w:val="1"/>
      <w:marLeft w:val="0"/>
      <w:marRight w:val="0"/>
      <w:marTop w:val="0"/>
      <w:marBottom w:val="0"/>
      <w:divBdr>
        <w:top w:val="none" w:sz="0" w:space="0" w:color="auto"/>
        <w:left w:val="none" w:sz="0" w:space="0" w:color="auto"/>
        <w:bottom w:val="none" w:sz="0" w:space="0" w:color="auto"/>
        <w:right w:val="none" w:sz="0" w:space="0" w:color="auto"/>
      </w:divBdr>
    </w:div>
    <w:div w:id="1050765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5A4130-958C-4887-B034-3F79C2AE28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66</Pages>
  <Words>32515</Words>
  <Characters>185342</Characters>
  <Application>Microsoft Office Word</Application>
  <DocSecurity>0</DocSecurity>
  <Lines>1544</Lines>
  <Paragraphs>434</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217423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Багдат</dc:creator>
  <cp:lastModifiedBy>Дина</cp:lastModifiedBy>
  <cp:revision>2</cp:revision>
  <dcterms:created xsi:type="dcterms:W3CDTF">2021-01-04T17:37:00Z</dcterms:created>
  <dcterms:modified xsi:type="dcterms:W3CDTF">2021-01-04T17:37:00Z</dcterms:modified>
</cp:coreProperties>
</file>